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25.xml" ContentType="application/vnd.openxmlformats-officedocument.wordprocessingml.header+xml"/>
  <Override PartName="/word/footer13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28.xml" ContentType="application/vnd.openxmlformats-officedocument.wordprocessingml.header+xml"/>
  <Override PartName="/word/footer16.xml" ContentType="application/vnd.openxmlformats-officedocument.wordprocessingml.foot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header31.xml" ContentType="application/vnd.openxmlformats-officedocument.wordprocessingml.header+xml"/>
  <Override PartName="/word/footer19.xml" ContentType="application/vnd.openxmlformats-officedocument.wordprocessingml.footer+xml"/>
  <Override PartName="/word/header3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tblpY="1"/>
        <w:tblOverlap w:val="never"/>
        <w:tblW w:w="963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9"/>
      </w:tblGrid>
      <w:tr w:rsidR="00EF7CF4" w:rsidRPr="009D6715" w14:paraId="5C67F461" w14:textId="77777777" w:rsidTr="00B60E9C">
        <w:trPr>
          <w:cantSplit/>
        </w:trPr>
        <w:tc>
          <w:tcPr>
            <w:tcW w:w="9639" w:type="dxa"/>
          </w:tcPr>
          <w:p w14:paraId="6AB003E9" w14:textId="335C7F21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УТВЕРЖДЕН</w:t>
            </w:r>
            <w:r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>А</w:t>
            </w: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</w:p>
          <w:p w14:paraId="7D92F209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Решением Экономического совета </w:t>
            </w:r>
          </w:p>
          <w:p w14:paraId="095C2ECC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Содружества Независимых Государств </w:t>
            </w:r>
          </w:p>
          <w:p w14:paraId="307BEE66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о внесении изменений в Порядок </w:t>
            </w:r>
          </w:p>
          <w:p w14:paraId="1D7591EE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проведения конкурса на соискание </w:t>
            </w:r>
          </w:p>
          <w:p w14:paraId="426C06E4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Премии Содружества Независимых </w:t>
            </w:r>
          </w:p>
          <w:p w14:paraId="455131D8" w14:textId="77777777" w:rsidR="005851B0" w:rsidRPr="005851B0" w:rsidRDefault="005851B0" w:rsidP="005851B0">
            <w:pPr>
              <w:autoSpaceDE w:val="0"/>
              <w:autoSpaceDN w:val="0"/>
              <w:adjustRightInd w:val="0"/>
              <w:spacing w:after="0" w:line="240" w:lineRule="auto"/>
              <w:ind w:left="4678"/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</w:pPr>
            <w:r w:rsidRPr="005851B0">
              <w:rPr>
                <w:rFonts w:ascii="Times New Roman" w:hAnsi="Times New Roman"/>
                <w:color w:val="000000"/>
                <w:sz w:val="26"/>
                <w:szCs w:val="26"/>
                <w:lang w:eastAsia="ru-RU"/>
              </w:rPr>
              <w:t xml:space="preserve">Государств за достижения в области </w:t>
            </w:r>
          </w:p>
          <w:p w14:paraId="69A8B3CB" w14:textId="56F1FD37" w:rsidR="008A20AD" w:rsidRDefault="005851B0" w:rsidP="005851B0">
            <w:pPr>
              <w:pStyle w:val="140"/>
              <w:spacing w:before="0" w:after="0"/>
              <w:ind w:left="4678"/>
              <w:rPr>
                <w:b w:val="0"/>
                <w:bCs/>
                <w:sz w:val="24"/>
              </w:rPr>
            </w:pPr>
            <w:r w:rsidRPr="005851B0">
              <w:rPr>
                <w:rFonts w:ascii="Times New Roman" w:hAnsi="Times New Roman" w:cs="Times New Roman"/>
                <w:b w:val="0"/>
                <w:color w:val="000000"/>
                <w:sz w:val="26"/>
                <w:szCs w:val="26"/>
                <w:lang w:eastAsia="ru-RU"/>
              </w:rPr>
              <w:t>качества продукции и услуг</w:t>
            </w:r>
          </w:p>
          <w:p w14:paraId="1950A15C" w14:textId="77777777" w:rsidR="007F721C" w:rsidRDefault="007F721C" w:rsidP="00EF05F9">
            <w:pPr>
              <w:pStyle w:val="140"/>
              <w:spacing w:before="0" w:after="0"/>
              <w:ind w:left="4678" w:firstLine="425"/>
              <w:rPr>
                <w:b w:val="0"/>
                <w:bCs/>
                <w:sz w:val="24"/>
              </w:rPr>
            </w:pPr>
            <w:bookmarkStart w:id="0" w:name="_GoBack"/>
            <w:bookmarkEnd w:id="0"/>
          </w:p>
          <w:p w14:paraId="3C6214DD" w14:textId="77777777" w:rsidR="007F721C" w:rsidRDefault="007F721C" w:rsidP="00EF05F9">
            <w:pPr>
              <w:pStyle w:val="140"/>
              <w:spacing w:before="0" w:after="0"/>
              <w:ind w:left="4678" w:firstLine="425"/>
              <w:rPr>
                <w:b w:val="0"/>
                <w:bCs/>
                <w:sz w:val="24"/>
              </w:rPr>
            </w:pPr>
          </w:p>
          <w:p w14:paraId="46624D3C" w14:textId="77777777" w:rsidR="007F721C" w:rsidRDefault="007F721C" w:rsidP="00EF05F9">
            <w:pPr>
              <w:pStyle w:val="140"/>
              <w:spacing w:before="0" w:after="0"/>
              <w:ind w:left="4678" w:firstLine="425"/>
              <w:rPr>
                <w:b w:val="0"/>
                <w:bCs/>
                <w:sz w:val="24"/>
              </w:rPr>
            </w:pPr>
          </w:p>
          <w:p w14:paraId="4439D881" w14:textId="77777777" w:rsidR="007F721C" w:rsidRDefault="007F721C" w:rsidP="00EF05F9">
            <w:pPr>
              <w:pStyle w:val="140"/>
              <w:spacing w:before="0" w:after="0"/>
              <w:ind w:left="4678" w:firstLine="425"/>
              <w:rPr>
                <w:b w:val="0"/>
                <w:bCs/>
                <w:sz w:val="24"/>
              </w:rPr>
            </w:pPr>
          </w:p>
          <w:p w14:paraId="7A33A14E" w14:textId="77777777" w:rsidR="007F721C" w:rsidRDefault="007F721C" w:rsidP="00EF05F9">
            <w:pPr>
              <w:pStyle w:val="140"/>
              <w:spacing w:before="0" w:after="0"/>
              <w:ind w:left="4678" w:firstLine="425"/>
              <w:rPr>
                <w:b w:val="0"/>
                <w:bCs/>
                <w:sz w:val="24"/>
              </w:rPr>
            </w:pPr>
          </w:p>
          <w:p w14:paraId="5F690EC1" w14:textId="6442137A" w:rsidR="00EF7CF4" w:rsidRPr="009D6715" w:rsidRDefault="00325BFA" w:rsidP="00B43E68">
            <w:pPr>
              <w:pStyle w:val="140"/>
            </w:pPr>
            <w:r w:rsidRPr="007A0356">
              <w:fldChar w:fldCharType="begin"/>
            </w:r>
            <w:r w:rsidRPr="007A0356">
              <w:instrText xml:space="preserve"> IF </w:instrText>
            </w:r>
            <w:fldSimple w:instr=" DOCPROPERTY ЗаголовокРусП ">
              <w:r w:rsidR="00E971F3">
                <w:instrText> </w:instrText>
              </w:r>
            </w:fldSimple>
            <w:r w:rsidRPr="007A0356">
              <w:instrText xml:space="preserve"> = " " "" "</w:instrText>
            </w:r>
            <w:fldSimple w:instr=" DOCPROPERTY ЗаголовокРусП ">
              <w:r w:rsidRPr="007A0356">
                <w:instrText>Подзаголовок</w:instrText>
              </w:r>
            </w:fldSimple>
            <w:r w:rsidRPr="007A0356">
              <w:instrText xml:space="preserve">" </w:instrText>
            </w:r>
            <w:r w:rsidRPr="007A0356">
              <w:fldChar w:fldCharType="end"/>
            </w:r>
          </w:p>
        </w:tc>
      </w:tr>
      <w:tr w:rsidR="00EF7CF4" w:rsidRPr="009D6715" w14:paraId="35554978" w14:textId="77777777" w:rsidTr="00B60E9C">
        <w:trPr>
          <w:cantSplit/>
        </w:trPr>
        <w:tc>
          <w:tcPr>
            <w:tcW w:w="9639" w:type="dxa"/>
          </w:tcPr>
          <w:p w14:paraId="1B170728" w14:textId="0302F47F" w:rsidR="00367FD4" w:rsidRPr="009D6715" w:rsidRDefault="00367FD4" w:rsidP="00B43E68">
            <w:pPr>
              <w:pStyle w:val="affb"/>
            </w:pPr>
          </w:p>
          <w:p w14:paraId="5D7A3BCF" w14:textId="77777777" w:rsidR="00367FD4" w:rsidRPr="009D6715" w:rsidRDefault="00367FD4" w:rsidP="00B43E68">
            <w:pPr>
              <w:pStyle w:val="affb"/>
            </w:pPr>
          </w:p>
        </w:tc>
      </w:tr>
      <w:tr w:rsidR="00EF7CF4" w:rsidRPr="009D6715" w14:paraId="1F4BB95B" w14:textId="77777777" w:rsidTr="00B60E9C">
        <w:trPr>
          <w:cantSplit/>
        </w:trPr>
        <w:tc>
          <w:tcPr>
            <w:tcW w:w="9639" w:type="dxa"/>
          </w:tcPr>
          <w:p w14:paraId="551AF965" w14:textId="2A50B1BF" w:rsidR="00325BFA" w:rsidRPr="009D6715" w:rsidRDefault="00FE0789" w:rsidP="005851B0">
            <w:pPr>
              <w:pStyle w:val="160"/>
              <w:jc w:val="center"/>
            </w:pPr>
            <w:bookmarkStart w:id="1" w:name="Наименование"/>
            <w:r w:rsidRPr="009D6715">
              <w:t>Методи</w:t>
            </w:r>
            <w:r w:rsidR="0028547C" w:rsidRPr="009D6715">
              <w:t>ка оценки деятельности организаций</w:t>
            </w:r>
            <w:r w:rsidR="00EF7CF4" w:rsidRPr="009D6715">
              <w:fldChar w:fldCharType="begin"/>
            </w:r>
            <w:r w:rsidR="00EF7CF4" w:rsidRPr="009D6715">
              <w:instrText xml:space="preserve"> IF </w:instrText>
            </w:r>
            <w:fldSimple w:instr=" DOCPROPERTY ЗаголовокБелГ ">
              <w:r w:rsidR="00E971F3">
                <w:instrText> </w:instrText>
              </w:r>
            </w:fldSimple>
            <w:r w:rsidR="00EF7CF4" w:rsidRPr="009D6715">
              <w:instrText xml:space="preserve"> = " " "" "</w:instrText>
            </w:r>
            <w:fldSimple w:instr=" DOCPROPERTY ЗаголовокБелГ ">
              <w:r w:rsidR="00EF7CF4" w:rsidRPr="009D6715">
                <w:instrText>Групавы загаловак</w:instrText>
              </w:r>
            </w:fldSimple>
            <w:r w:rsidR="00EF7CF4" w:rsidRPr="009D6715">
              <w:instrText xml:space="preserve">" </w:instrText>
            </w:r>
            <w:r w:rsidR="00EF7CF4" w:rsidRPr="009D6715">
              <w:fldChar w:fldCharType="end"/>
            </w:r>
            <w:r w:rsidR="0028547C" w:rsidRPr="009D6715">
              <w:br/>
              <w:t>на соответствие критериям</w:t>
            </w:r>
            <w:r w:rsidR="0028547C" w:rsidRPr="009D6715">
              <w:br/>
              <w:t xml:space="preserve">Премии </w:t>
            </w:r>
            <w:r w:rsidR="005851B0">
              <w:t>Содружества</w:t>
            </w:r>
            <w:r w:rsidR="007F721C">
              <w:t xml:space="preserve"> </w:t>
            </w:r>
            <w:r w:rsidR="005851B0">
              <w:t>Независимых Государств</w:t>
            </w:r>
            <w:r w:rsidR="0028547C" w:rsidRPr="009D6715">
              <w:br/>
              <w:t>за достижения в области качества</w:t>
            </w:r>
            <w:bookmarkEnd w:id="1"/>
            <w:r w:rsidR="00EF7CF4" w:rsidRPr="009D6715">
              <w:fldChar w:fldCharType="begin"/>
            </w:r>
            <w:r w:rsidR="00EF7CF4" w:rsidRPr="009D6715">
              <w:instrText xml:space="preserve"> IF </w:instrText>
            </w:r>
            <w:fldSimple w:instr=" DOCPROPERTY ЗаголовокБелО ">
              <w:r w:rsidR="00E971F3">
                <w:instrText> </w:instrText>
              </w:r>
            </w:fldSimple>
            <w:r w:rsidR="00EF7CF4" w:rsidRPr="009D6715">
              <w:instrText xml:space="preserve"> = " " "" "</w:instrText>
            </w:r>
            <w:fldSimple w:instr=" DOCPROPERTY ЗаголовокБелО ">
              <w:r w:rsidR="00EF7CF4" w:rsidRPr="009D6715">
                <w:instrText>Загаловак</w:instrText>
              </w:r>
            </w:fldSimple>
            <w:r w:rsidR="00EF7CF4" w:rsidRPr="009D6715">
              <w:instrText xml:space="preserve">" \* UPPER </w:instrText>
            </w:r>
            <w:r w:rsidR="00EF7CF4" w:rsidRPr="009D6715">
              <w:fldChar w:fldCharType="end"/>
            </w:r>
            <w:r w:rsidR="00325BFA" w:rsidRPr="009D6715">
              <w:fldChar w:fldCharType="begin"/>
            </w:r>
            <w:r w:rsidR="00325BFA" w:rsidRPr="009D6715">
              <w:instrText xml:space="preserve"> IF </w:instrText>
            </w:r>
            <w:fldSimple w:instr=" DOCPROPERTY ОригиналЧасть ">
              <w:r w:rsidR="00E971F3">
                <w:instrText> </w:instrText>
              </w:r>
            </w:fldSimple>
            <w:r w:rsidR="00325BFA" w:rsidRPr="009D6715">
              <w:instrText xml:space="preserve"> = "Ошибка! Неизвестное имя свойства документа." "" "</w:instrText>
            </w:r>
            <w:r w:rsidR="00325BFA" w:rsidRPr="009D6715">
              <w:fldChar w:fldCharType="begin"/>
            </w:r>
            <w:r w:rsidR="00325BFA" w:rsidRPr="009D6715">
              <w:instrText xml:space="preserve"> IF </w:instrText>
            </w:r>
            <w:fldSimple w:instr=" DOCPROPERTY ОригиналЧасть ">
              <w:r w:rsidR="00E971F3">
                <w:instrText> </w:instrText>
              </w:r>
            </w:fldSimple>
            <w:r w:rsidR="00325BFA" w:rsidRPr="009D6715">
              <w:instrText xml:space="preserve"> = " " "" "Частка </w:instrText>
            </w:r>
            <w:r w:rsidR="00325BFA" w:rsidRPr="009D6715">
              <w:fldChar w:fldCharType="begin"/>
            </w:r>
            <w:r w:rsidR="00325BFA" w:rsidRPr="009D6715">
              <w:instrText xml:space="preserve"> DOCPROPERTY ОригиналЧасть </w:instrText>
            </w:r>
            <w:r w:rsidR="00325BFA" w:rsidRPr="009D6715">
              <w:fldChar w:fldCharType="separate"/>
            </w:r>
            <w:r w:rsidR="00325BFA" w:rsidRPr="009D6715">
              <w:rPr>
                <w:b w:val="0"/>
                <w:bCs/>
              </w:rPr>
              <w:instrText>Ошибка! Неизвестное имя свойства документа.</w:instrText>
            </w:r>
            <w:r w:rsidR="00325BFA" w:rsidRPr="009D6715">
              <w:fldChar w:fldCharType="end"/>
            </w:r>
            <w:r w:rsidR="00325BFA" w:rsidRPr="009D6715">
              <w:fldChar w:fldCharType="begin"/>
            </w:r>
            <w:r w:rsidR="00325BFA" w:rsidRPr="009D6715">
              <w:instrText xml:space="preserve"> IF </w:instrText>
            </w:r>
            <w:r w:rsidR="00325BFA" w:rsidRPr="009D6715">
              <w:fldChar w:fldCharType="begin"/>
            </w:r>
            <w:r w:rsidR="00325BFA" w:rsidRPr="009D6715">
              <w:instrText xml:space="preserve"> DOCPROPERTY ОригиналСубчасть </w:instrText>
            </w:r>
            <w:r w:rsidR="00325BFA" w:rsidRPr="009D6715">
              <w:fldChar w:fldCharType="separate"/>
            </w:r>
            <w:r w:rsidR="00325BFA" w:rsidRPr="009D6715">
              <w:rPr>
                <w:b w:val="0"/>
                <w:bCs/>
              </w:rPr>
              <w:instrText>Ошибка! Неизвестное имя свойства документа.</w:instrText>
            </w:r>
            <w:r w:rsidR="00325BFA" w:rsidRPr="009D6715">
              <w:fldChar w:fldCharType="end"/>
            </w:r>
            <w:r w:rsidR="00325BFA" w:rsidRPr="009D6715">
              <w:instrText xml:space="preserve"> = " " "" "</w:instrText>
            </w:r>
            <w:r w:rsidR="00325BFA" w:rsidRPr="009D6715">
              <w:noBreakHyphen/>
            </w:r>
            <w:r w:rsidR="00325BFA" w:rsidRPr="009D6715">
              <w:fldChar w:fldCharType="begin"/>
            </w:r>
            <w:r w:rsidR="00325BFA" w:rsidRPr="009D6715">
              <w:instrText xml:space="preserve"> DOCPROPERTY ОригиналСубчасть </w:instrText>
            </w:r>
            <w:r w:rsidR="00325BFA" w:rsidRPr="009D6715">
              <w:fldChar w:fldCharType="separate"/>
            </w:r>
            <w:r w:rsidR="00325BFA" w:rsidRPr="009D6715">
              <w:rPr>
                <w:b w:val="0"/>
                <w:bCs/>
              </w:rPr>
              <w:instrText>Ошибка! Неизвестное имя свойства документа.</w:instrText>
            </w:r>
            <w:r w:rsidR="00325BFA" w:rsidRPr="009D6715">
              <w:fldChar w:fldCharType="end"/>
            </w:r>
            <w:r w:rsidR="00325BFA" w:rsidRPr="009D6715">
              <w:instrText xml:space="preserve">" </w:instrText>
            </w:r>
            <w:r w:rsidR="00325BFA" w:rsidRPr="009D6715">
              <w:fldChar w:fldCharType="separate"/>
            </w:r>
            <w:r w:rsidR="00325BFA" w:rsidRPr="009D6715">
              <w:noBreakHyphen/>
            </w:r>
            <w:r w:rsidR="00325BFA" w:rsidRPr="009D6715">
              <w:rPr>
                <w:b w:val="0"/>
                <w:bCs/>
              </w:rPr>
              <w:instrText>Ошибка! Неизвестное имя свойства документа.</w:instrText>
            </w:r>
            <w:r w:rsidR="00325BFA" w:rsidRPr="009D6715">
              <w:fldChar w:fldCharType="end"/>
            </w:r>
            <w:r w:rsidR="00325BFA" w:rsidRPr="009D6715">
              <w:instrText xml:space="preserve">" </w:instrText>
            </w:r>
            <w:r w:rsidR="00325BFA" w:rsidRPr="009D6715">
              <w:fldChar w:fldCharType="end"/>
            </w:r>
            <w:r w:rsidR="00325BFA" w:rsidRPr="009D6715">
              <w:instrText xml:space="preserve">" </w:instrText>
            </w:r>
            <w:r w:rsidR="00325BFA" w:rsidRPr="009D6715">
              <w:fldChar w:fldCharType="end"/>
            </w:r>
          </w:p>
          <w:p w14:paraId="06DE756E" w14:textId="04CD1AD9" w:rsidR="00EF7CF4" w:rsidRPr="009D6715" w:rsidRDefault="00325BFA" w:rsidP="00B43E68">
            <w:pPr>
              <w:pStyle w:val="140"/>
            </w:pPr>
            <w:r w:rsidRPr="009D6715">
              <w:fldChar w:fldCharType="begin"/>
            </w:r>
            <w:r w:rsidRPr="009D6715">
              <w:instrText xml:space="preserve"> IF </w:instrText>
            </w:r>
            <w:fldSimple w:instr=" DOCPROPERTY ЗаголовокБелП ">
              <w:r w:rsidR="00E971F3">
                <w:instrText> </w:instrText>
              </w:r>
            </w:fldSimple>
            <w:r w:rsidRPr="009D6715">
              <w:instrText xml:space="preserve"> = " " "" "</w:instrText>
            </w:r>
            <w:fldSimple w:instr=" DOCPROPERTY ЗаголовокБелП ">
              <w:r w:rsidRPr="009D6715">
                <w:instrText>Подзаголовок</w:instrText>
              </w:r>
            </w:fldSimple>
            <w:r w:rsidRPr="009D6715">
              <w:instrText xml:space="preserve">" </w:instrText>
            </w:r>
            <w:r w:rsidRPr="009D6715">
              <w:fldChar w:fldCharType="end"/>
            </w:r>
          </w:p>
        </w:tc>
      </w:tr>
      <w:tr w:rsidR="00EF7CF4" w:rsidRPr="009D6715" w14:paraId="5FCFFDCC" w14:textId="77777777" w:rsidTr="00B60E9C">
        <w:trPr>
          <w:cantSplit/>
        </w:trPr>
        <w:tc>
          <w:tcPr>
            <w:tcW w:w="9639" w:type="dxa"/>
          </w:tcPr>
          <w:p w14:paraId="37129AF8" w14:textId="77777777" w:rsidR="00EF7CF4" w:rsidRPr="009D6715" w:rsidRDefault="00EF7CF4" w:rsidP="00B43E68">
            <w:pPr>
              <w:pStyle w:val="afffffa"/>
            </w:pPr>
          </w:p>
        </w:tc>
      </w:tr>
      <w:tr w:rsidR="00EF7CF4" w:rsidRPr="009D6715" w14:paraId="7BE0870B" w14:textId="77777777" w:rsidTr="007F3146">
        <w:trPr>
          <w:cantSplit/>
          <w:trHeight w:val="792"/>
        </w:trPr>
        <w:tc>
          <w:tcPr>
            <w:tcW w:w="9639" w:type="dxa"/>
          </w:tcPr>
          <w:p w14:paraId="494875EB" w14:textId="42DA3C3C" w:rsidR="00EF7CF4" w:rsidRPr="009D6715" w:rsidRDefault="00EF7CF4" w:rsidP="004359C8">
            <w:pPr>
              <w:pStyle w:val="affffffffffffff"/>
            </w:pPr>
          </w:p>
        </w:tc>
      </w:tr>
      <w:tr w:rsidR="00EF7CF4" w:rsidRPr="009D6715" w14:paraId="52E47863" w14:textId="77777777" w:rsidTr="00B60E9C">
        <w:trPr>
          <w:cantSplit/>
        </w:trPr>
        <w:tc>
          <w:tcPr>
            <w:tcW w:w="9639" w:type="dxa"/>
          </w:tcPr>
          <w:p w14:paraId="6FA9A68E" w14:textId="48C3A25A" w:rsidR="00543EA8" w:rsidRPr="00CD50BE" w:rsidRDefault="00CD50BE" w:rsidP="00543EA8">
            <w:pPr>
              <w:pStyle w:val="affffffffffffffffffd"/>
              <w:rPr>
                <w:b w:val="0"/>
                <w:bCs/>
              </w:rPr>
            </w:pPr>
            <w:r w:rsidRPr="00CD50BE">
              <w:rPr>
                <w:b w:val="0"/>
                <w:bCs/>
                <w:sz w:val="8"/>
                <w:szCs w:val="10"/>
                <w:lang w:val="en-US"/>
              </w:rPr>
              <w:t>+</w:t>
            </w:r>
            <w:r w:rsidR="00543EA8" w:rsidRPr="00CD50BE">
              <w:rPr>
                <w:b w:val="0"/>
                <w:bCs/>
              </w:rPr>
              <w:t xml:space="preserve"> </w:t>
            </w:r>
            <w:r w:rsidR="00856AA2" w:rsidRPr="00CD50BE">
              <w:rPr>
                <w:b w:val="0"/>
                <w:bCs/>
              </w:rPr>
              <w:fldChar w:fldCharType="begin"/>
            </w:r>
            <w:r w:rsidR="00856AA2" w:rsidRPr="00CD50BE">
              <w:rPr>
                <w:b w:val="0"/>
                <w:bCs/>
              </w:rPr>
              <w:instrText xml:space="preserve"> IF </w:instrText>
            </w:r>
            <w:r w:rsidR="00FB244E" w:rsidRPr="00CD50BE">
              <w:rPr>
                <w:b w:val="0"/>
                <w:bCs/>
              </w:rPr>
              <w:fldChar w:fldCharType="begin"/>
            </w:r>
            <w:r w:rsidR="00FB244E" w:rsidRPr="00CD50BE">
              <w:rPr>
                <w:b w:val="0"/>
                <w:bCs/>
              </w:rPr>
              <w:instrText xml:space="preserve"> DOCPROPERTY Контора </w:instrText>
            </w:r>
            <w:r w:rsidR="00FB244E" w:rsidRPr="00CD50BE">
              <w:rPr>
                <w:b w:val="0"/>
                <w:bCs/>
              </w:rPr>
              <w:fldChar w:fldCharType="separate"/>
            </w:r>
            <w:r w:rsidR="00E971F3">
              <w:rPr>
                <w:b w:val="0"/>
                <w:bCs/>
              </w:rPr>
              <w:instrText> </w:instrText>
            </w:r>
            <w:r w:rsidR="00FB244E" w:rsidRPr="00CD50BE">
              <w:rPr>
                <w:b w:val="0"/>
                <w:bCs/>
              </w:rPr>
              <w:fldChar w:fldCharType="end"/>
            </w:r>
          </w:p>
          <w:p w14:paraId="5A6795A3" w14:textId="73344B12" w:rsidR="00EF7CF4" w:rsidRPr="00CD50BE" w:rsidRDefault="00856AA2" w:rsidP="00543EA8">
            <w:pPr>
              <w:pStyle w:val="affffffffffffffffffd"/>
              <w:rPr>
                <w:b w:val="0"/>
                <w:bCs/>
              </w:rPr>
            </w:pPr>
            <w:r w:rsidRPr="00CD50BE">
              <w:rPr>
                <w:b w:val="0"/>
                <w:bCs/>
              </w:rPr>
              <w:instrText xml:space="preserve">" </w:instrText>
            </w:r>
            <w:r w:rsidRPr="00CD50BE">
              <w:rPr>
                <w:b w:val="0"/>
                <w:bCs/>
              </w:rPr>
              <w:fldChar w:fldCharType="separate"/>
            </w:r>
            <w:r w:rsidR="00E971F3" w:rsidRPr="00CD50BE">
              <w:rPr>
                <w:b w:val="0"/>
                <w:bCs/>
                <w:noProof/>
              </w:rPr>
              <w:t xml:space="preserve"> </w:t>
            </w:r>
            <w:r w:rsidRPr="00CD50BE">
              <w:rPr>
                <w:b w:val="0"/>
                <w:bCs/>
              </w:rPr>
              <w:fldChar w:fldCharType="end"/>
            </w:r>
          </w:p>
        </w:tc>
      </w:tr>
      <w:tr w:rsidR="00543EA8" w:rsidRPr="009D6715" w14:paraId="45D38B92" w14:textId="77777777" w:rsidTr="00B60E9C">
        <w:trPr>
          <w:cantSplit/>
        </w:trPr>
        <w:tc>
          <w:tcPr>
            <w:tcW w:w="9639" w:type="dxa"/>
          </w:tcPr>
          <w:p w14:paraId="5D5815E4" w14:textId="77777777" w:rsidR="00E971F3" w:rsidRPr="009D6715" w:rsidRDefault="00E971F3" w:rsidP="0058262F">
            <w:pPr>
              <w:pStyle w:val="affffffffffffffffffd"/>
              <w:jc w:val="center"/>
              <w:rPr>
                <w:sz w:val="24"/>
                <w:szCs w:val="28"/>
              </w:rPr>
            </w:pPr>
          </w:p>
          <w:p w14:paraId="20748014" w14:textId="77777777" w:rsidR="0017357A" w:rsidRPr="00AA3DC2" w:rsidRDefault="0058262F" w:rsidP="00544287">
            <w:pPr>
              <w:pStyle w:val="affffffffffffffffffd"/>
              <w:spacing w:before="120"/>
              <w:jc w:val="center"/>
              <w:rPr>
                <w:sz w:val="24"/>
                <w:szCs w:val="28"/>
              </w:rPr>
            </w:pPr>
            <w:r w:rsidRPr="00AA3DC2">
              <w:rPr>
                <w:sz w:val="24"/>
                <w:szCs w:val="28"/>
              </w:rPr>
              <w:t>Минск</w:t>
            </w:r>
          </w:p>
          <w:p w14:paraId="30624A92" w14:textId="3D17AAB2" w:rsidR="00543EA8" w:rsidRPr="009D6715" w:rsidRDefault="0058262F" w:rsidP="0017357A">
            <w:pPr>
              <w:pStyle w:val="affffffffffffffffffd"/>
              <w:spacing w:before="0"/>
              <w:jc w:val="center"/>
              <w:rPr>
                <w:sz w:val="24"/>
                <w:szCs w:val="28"/>
              </w:rPr>
            </w:pPr>
            <w:r w:rsidRPr="00AA3DC2">
              <w:rPr>
                <w:sz w:val="24"/>
                <w:szCs w:val="28"/>
              </w:rPr>
              <w:t>202</w:t>
            </w:r>
            <w:r w:rsidR="007F721C">
              <w:rPr>
                <w:sz w:val="24"/>
                <w:szCs w:val="28"/>
              </w:rPr>
              <w:t>3</w:t>
            </w:r>
          </w:p>
        </w:tc>
      </w:tr>
    </w:tbl>
    <w:p w14:paraId="5F9E3348" w14:textId="77777777" w:rsidR="006B7DB0" w:rsidRPr="009D6715" w:rsidRDefault="0034217E" w:rsidP="006B7DB0">
      <w:pPr>
        <w:pStyle w:val="affff2"/>
      </w:pPr>
      <w:r w:rsidRPr="009D6715">
        <w:lastRenderedPageBreak/>
        <w:t>Предисловие</w:t>
      </w:r>
    </w:p>
    <w:p w14:paraId="7407FADC" w14:textId="514FEABA" w:rsidR="002E6E03" w:rsidRPr="005851B0" w:rsidRDefault="002E6E03" w:rsidP="002E6E03">
      <w:pPr>
        <w:pStyle w:val="aff5"/>
        <w:spacing w:before="120" w:after="80"/>
      </w:pPr>
      <w:r w:rsidRPr="009D6715">
        <w:t>Программами социально-</w:t>
      </w:r>
      <w:r w:rsidRPr="005851B0">
        <w:t xml:space="preserve">экономического развития </w:t>
      </w:r>
      <w:r w:rsidR="00113534">
        <w:t xml:space="preserve">стран </w:t>
      </w:r>
      <w:r w:rsidR="007F5253" w:rsidRPr="005851B0">
        <w:t>СНГ</w:t>
      </w:r>
      <w:r w:rsidRPr="005851B0">
        <w:t xml:space="preserve"> ставятся задачи роста ВВП, увеличения благосостояния граждан, роста экспорта и др. В современном мире растут политические, экономические, технологические, правовые, экологические риски</w:t>
      </w:r>
      <w:r w:rsidR="00A56AB0" w:rsidRPr="005851B0">
        <w:fldChar w:fldCharType="begin"/>
      </w:r>
      <w:r w:rsidR="00A56AB0" w:rsidRPr="005851B0">
        <w:instrText xml:space="preserve"> IF "true=true" "</w:instrText>
      </w:r>
      <w:r w:rsidR="00A56AB0" w:rsidRPr="005851B0">
        <w:fldChar w:fldCharType="begin"/>
      </w:r>
      <w:r w:rsidR="00A56AB0" w:rsidRPr="005851B0">
        <w:instrText xml:space="preserve"> XE "риск" </w:instrText>
      </w:r>
      <w:r w:rsidR="00A56AB0" w:rsidRPr="005851B0">
        <w:fldChar w:fldCharType="end"/>
      </w:r>
      <w:r w:rsidR="00A56AB0" w:rsidRPr="005851B0">
        <w:instrText xml:space="preserve">" "" </w:instrText>
      </w:r>
      <w:r w:rsidR="00A56AB0" w:rsidRPr="005851B0">
        <w:fldChar w:fldCharType="end"/>
      </w:r>
      <w:r w:rsidRPr="005851B0">
        <w:t xml:space="preserve"> и риски</w:t>
      </w:r>
      <w:r w:rsidR="00A56AB0" w:rsidRPr="005851B0">
        <w:fldChar w:fldCharType="begin"/>
      </w:r>
      <w:r w:rsidR="00A56AB0" w:rsidRPr="005851B0">
        <w:instrText xml:space="preserve"> IF "true=true" "</w:instrText>
      </w:r>
      <w:r w:rsidR="00A56AB0" w:rsidRPr="005851B0">
        <w:fldChar w:fldCharType="begin"/>
      </w:r>
      <w:r w:rsidR="00A56AB0" w:rsidRPr="005851B0">
        <w:instrText xml:space="preserve"> XE "риск" </w:instrText>
      </w:r>
      <w:r w:rsidR="00A56AB0" w:rsidRPr="005851B0">
        <w:fldChar w:fldCharType="end"/>
      </w:r>
      <w:r w:rsidR="00A56AB0" w:rsidRPr="005851B0">
        <w:instrText xml:space="preserve">" "" </w:instrText>
      </w:r>
      <w:r w:rsidR="00A56AB0" w:rsidRPr="005851B0">
        <w:fldChar w:fldCharType="end"/>
      </w:r>
      <w:r w:rsidRPr="005851B0">
        <w:t xml:space="preserve"> глобальных </w:t>
      </w:r>
      <w:r w:rsidR="004E7878" w:rsidRPr="005851B0">
        <w:t>эпидемий</w:t>
      </w:r>
      <w:r w:rsidRPr="005851B0">
        <w:t>. Растет конкуренция в отраслях, включая угрозы появления продук</w:t>
      </w:r>
      <w:r w:rsidR="00B62458" w:rsidRPr="005851B0">
        <w:t>ции</w:t>
      </w:r>
      <w:r w:rsidRPr="005851B0">
        <w:t>-заменител</w:t>
      </w:r>
      <w:r w:rsidR="00B62458" w:rsidRPr="005851B0">
        <w:t>я</w:t>
      </w:r>
      <w:r w:rsidRPr="005851B0">
        <w:t xml:space="preserve">, </w:t>
      </w:r>
      <w:r w:rsidR="00B62458" w:rsidRPr="005851B0">
        <w:t>выхода на рынок</w:t>
      </w:r>
      <w:r w:rsidRPr="005851B0">
        <w:t xml:space="preserve"> новых игроков, рыночной власти поставщиков</w:t>
      </w:r>
      <w:r w:rsidR="00B62458" w:rsidRPr="005851B0">
        <w:t xml:space="preserve"> и</w:t>
      </w:r>
      <w:r w:rsidRPr="005851B0">
        <w:t xml:space="preserve"> потребителей, </w:t>
      </w:r>
      <w:r w:rsidR="00B62458" w:rsidRPr="005851B0">
        <w:t>усиления</w:t>
      </w:r>
      <w:r w:rsidRPr="005851B0">
        <w:t xml:space="preserve"> конкурентной борьбы</w:t>
      </w:r>
      <w:r w:rsidR="00B62458" w:rsidRPr="005851B0">
        <w:t xml:space="preserve"> как на внешн</w:t>
      </w:r>
      <w:r w:rsidR="006D718D" w:rsidRPr="005851B0">
        <w:t>ем</w:t>
      </w:r>
      <w:r w:rsidR="00B62458" w:rsidRPr="005851B0">
        <w:t xml:space="preserve">, так и на внутреннем рынке </w:t>
      </w:r>
      <w:r w:rsidR="007F5253" w:rsidRPr="005851B0">
        <w:t>СНГ</w:t>
      </w:r>
      <w:r w:rsidRPr="005851B0">
        <w:t>.</w:t>
      </w:r>
    </w:p>
    <w:p w14:paraId="1A4EEB51" w14:textId="0E72CAFE" w:rsidR="00B62458" w:rsidRPr="009D6715" w:rsidRDefault="00B62458" w:rsidP="002E6E03">
      <w:pPr>
        <w:pStyle w:val="aff5"/>
        <w:spacing w:before="120" w:after="80"/>
      </w:pPr>
      <w:r w:rsidRPr="009D6715">
        <w:t xml:space="preserve">Фактически в открытой экономике приобретение </w:t>
      </w:r>
      <w:r w:rsidR="004E7878" w:rsidRPr="009D6715">
        <w:t xml:space="preserve">технологий, </w:t>
      </w:r>
      <w:r w:rsidRPr="009D6715">
        <w:t xml:space="preserve">оборудования, материалов, повышение квалификации персонала не имеет границ и </w:t>
      </w:r>
      <w:r w:rsidR="004E7878" w:rsidRPr="009D6715">
        <w:t xml:space="preserve">уже </w:t>
      </w:r>
      <w:r w:rsidRPr="009D6715">
        <w:t xml:space="preserve">не может являться конкурентным преимуществом. Наиболее важным для стран с малым количеством природных </w:t>
      </w:r>
      <w:r w:rsidR="00CC7D37" w:rsidRPr="009D6715">
        <w:t xml:space="preserve">и человеческих </w:t>
      </w:r>
      <w:r w:rsidRPr="009D6715">
        <w:t>ресурсов является качество продукции, услуг и процессов</w:t>
      </w:r>
      <w:r w:rsidR="00CC7D37" w:rsidRPr="009D6715">
        <w:t>, определяемое</w:t>
      </w:r>
      <w:r w:rsidR="004E7878" w:rsidRPr="009D6715">
        <w:t xml:space="preserve"> качество</w:t>
      </w:r>
      <w:r w:rsidR="00CC7D37" w:rsidRPr="009D6715">
        <w:t>м</w:t>
      </w:r>
      <w:r w:rsidR="004E7878" w:rsidRPr="009D6715">
        <w:t xml:space="preserve"> </w:t>
      </w:r>
      <w:r w:rsidR="00CC7D37" w:rsidRPr="009D6715">
        <w:t>менеджмента всех уровней</w:t>
      </w:r>
      <w:r w:rsidRPr="009D6715">
        <w:t>. Инструментами достижения этого являются системы менеджмента, созданные на основе международных стандартов</w:t>
      </w:r>
      <w:r w:rsidR="004E7878" w:rsidRPr="009D6715">
        <w:t>. Но и это</w:t>
      </w:r>
      <w:r w:rsidR="00CC7D37" w:rsidRPr="009D6715">
        <w:t xml:space="preserve"> в связи с широким их применением в мире</w:t>
      </w:r>
      <w:r w:rsidR="004E7878" w:rsidRPr="009D6715">
        <w:t xml:space="preserve"> уже не является существенным конкурентным преимуществом.</w:t>
      </w:r>
      <w:r w:rsidRPr="009D6715">
        <w:t xml:space="preserve"> </w:t>
      </w:r>
      <w:r w:rsidR="004E7878" w:rsidRPr="009D6715">
        <w:t>Д</w:t>
      </w:r>
      <w:r w:rsidRPr="009D6715">
        <w:t xml:space="preserve">ля </w:t>
      </w:r>
      <w:r w:rsidR="00A91C75" w:rsidRPr="009D6715">
        <w:t xml:space="preserve">дальнейшего </w:t>
      </w:r>
      <w:r w:rsidR="004E7878" w:rsidRPr="009D6715">
        <w:t>повышения результативности и эффективности деятельности</w:t>
      </w:r>
      <w:r w:rsidR="00CC7D37" w:rsidRPr="009D6715">
        <w:t>,</w:t>
      </w:r>
      <w:r w:rsidR="004E7878" w:rsidRPr="009D6715">
        <w:t xml:space="preserve"> </w:t>
      </w:r>
      <w:r w:rsidR="00CC7D37" w:rsidRPr="009D6715">
        <w:t xml:space="preserve">особенно для высокотехнологичных организаций, </w:t>
      </w:r>
      <w:r w:rsidRPr="009D6715">
        <w:t>необходимо использовать более совершенные модели, в которых ключевую роль игра</w:t>
      </w:r>
      <w:r w:rsidR="004E7878" w:rsidRPr="009D6715">
        <w:t>е</w:t>
      </w:r>
      <w:r w:rsidRPr="009D6715">
        <w:t xml:space="preserve">т </w:t>
      </w:r>
      <w:r w:rsidR="004E7878" w:rsidRPr="009D6715">
        <w:t xml:space="preserve">сбалансированная система </w:t>
      </w:r>
      <w:r w:rsidR="00CC7D37" w:rsidRPr="009D6715">
        <w:t>менеджмента, основанная на</w:t>
      </w:r>
      <w:r w:rsidR="0063613C" w:rsidRPr="009D6715">
        <w:t xml:space="preserve"> культуре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"к</w:instrText>
      </w:r>
      <w:r w:rsidR="00A56AB0" w:rsidRPr="00F7574C">
        <w:rPr>
          <w:rFonts w:eastAsia="Times New Roman"/>
          <w:bCs/>
          <w:spacing w:val="-2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CC7D37" w:rsidRPr="009D6715">
        <w:t xml:space="preserve"> </w:t>
      </w:r>
      <w:r w:rsidRPr="009D6715">
        <w:t>лидерств</w:t>
      </w:r>
      <w:r w:rsidR="0063613C" w:rsidRPr="009D6715">
        <w:t>а</w:t>
      </w:r>
      <w:r w:rsidR="004E7878" w:rsidRPr="009D6715">
        <w:t xml:space="preserve">, </w:t>
      </w:r>
      <w:r w:rsidR="0063613C" w:rsidRPr="009D6715">
        <w:t>качества</w:t>
      </w:r>
      <w:r w:rsidR="00F15368" w:rsidRPr="009D6715">
        <w:rPr>
          <w:rStyle w:val="afffffffff3"/>
        </w:rPr>
        <w:t xml:space="preserve">, </w:t>
      </w:r>
      <w:r w:rsidR="00F15368" w:rsidRPr="009D6715">
        <w:t>инноваци</w:t>
      </w:r>
      <w:r w:rsidR="0063613C" w:rsidRPr="009D6715">
        <w:t>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F15368" w:rsidRPr="009D6715">
        <w:t>, знани</w:t>
      </w:r>
      <w:r w:rsidR="0063613C" w:rsidRPr="009D6715">
        <w:t>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3613C" w:rsidRPr="009D6715">
        <w:t xml:space="preserve">, а также на проектном и риск-ориентированном мышлении, вовлечении </w:t>
      </w:r>
      <w:r w:rsidRPr="009D6715">
        <w:t xml:space="preserve">и </w:t>
      </w:r>
      <w:r w:rsidR="00F15368" w:rsidRPr="009D6715">
        <w:t>мотивации</w:t>
      </w:r>
      <w:r w:rsidR="0063613C" w:rsidRPr="009D6715">
        <w:t xml:space="preserve"> всех заинтересованных сторон</w:t>
      </w:r>
      <w:r w:rsidRPr="009D6715">
        <w:t>. Одной из групп таких моделей являются премии в област</w:t>
      </w:r>
      <w:r w:rsidRPr="00113534">
        <w:t>и качества</w:t>
      </w:r>
      <w:r w:rsidR="0063613C" w:rsidRPr="00113534">
        <w:t>.</w:t>
      </w:r>
      <w:r w:rsidR="00810DEC" w:rsidRPr="00113534">
        <w:t xml:space="preserve"> </w:t>
      </w:r>
      <w:r w:rsidR="0063613C" w:rsidRPr="00113534">
        <w:t>Н</w:t>
      </w:r>
      <w:r w:rsidR="00810DEC" w:rsidRPr="00113534">
        <w:t xml:space="preserve">аиболее адекватной </w:t>
      </w:r>
      <w:r w:rsidR="00F15368" w:rsidRPr="00113534">
        <w:t xml:space="preserve">и приемлемой </w:t>
      </w:r>
      <w:r w:rsidR="00810DEC" w:rsidRPr="00113534">
        <w:t xml:space="preserve">моделью для </w:t>
      </w:r>
      <w:r w:rsidR="00F15368" w:rsidRPr="00113534">
        <w:t xml:space="preserve">согласованного </w:t>
      </w:r>
      <w:r w:rsidR="00810DEC" w:rsidRPr="00113534">
        <w:t xml:space="preserve">применения в </w:t>
      </w:r>
      <w:r w:rsidR="007F5253" w:rsidRPr="00113534">
        <w:t>стран</w:t>
      </w:r>
      <w:r w:rsidR="00113534" w:rsidRPr="00113534">
        <w:t>ах</w:t>
      </w:r>
      <w:r w:rsidR="007F5253" w:rsidRPr="00113534">
        <w:t xml:space="preserve"> СНГ </w:t>
      </w:r>
      <w:r w:rsidR="00810DEC" w:rsidRPr="00113534">
        <w:t xml:space="preserve">является </w:t>
      </w:r>
      <w:r w:rsidR="00F15368" w:rsidRPr="00113534">
        <w:t xml:space="preserve">модель </w:t>
      </w:r>
      <w:r w:rsidR="00810DEC" w:rsidRPr="00113534">
        <w:t>преми</w:t>
      </w:r>
      <w:r w:rsidR="00F15368" w:rsidRPr="00113534">
        <w:t>и</w:t>
      </w:r>
      <w:r w:rsidR="00810DEC" w:rsidRPr="00113534">
        <w:t xml:space="preserve"> </w:t>
      </w:r>
      <w:r w:rsidR="00810DEC" w:rsidRPr="00113534">
        <w:rPr>
          <w:lang w:val="en-US"/>
        </w:rPr>
        <w:t>EFQM</w:t>
      </w:r>
      <w:r w:rsidRPr="00113534">
        <w:t>.</w:t>
      </w:r>
    </w:p>
    <w:p w14:paraId="0DAF141F" w14:textId="77777777" w:rsidR="00810DEC" w:rsidRPr="009D6715" w:rsidRDefault="00810DEC" w:rsidP="00810DEC">
      <w:pPr>
        <w:pStyle w:val="aff5"/>
        <w:spacing w:before="120" w:after="80"/>
        <w:rPr>
          <w:b/>
          <w:bCs/>
        </w:rPr>
      </w:pPr>
      <w:r w:rsidRPr="009D6715">
        <w:rPr>
          <w:b/>
          <w:bCs/>
        </w:rPr>
        <w:t>Об EFQM</w:t>
      </w:r>
    </w:p>
    <w:p w14:paraId="10A3A2A9" w14:textId="7F776123" w:rsidR="00810DEC" w:rsidRPr="009D6715" w:rsidRDefault="00810DEC" w:rsidP="00810DEC">
      <w:pPr>
        <w:pStyle w:val="aff5"/>
      </w:pPr>
      <w:r w:rsidRPr="009D6715">
        <w:t xml:space="preserve">EFQM (European Foundation of Quality Management) – это </w:t>
      </w:r>
      <w:r w:rsidRPr="00594839">
        <w:t>инновационная</w:t>
      </w:r>
      <w:r w:rsidR="00594839" w:rsidRPr="00594839">
        <w:t>,</w:t>
      </w:r>
      <w:r w:rsidRPr="00594839">
        <w:t xml:space="preserve"> не</w:t>
      </w:r>
      <w:r w:rsidR="00594839">
        <w:t xml:space="preserve"> </w:t>
      </w:r>
      <w:r w:rsidRPr="00594839">
        <w:t>ориентированная</w:t>
      </w:r>
      <w:r w:rsidRPr="009D6715">
        <w:t xml:space="preserve"> на</w:t>
      </w:r>
      <w:r w:rsidR="008B5816">
        <w:t> </w:t>
      </w:r>
      <w:r w:rsidRPr="009D6715">
        <w:t>получение прибыли организация, соединяющая данные на основе познания скрытых закономерностей, курирующая возможности обучения, развития и сетевой работы для выгод организаций и отдельных лиц по всему миру.</w:t>
      </w:r>
    </w:p>
    <w:p w14:paraId="70A3E61D" w14:textId="61E4DCCF" w:rsidR="00810DEC" w:rsidRPr="009D6715" w:rsidRDefault="00810DEC" w:rsidP="00810DEC">
      <w:pPr>
        <w:pStyle w:val="aff5"/>
      </w:pPr>
      <w:r w:rsidRPr="009D6715">
        <w:t>Работая на международном уровне, она осуществляет поддержку организаций-лидеров в осуществлении менеджмента изменений в культуре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Fonts w:eastAsia="Times New Roman"/>
          <w:bCs/>
          <w:spacing w:val="-2"/>
        </w:rPr>
        <w:instrText>к</w:instrText>
      </w:r>
      <w:r w:rsidR="00A56AB0" w:rsidRPr="00F7574C">
        <w:rPr>
          <w:rFonts w:eastAsia="Times New Roman"/>
          <w:bCs/>
          <w:spacing w:val="-2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преобразованиях, направленных на улучшение их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6D5086">
        <w:instrText>ригодность:организации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получение выгод для их ключевых заинтересованных сторон.</w:t>
      </w:r>
    </w:p>
    <w:p w14:paraId="5ABFD3A1" w14:textId="47512577" w:rsidR="00810DEC" w:rsidRPr="009D6715" w:rsidRDefault="00810DEC" w:rsidP="00810DEC">
      <w:pPr>
        <w:pStyle w:val="aff5"/>
      </w:pPr>
      <w:r w:rsidRPr="009D6715">
        <w:t xml:space="preserve">Благодаря тщательно разработанному портфелю продукции и услуг </w:t>
      </w:r>
      <w:r w:rsidRPr="009D6715">
        <w:rPr>
          <w:lang w:val="en-US"/>
        </w:rPr>
        <w:t>EFQM</w:t>
      </w:r>
      <w:r w:rsidRPr="009D6715">
        <w:t xml:space="preserve"> предоставляет организациям и частным лицам возможность определять, где они находятся на пути к успеху</w:t>
      </w:r>
      <w:r w:rsidR="00422EB5">
        <w:t>,</w:t>
      </w:r>
      <w:r w:rsidRPr="009D6715">
        <w:t xml:space="preserve"> и помогает обратить внимание на те моменты, когда необходимо предпринимать соответствующие действия.</w:t>
      </w:r>
    </w:p>
    <w:p w14:paraId="0C26B350" w14:textId="77777777" w:rsidR="00810DEC" w:rsidRPr="009D6715" w:rsidRDefault="00810DEC" w:rsidP="00810DEC">
      <w:pPr>
        <w:pStyle w:val="aff5"/>
      </w:pPr>
      <w:r w:rsidRPr="009D6715">
        <w:t xml:space="preserve">Став успешным партнером организаций по всему миру, </w:t>
      </w:r>
      <w:r w:rsidRPr="009D6715">
        <w:rPr>
          <w:lang w:val="en-US"/>
        </w:rPr>
        <w:t>EFQM</w:t>
      </w:r>
      <w:r w:rsidRPr="009D6715">
        <w:t xml:space="preserve"> может реализовать свои собственные амбиции: построить лучшее будущее для людей, сообществ и самих организаций.</w:t>
      </w:r>
    </w:p>
    <w:p w14:paraId="532249CA" w14:textId="6E8C46A8" w:rsidR="0058262F" w:rsidRPr="009D6715" w:rsidRDefault="0058262F" w:rsidP="00113534">
      <w:pPr>
        <w:pStyle w:val="aff5"/>
        <w:spacing w:before="120" w:after="80"/>
        <w:rPr>
          <w:b/>
          <w:bCs/>
        </w:rPr>
      </w:pPr>
      <w:r w:rsidRPr="009D6715">
        <w:rPr>
          <w:b/>
          <w:bCs/>
        </w:rPr>
        <w:t xml:space="preserve">О </w:t>
      </w:r>
      <w:r w:rsidR="00113534" w:rsidRPr="00113534">
        <w:rPr>
          <w:b/>
          <w:bCs/>
        </w:rPr>
        <w:t xml:space="preserve">Премии Содружества Независимых Государств за достижения в области качества </w:t>
      </w:r>
    </w:p>
    <w:p w14:paraId="6575B527" w14:textId="751D3B64" w:rsidR="0058262F" w:rsidRPr="00E971F3" w:rsidRDefault="0058262F" w:rsidP="00BC7007">
      <w:pPr>
        <w:pStyle w:val="aff5"/>
      </w:pPr>
      <w:r w:rsidRPr="009D6715">
        <w:t>С целью пропаганды идей ка</w:t>
      </w:r>
      <w:r w:rsidR="007F5253">
        <w:t>чества и делового совершенств</w:t>
      </w:r>
      <w:r w:rsidR="007F5253" w:rsidRPr="00E971F3">
        <w:t>а</w:t>
      </w:r>
      <w:r w:rsidR="00113534" w:rsidRPr="00E971F3">
        <w:t xml:space="preserve"> в</w:t>
      </w:r>
      <w:r w:rsidRPr="00E971F3">
        <w:t xml:space="preserve"> </w:t>
      </w:r>
      <w:r w:rsidR="007F5253" w:rsidRPr="00E971F3">
        <w:t>стран</w:t>
      </w:r>
      <w:r w:rsidR="00113534" w:rsidRPr="00E971F3">
        <w:t>ах</w:t>
      </w:r>
      <w:r w:rsidR="007F5253" w:rsidRPr="00E971F3">
        <w:t xml:space="preserve"> СНГ</w:t>
      </w:r>
      <w:r w:rsidRPr="00E971F3">
        <w:t xml:space="preserve"> </w:t>
      </w:r>
      <w:r w:rsidRPr="00E971F3">
        <w:fldChar w:fldCharType="begin"/>
      </w:r>
      <w:r w:rsidRPr="00E971F3">
        <w:instrText xml:space="preserve"> IF </w:instrText>
      </w:r>
      <w:fldSimple w:instr=" DOCPROPERTY Индекс ">
        <w:r w:rsidR="00E971F3">
          <w:instrText>EFQM</w:instrText>
        </w:r>
      </w:fldSimple>
      <w:r w:rsidRPr="00E971F3">
        <w:instrText xml:space="preserve"> = "СТБ П" "</w:instrText>
      </w:r>
    </w:p>
    <w:p w14:paraId="6FB39326" w14:textId="77777777" w:rsidR="0058262F" w:rsidRPr="00E971F3" w:rsidRDefault="0058262F" w:rsidP="0058262F">
      <w:pPr>
        <w:pStyle w:val="aff5"/>
      </w:pPr>
      <w:r w:rsidRPr="00E971F3">
        <w:instrText>Срок представления разработчику предстандарта замечаний и предложений, предложений о целесообразности (нецелесообразности) перевода предстандарта в государственный стандарт – до </w:instrText>
      </w:r>
      <w:r w:rsidRPr="00E971F3">
        <w:fldChar w:fldCharType="begin"/>
      </w:r>
      <w:r w:rsidRPr="00E971F3">
        <w:instrText xml:space="preserve"> IF </w:instrText>
      </w:r>
      <w:fldSimple w:instr=" DOCPROPERTY Издание ">
        <w:r w:rsidRPr="00E971F3">
          <w:instrText> </w:instrText>
        </w:r>
      </w:fldSimple>
      <w:r w:rsidRPr="00E971F3">
        <w:instrText xml:space="preserve"> = " " "_______________" "</w:instrText>
      </w:r>
      <w:r w:rsidRPr="00E971F3">
        <w:fldChar w:fldCharType="begin"/>
      </w:r>
      <w:r w:rsidRPr="00E971F3">
        <w:instrText xml:space="preserve"> DOCPROPERTY Предложения \@ DD.MM.YYYY </w:instrText>
      </w:r>
      <w:r w:rsidRPr="00E971F3">
        <w:fldChar w:fldCharType="separate"/>
      </w:r>
      <w:r w:rsidRPr="00E971F3">
        <w:instrText>01.01.2012</w:instrText>
      </w:r>
      <w:r w:rsidRPr="00E971F3">
        <w:fldChar w:fldCharType="end"/>
      </w:r>
      <w:r w:rsidRPr="00E971F3">
        <w:instrText xml:space="preserve">" </w:instrText>
      </w:r>
      <w:r w:rsidRPr="00E971F3">
        <w:fldChar w:fldCharType="separate"/>
      </w:r>
      <w:r w:rsidRPr="00E971F3">
        <w:instrText>_______________</w:instrText>
      </w:r>
      <w:r w:rsidRPr="00E971F3">
        <w:fldChar w:fldCharType="end"/>
      </w:r>
      <w:r w:rsidRPr="00E971F3">
        <w:instrText>.</w:instrText>
      </w:r>
    </w:p>
    <w:p w14:paraId="57210DEB" w14:textId="77777777" w:rsidR="0058262F" w:rsidRPr="00E971F3" w:rsidRDefault="0058262F" w:rsidP="0058262F">
      <w:pPr>
        <w:pStyle w:val="aff5"/>
      </w:pPr>
      <w:r w:rsidRPr="00E971F3">
        <w:instrText xml:space="preserve">Разработчик: </w:instrText>
      </w:r>
      <w:r w:rsidR="002A68C5" w:rsidRPr="00E971F3">
        <w:rPr>
          <w:noProof/>
        </w:rPr>
        <w:fldChar w:fldCharType="begin"/>
      </w:r>
      <w:r w:rsidR="002A68C5" w:rsidRPr="00E971F3">
        <w:rPr>
          <w:noProof/>
        </w:rPr>
        <w:instrText xml:space="preserve"> AUTHOR </w:instrText>
      </w:r>
      <w:r w:rsidR="002A68C5" w:rsidRPr="00E971F3">
        <w:rPr>
          <w:noProof/>
        </w:rPr>
        <w:fldChar w:fldCharType="separate"/>
      </w:r>
      <w:r w:rsidRPr="00E971F3">
        <w:rPr>
          <w:noProof/>
        </w:rPr>
        <w:instrText>БелГИСС</w:instrText>
      </w:r>
      <w:r w:rsidR="002A68C5" w:rsidRPr="00E971F3">
        <w:rPr>
          <w:noProof/>
        </w:rPr>
        <w:fldChar w:fldCharType="end"/>
      </w:r>
    </w:p>
    <w:p w14:paraId="2A1FC69D" w14:textId="77777777" w:rsidR="0058262F" w:rsidRPr="00E971F3" w:rsidRDefault="0058262F" w:rsidP="0058262F">
      <w:pPr>
        <w:pStyle w:val="aff5"/>
      </w:pPr>
      <w:r w:rsidRPr="00E971F3">
        <w:instrText>Адрес:</w:instrText>
      </w:r>
    </w:p>
    <w:p w14:paraId="20135180" w14:textId="77777777" w:rsidR="0058262F" w:rsidRPr="00E971F3" w:rsidRDefault="0058262F" w:rsidP="0058262F">
      <w:pPr>
        <w:pStyle w:val="aff5"/>
      </w:pPr>
      <w:r w:rsidRPr="00E971F3">
        <w:instrText>Факс:</w:instrText>
      </w:r>
    </w:p>
    <w:p w14:paraId="202A5486" w14:textId="77777777" w:rsidR="0058262F" w:rsidRPr="00E971F3" w:rsidRDefault="0058262F" w:rsidP="0058262F">
      <w:pPr>
        <w:pStyle w:val="aff5"/>
      </w:pPr>
      <w:r w:rsidRPr="00E971F3">
        <w:instrText>Телефон:</w:instrText>
      </w:r>
    </w:p>
    <w:p w14:paraId="12F954ED" w14:textId="7D7C6289" w:rsidR="0058262F" w:rsidRPr="009D6715" w:rsidRDefault="0058262F" w:rsidP="0058262F">
      <w:pPr>
        <w:pStyle w:val="aff5"/>
      </w:pPr>
      <w:r w:rsidRPr="00E971F3">
        <w:instrText>E</w:instrText>
      </w:r>
      <w:r w:rsidRPr="00E971F3">
        <w:noBreakHyphen/>
        <w:instrText xml:space="preserve">mail:" "" </w:instrText>
      </w:r>
      <w:r w:rsidRPr="00E971F3">
        <w:fldChar w:fldCharType="end"/>
      </w:r>
      <w:r w:rsidRPr="00E971F3">
        <w:t xml:space="preserve">с </w:t>
      </w:r>
      <w:r w:rsidR="00113534" w:rsidRPr="00E971F3">
        <w:t>2006</w:t>
      </w:r>
      <w:r w:rsidRPr="00E971F3">
        <w:t xml:space="preserve"> года </w:t>
      </w:r>
      <w:r w:rsidR="00113534" w:rsidRPr="00E971F3">
        <w:t xml:space="preserve">каждые два года </w:t>
      </w:r>
      <w:r w:rsidRPr="00E971F3">
        <w:t xml:space="preserve">проводится </w:t>
      </w:r>
      <w:r w:rsidR="0017357A" w:rsidRPr="00E971F3">
        <w:t>к</w:t>
      </w:r>
      <w:r w:rsidRPr="00E971F3">
        <w:t xml:space="preserve">онкурс на соискание </w:t>
      </w:r>
      <w:r w:rsidR="00113534" w:rsidRPr="00E971F3">
        <w:rPr>
          <w:b/>
          <w:bCs/>
        </w:rPr>
        <w:t>Содружества Нез</w:t>
      </w:r>
      <w:r w:rsidR="00113534" w:rsidRPr="00113534">
        <w:rPr>
          <w:b/>
          <w:bCs/>
        </w:rPr>
        <w:t>ависимых Государств за достижения в области качества</w:t>
      </w:r>
      <w:r w:rsidR="00113534" w:rsidRPr="009D6715">
        <w:t xml:space="preserve"> </w:t>
      </w:r>
      <w:r w:rsidR="00113534">
        <w:t>продукции и услуг</w:t>
      </w:r>
      <w:r w:rsidR="00BC7007" w:rsidRPr="009D6715">
        <w:t xml:space="preserve">. Обязанности по методическому и организационно-техническому обеспечению проведения конкурса возложены на </w:t>
      </w:r>
      <w:r w:rsidR="00113534">
        <w:t>бюро по стандартам МГС.</w:t>
      </w:r>
    </w:p>
    <w:p w14:paraId="0773E264" w14:textId="07EB2469" w:rsidR="0058262F" w:rsidRPr="009D6715" w:rsidRDefault="00BC7007" w:rsidP="0058262F">
      <w:pPr>
        <w:pStyle w:val="aff5"/>
      </w:pPr>
      <w:r w:rsidRPr="009D6715">
        <w:t xml:space="preserve">За время </w:t>
      </w:r>
      <w:r w:rsidR="00F51807">
        <w:t xml:space="preserve">проведения конкурс </w:t>
      </w:r>
      <w:r w:rsidRPr="009D6715">
        <w:t>стал престижной наградой в области качества, эффективным инструментом для оценки и моделью для совершенствования менеджмента организаций, продвижения продукции и услуг, повышения доверия потребителей, партнеров и других заинтересованных сторон.</w:t>
      </w:r>
      <w:r w:rsidR="000545D5" w:rsidRPr="009D6715">
        <w:t xml:space="preserve"> </w:t>
      </w:r>
      <w:r w:rsidR="00E01910">
        <w:t xml:space="preserve">Критерии конкурса </w:t>
      </w:r>
      <w:r w:rsidR="00E01910" w:rsidRPr="00113534">
        <w:rPr>
          <w:b/>
          <w:bCs/>
        </w:rPr>
        <w:t>Премии Содружества Независимых Государств</w:t>
      </w:r>
      <w:r w:rsidR="003B09E1" w:rsidRPr="009D6715">
        <w:t xml:space="preserve"> </w:t>
      </w:r>
      <w:r w:rsidRPr="009D6715">
        <w:t>за достижения в области качества</w:t>
      </w:r>
      <w:r w:rsidR="00E01910">
        <w:t xml:space="preserve"> </w:t>
      </w:r>
      <w:r w:rsidRPr="009D6715">
        <w:t>(далее</w:t>
      </w:r>
      <w:r w:rsidR="00F51807">
        <w:t> </w:t>
      </w:r>
      <w:r w:rsidRPr="009D6715">
        <w:t xml:space="preserve">– </w:t>
      </w:r>
      <w:r w:rsidR="00BC7A10">
        <w:t>к</w:t>
      </w:r>
      <w:r w:rsidRPr="009D6715">
        <w:t>ритерии)</w:t>
      </w:r>
      <w:r w:rsidR="003B09E1" w:rsidRPr="009D6715">
        <w:t xml:space="preserve"> гармонизированы с моделью конкурса </w:t>
      </w:r>
      <w:r w:rsidR="003B09E1" w:rsidRPr="009D6715">
        <w:rPr>
          <w:lang w:val="en-US"/>
        </w:rPr>
        <w:t>EFQM</w:t>
      </w:r>
      <w:r w:rsidR="003B09E1" w:rsidRPr="009D6715">
        <w:t>-2020</w:t>
      </w:r>
      <w:r w:rsidR="002031D0">
        <w:t xml:space="preserve">. </w:t>
      </w:r>
      <w:r w:rsidR="00653EE0">
        <w:t>Н</w:t>
      </w:r>
      <w:r w:rsidR="003B09E1" w:rsidRPr="009D6715">
        <w:t>астоящ</w:t>
      </w:r>
      <w:r w:rsidR="000545D5" w:rsidRPr="009D6715">
        <w:t>ая</w:t>
      </w:r>
      <w:r w:rsidRPr="009D6715">
        <w:t xml:space="preserve"> методи</w:t>
      </w:r>
      <w:r w:rsidR="000545D5" w:rsidRPr="009D6715">
        <w:t>ка</w:t>
      </w:r>
      <w:r w:rsidR="00653EE0">
        <w:t xml:space="preserve"> разработана с целью </w:t>
      </w:r>
      <w:r w:rsidR="00D8146F">
        <w:t xml:space="preserve">оказания </w:t>
      </w:r>
      <w:r w:rsidR="00653EE0">
        <w:t>помощи организациям</w:t>
      </w:r>
      <w:r w:rsidR="00D8146F">
        <w:t>,</w:t>
      </w:r>
      <w:r w:rsidR="00F51807">
        <w:t xml:space="preserve"> участвующим в конкурсе. С</w:t>
      </w:r>
      <w:r w:rsidRPr="009D6715">
        <w:t>одержание</w:t>
      </w:r>
      <w:r w:rsidR="00F51807">
        <w:t xml:space="preserve"> методики</w:t>
      </w:r>
      <w:r w:rsidRPr="009D6715">
        <w:t xml:space="preserve"> согласовано с критериями </w:t>
      </w:r>
      <w:r w:rsidR="000545D5" w:rsidRPr="009D6715">
        <w:t xml:space="preserve">и моделью </w:t>
      </w:r>
      <w:r w:rsidRPr="009D6715">
        <w:t xml:space="preserve">конкурса </w:t>
      </w:r>
      <w:r w:rsidRPr="009D6715">
        <w:rPr>
          <w:lang w:val="en-US"/>
        </w:rPr>
        <w:t>EFQM</w:t>
      </w:r>
      <w:r w:rsidR="003B09E1" w:rsidRPr="009D6715">
        <w:t>-2020</w:t>
      </w:r>
      <w:r w:rsidRPr="009D6715">
        <w:t>.</w:t>
      </w:r>
      <w:r w:rsidR="00F51807">
        <w:t xml:space="preserve"> </w:t>
      </w:r>
      <w:r w:rsidR="0058262F" w:rsidRPr="009D6715">
        <w:t>Данн</w:t>
      </w:r>
      <w:r w:rsidR="000545D5" w:rsidRPr="009D6715">
        <w:t>ую</w:t>
      </w:r>
      <w:r w:rsidR="0058262F" w:rsidRPr="009D6715">
        <w:t xml:space="preserve"> методи</w:t>
      </w:r>
      <w:r w:rsidR="000545D5" w:rsidRPr="009D6715">
        <w:t>ку</w:t>
      </w:r>
      <w:r w:rsidR="0058262F" w:rsidRPr="009D6715">
        <w:t xml:space="preserve"> следует использовать для подготовки организаций к конкурсу на соискание </w:t>
      </w:r>
      <w:r w:rsidR="00E01910" w:rsidRPr="00113534">
        <w:rPr>
          <w:b/>
          <w:bCs/>
        </w:rPr>
        <w:t>Премии Содружества Независимых Государств</w:t>
      </w:r>
      <w:r w:rsidR="00E01910" w:rsidRPr="009D6715">
        <w:t xml:space="preserve"> </w:t>
      </w:r>
      <w:r w:rsidR="0058262F" w:rsidRPr="009D6715">
        <w:t>за</w:t>
      </w:r>
      <w:r w:rsidR="00D8146F">
        <w:t> </w:t>
      </w:r>
      <w:r w:rsidR="0058262F" w:rsidRPr="009D6715">
        <w:t>достижения в области качества начиная с 202</w:t>
      </w:r>
      <w:r w:rsidR="00E01910">
        <w:t>5</w:t>
      </w:r>
      <w:r w:rsidR="0058262F" w:rsidRPr="009D6715">
        <w:t xml:space="preserve"> года.</w:t>
      </w:r>
    </w:p>
    <w:p w14:paraId="024716B9" w14:textId="77777777" w:rsidR="00BE2E0D" w:rsidRPr="009D6715" w:rsidRDefault="008D5040" w:rsidP="00AC4F16">
      <w:pPr>
        <w:pStyle w:val="affff1"/>
      </w:pPr>
      <w:r w:rsidRPr="009D6715">
        <w:lastRenderedPageBreak/>
        <w:t>Содержание</w:t>
      </w:r>
    </w:p>
    <w:p w14:paraId="58CDC6B2" w14:textId="6B159B00" w:rsidR="00E971F3" w:rsidRDefault="00AD3F76">
      <w:pPr>
        <w:pStyle w:val="1e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9D6715">
        <w:fldChar w:fldCharType="begin"/>
      </w:r>
      <w:r w:rsidRPr="009D6715">
        <w:instrText xml:space="preserve"> TOC \</w:instrText>
      </w:r>
      <w:r w:rsidR="00B75BA0" w:rsidRPr="009D6715">
        <w:instrText>H</w:instrText>
      </w:r>
      <w:r w:rsidRPr="009D6715">
        <w:instrText xml:space="preserve"> \</w:instrText>
      </w:r>
      <w:r w:rsidR="00B75BA0" w:rsidRPr="009D6715">
        <w:instrText>Z</w:instrText>
      </w:r>
      <w:r w:rsidRPr="009D6715">
        <w:instrText xml:space="preserve"> \</w:instrText>
      </w:r>
      <w:r w:rsidR="00B75BA0" w:rsidRPr="009D6715">
        <w:instrText>T</w:instrText>
      </w:r>
      <w:r w:rsidRPr="009D6715">
        <w:instrText xml:space="preserve"> "</w:instrText>
      </w:r>
      <w:r w:rsidR="00622F1D" w:rsidRPr="009D6715">
        <w:instrText>В</w:instrText>
      </w:r>
      <w:r w:rsidR="00D32093" w:rsidRPr="009D6715">
        <w:instrText>В</w:instrText>
      </w:r>
      <w:r w:rsidR="00622F1D" w:rsidRPr="009D6715">
        <w:instrText>_0З;</w:instrText>
      </w:r>
      <w:r w:rsidR="008F378F" w:rsidRPr="009D6715">
        <w:instrText>1</w:instrText>
      </w:r>
      <w:r w:rsidR="00622F1D" w:rsidRPr="009D6715">
        <w:instrText>;</w:instrText>
      </w:r>
      <w:r w:rsidR="00774952" w:rsidRPr="009D6715">
        <w:instrText>ВВ_1З;2;</w:instrText>
      </w:r>
      <w:r w:rsidRPr="009D6715">
        <w:instrText>ОЧ_1З;1;ОЧ_2З</w:instrText>
      </w:r>
      <w:r w:rsidR="00D32093" w:rsidRPr="009D6715">
        <w:instrText>;2;</w:instrText>
      </w:r>
      <w:r w:rsidRPr="009D6715">
        <w:instrText>ПК</w:instrText>
      </w:r>
      <w:r w:rsidR="00D32093" w:rsidRPr="009D6715">
        <w:instrText>_</w:instrText>
      </w:r>
      <w:r w:rsidRPr="009D6715">
        <w:instrText>0З;4;ПЛ_0З</w:instrText>
      </w:r>
      <w:r w:rsidR="00D32093" w:rsidRPr="009D6715">
        <w:instrText>;4;П</w:instrText>
      </w:r>
      <w:r w:rsidRPr="009D6715">
        <w:instrText>Z_0З;4</w:instrText>
      </w:r>
      <w:r w:rsidR="00F16D3C" w:rsidRPr="009D6715">
        <w:instrText>;ПД_0З;4</w:instrText>
      </w:r>
      <w:r w:rsidR="00B75BA0" w:rsidRPr="009D6715">
        <w:instrText>;БГ_ЗАГ;</w:instrText>
      </w:r>
      <w:r w:rsidR="008F378F" w:rsidRPr="009D6715">
        <w:instrText>1</w:instrText>
      </w:r>
      <w:r w:rsidR="00EE3ACD" w:rsidRPr="009D6715">
        <w:instrText>;ЭЛТ;1</w:instrText>
      </w:r>
      <w:r w:rsidRPr="009D6715">
        <w:instrText xml:space="preserve">" </w:instrText>
      </w:r>
      <w:r w:rsidRPr="009D6715">
        <w:fldChar w:fldCharType="separate"/>
      </w:r>
      <w:hyperlink w:anchor="_Toc145675172" w:history="1">
        <w:r w:rsidR="00E971F3" w:rsidRPr="00386D58">
          <w:rPr>
            <w:rStyle w:val="afffffffff3"/>
            <w:noProof/>
          </w:rPr>
          <w:t>1 Представление Модели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_Toc145675172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1</w:t>
        </w:r>
        <w:r w:rsidR="00E971F3">
          <w:rPr>
            <w:noProof/>
            <w:webHidden/>
          </w:rPr>
          <w:fldChar w:fldCharType="end"/>
        </w:r>
      </w:hyperlink>
    </w:p>
    <w:p w14:paraId="694C74F3" w14:textId="6F6B280A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3" w:history="1">
        <w:r w:rsidR="00E971F3" w:rsidRPr="00386D58">
          <w:rPr>
            <w:rStyle w:val="afffffffff3"/>
            <w:noProof/>
          </w:rPr>
          <w:t>1.1 О Модели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_Toc145675173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1</w:t>
        </w:r>
        <w:r w:rsidR="00E971F3">
          <w:rPr>
            <w:noProof/>
            <w:webHidden/>
          </w:rPr>
          <w:fldChar w:fldCharType="end"/>
        </w:r>
      </w:hyperlink>
    </w:p>
    <w:p w14:paraId="352F89C3" w14:textId="5116CEE1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4" w:history="1">
        <w:r w:rsidR="00E971F3" w:rsidRPr="00386D58">
          <w:rPr>
            <w:rStyle w:val="afffffffff3"/>
            <w:noProof/>
          </w:rPr>
          <w:t>1.2 Формирование Модели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_Toc145675174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</w:t>
        </w:r>
        <w:r w:rsidR="00E971F3">
          <w:rPr>
            <w:noProof/>
            <w:webHidden/>
          </w:rPr>
          <w:fldChar w:fldCharType="end"/>
        </w:r>
      </w:hyperlink>
    </w:p>
    <w:p w14:paraId="7BC4BE80" w14:textId="4ED546DF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5" w:history="1">
        <w:r w:rsidR="00E971F3" w:rsidRPr="00386D58">
          <w:rPr>
            <w:rStyle w:val="afffffffff3"/>
            <w:noProof/>
          </w:rPr>
          <w:t>1.3 Модель Премии Содружества Независимых Государств за достижения в области качества: концепция и структура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_Toc145675175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4</w:t>
        </w:r>
        <w:r w:rsidR="00E971F3">
          <w:rPr>
            <w:noProof/>
            <w:webHidden/>
          </w:rPr>
          <w:fldChar w:fldCharType="end"/>
        </w:r>
      </w:hyperlink>
    </w:p>
    <w:p w14:paraId="45CD2B56" w14:textId="7D7A6EED" w:rsidR="00E971F3" w:rsidRDefault="004F5307">
      <w:pPr>
        <w:pStyle w:val="1e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6" w:history="1">
        <w:r w:rsidR="00E971F3" w:rsidRPr="00386D58">
          <w:rPr>
            <w:rStyle w:val="afffffffff3"/>
            <w:noProof/>
          </w:rPr>
          <w:t>2 Модель Премии Содружества Независимых Государств за достижения в области качества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_Toc145675176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6</w:t>
        </w:r>
        <w:r w:rsidR="00E971F3">
          <w:rPr>
            <w:noProof/>
            <w:webHidden/>
          </w:rPr>
          <w:fldChar w:fldCharType="end"/>
        </w:r>
      </w:hyperlink>
    </w:p>
    <w:p w14:paraId="6B045F60" w14:textId="27178AB3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7" w:history="1">
        <w:r w:rsidR="00E971F3" w:rsidRPr="00386D58">
          <w:rPr>
            <w:rStyle w:val="afffffffff3"/>
            <w:noProof/>
          </w:rPr>
          <w:t>2.1 Направление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_Toc145675177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6</w:t>
        </w:r>
        <w:r w:rsidR="00E971F3">
          <w:rPr>
            <w:noProof/>
            <w:webHidden/>
          </w:rPr>
          <w:fldChar w:fldCharType="end"/>
        </w:r>
      </w:hyperlink>
    </w:p>
    <w:p w14:paraId="21CBDD9D" w14:textId="6F889BDF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8" w:history="1">
        <w:r w:rsidR="00E971F3" w:rsidRPr="00386D58">
          <w:rPr>
            <w:rStyle w:val="afffffffff3"/>
            <w:noProof/>
          </w:rPr>
          <w:t>2.2 Выполнение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_Toc145675178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11</w:t>
        </w:r>
        <w:r w:rsidR="00E971F3">
          <w:rPr>
            <w:noProof/>
            <w:webHidden/>
          </w:rPr>
          <w:fldChar w:fldCharType="end"/>
        </w:r>
      </w:hyperlink>
    </w:p>
    <w:p w14:paraId="25018DB4" w14:textId="59F5D89E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79" w:history="1">
        <w:r w:rsidR="00E971F3" w:rsidRPr="00386D58">
          <w:rPr>
            <w:rStyle w:val="afffffffff3"/>
            <w:noProof/>
          </w:rPr>
          <w:t>2.3 Результаты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_Toc145675179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19</w:t>
        </w:r>
        <w:r w:rsidR="00E971F3">
          <w:rPr>
            <w:noProof/>
            <w:webHidden/>
          </w:rPr>
          <w:fldChar w:fldCharType="end"/>
        </w:r>
      </w:hyperlink>
    </w:p>
    <w:p w14:paraId="47A5F8AC" w14:textId="4CD9E5FD" w:rsidR="00E971F3" w:rsidRDefault="004F5307">
      <w:pPr>
        <w:pStyle w:val="1e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0" w:history="1">
        <w:r w:rsidR="00E971F3" w:rsidRPr="00386D58">
          <w:rPr>
            <w:rStyle w:val="afffffffff3"/>
            <w:noProof/>
          </w:rPr>
          <w:t>3 Диагностический инструмент RADAR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_Toc145675180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23</w:t>
        </w:r>
        <w:r w:rsidR="00E971F3">
          <w:rPr>
            <w:noProof/>
            <w:webHidden/>
          </w:rPr>
          <w:fldChar w:fldCharType="end"/>
        </w:r>
      </w:hyperlink>
    </w:p>
    <w:p w14:paraId="4541C6DC" w14:textId="5DCAE94C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1" w:history="1">
        <w:r w:rsidR="00E971F3" w:rsidRPr="00386D58">
          <w:rPr>
            <w:rStyle w:val="afffffffff3"/>
            <w:noProof/>
          </w:rPr>
          <w:t>3.1 Введение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_Toc145675181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23</w:t>
        </w:r>
        <w:r w:rsidR="00E971F3">
          <w:rPr>
            <w:noProof/>
            <w:webHidden/>
          </w:rPr>
          <w:fldChar w:fldCharType="end"/>
        </w:r>
      </w:hyperlink>
    </w:p>
    <w:p w14:paraId="0776C0BD" w14:textId="544BBCDE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2" w:history="1">
        <w:r w:rsidR="00E971F3" w:rsidRPr="00386D58">
          <w:rPr>
            <w:rStyle w:val="afffffffff3"/>
            <w:noProof/>
          </w:rPr>
          <w:t>3.2 Диагностический инструмент RADAR. Применение RADAR к группам критериев «Направление» и «Выполнение»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_Toc145675182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24</w:t>
        </w:r>
        <w:r w:rsidR="00E971F3">
          <w:rPr>
            <w:noProof/>
            <w:webHidden/>
          </w:rPr>
          <w:fldChar w:fldCharType="end"/>
        </w:r>
      </w:hyperlink>
    </w:p>
    <w:p w14:paraId="71CCCBD4" w14:textId="50B9EAFB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3" w:history="1">
        <w:r w:rsidR="00E971F3" w:rsidRPr="00386D58">
          <w:rPr>
            <w:rStyle w:val="afffffffff3"/>
            <w:noProof/>
          </w:rPr>
          <w:t>3.3 Диагностический инструмент RADAR. Применение RADAR к группе критериев «Результаты»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_Toc145675183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25</w:t>
        </w:r>
        <w:r w:rsidR="00E971F3">
          <w:rPr>
            <w:noProof/>
            <w:webHidden/>
          </w:rPr>
          <w:fldChar w:fldCharType="end"/>
        </w:r>
      </w:hyperlink>
    </w:p>
    <w:p w14:paraId="58B4748F" w14:textId="5892017A" w:rsidR="00E971F3" w:rsidRDefault="004F5307">
      <w:pPr>
        <w:pStyle w:val="2b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4" w:history="1">
        <w:r w:rsidR="00E971F3" w:rsidRPr="00386D58">
          <w:rPr>
            <w:rStyle w:val="afffffffff3"/>
            <w:noProof/>
          </w:rPr>
          <w:t>3.4 Порядок начисления баллов с использованием карт матрицы RADAR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_Toc145675184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26</w:t>
        </w:r>
        <w:r w:rsidR="00E971F3">
          <w:rPr>
            <w:noProof/>
            <w:webHidden/>
          </w:rPr>
          <w:fldChar w:fldCharType="end"/>
        </w:r>
      </w:hyperlink>
    </w:p>
    <w:p w14:paraId="1DE86532" w14:textId="66E5B2C3" w:rsidR="00E971F3" w:rsidRDefault="004F5307">
      <w:pPr>
        <w:pStyle w:val="1e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145675185" w:history="1">
        <w:r w:rsidR="00E971F3" w:rsidRPr="00386D58">
          <w:rPr>
            <w:rStyle w:val="afffffffff3"/>
            <w:noProof/>
          </w:rPr>
          <w:t>4 Глоссарий</w:t>
        </w:r>
        <w:r w:rsidR="00E971F3" w:rsidRPr="00386D58">
          <w:rPr>
            <w:rStyle w:val="afffffffff3"/>
            <w:bCs/>
            <w:noProof/>
            <w:lang w:val="en-US"/>
          </w:rPr>
          <w:t> </w:t>
        </w:r>
        <w:r w:rsidR="00E971F3">
          <w:rPr>
            <w:noProof/>
            <w:webHidden/>
          </w:rPr>
          <w:tab/>
        </w:r>
        <w:r w:rsidR="00E971F3">
          <w:rPr>
            <w:noProof/>
            <w:webHidden/>
          </w:rPr>
          <w:fldChar w:fldCharType="begin"/>
        </w:r>
        <w:r w:rsidR="00E971F3">
          <w:rPr>
            <w:noProof/>
            <w:webHidden/>
          </w:rPr>
          <w:instrText xml:space="preserve"> PAGEREF _Toc145675185 \h </w:instrText>
        </w:r>
        <w:r w:rsidR="00E971F3">
          <w:rPr>
            <w:noProof/>
            <w:webHidden/>
          </w:rPr>
        </w:r>
        <w:r w:rsidR="00E971F3">
          <w:rPr>
            <w:noProof/>
            <w:webHidden/>
          </w:rPr>
          <w:fldChar w:fldCharType="separate"/>
        </w:r>
        <w:r w:rsidR="00E971F3">
          <w:rPr>
            <w:noProof/>
            <w:webHidden/>
          </w:rPr>
          <w:t>28</w:t>
        </w:r>
        <w:r w:rsidR="00E971F3">
          <w:rPr>
            <w:noProof/>
            <w:webHidden/>
          </w:rPr>
          <w:fldChar w:fldCharType="end"/>
        </w:r>
      </w:hyperlink>
    </w:p>
    <w:p w14:paraId="777F016F" w14:textId="706C94D1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86" w:history="1">
        <w:r w:rsidR="00E971F3" w:rsidRPr="00386D58">
          <w:rPr>
            <w:rStyle w:val="afffffffff3"/>
          </w:rPr>
          <w:t>Приложение А (справочное)  Часто задаваемые вопросы 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_Toc145675186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31</w:t>
        </w:r>
        <w:r w:rsidR="00E971F3">
          <w:rPr>
            <w:webHidden/>
          </w:rPr>
          <w:fldChar w:fldCharType="end"/>
        </w:r>
      </w:hyperlink>
    </w:p>
    <w:p w14:paraId="5E66EA18" w14:textId="13A28104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87" w:history="1">
        <w:r w:rsidR="00E971F3" w:rsidRPr="00386D58">
          <w:rPr>
            <w:rStyle w:val="afffffffff3"/>
          </w:rPr>
          <w:t>Приложение Б (справочное)  Вопросники для самооценки 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_Toc145675187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36</w:t>
        </w:r>
        <w:r w:rsidR="00E971F3">
          <w:rPr>
            <w:webHidden/>
          </w:rPr>
          <w:fldChar w:fldCharType="end"/>
        </w:r>
      </w:hyperlink>
    </w:p>
    <w:p w14:paraId="2D2F94C7" w14:textId="735CF341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88" w:history="1">
        <w:r w:rsidR="00E971F3" w:rsidRPr="00386D58">
          <w:rPr>
            <w:rStyle w:val="afffffffff3"/>
          </w:rPr>
          <w:t>Приложение В (справочное)  Пояснения к термину «экосистема»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_Toc145675188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54</w:t>
        </w:r>
        <w:r w:rsidR="00E971F3">
          <w:rPr>
            <w:webHidden/>
          </w:rPr>
          <w:fldChar w:fldCharType="end"/>
        </w:r>
      </w:hyperlink>
    </w:p>
    <w:p w14:paraId="156B6C04" w14:textId="7891DC60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89" w:history="1">
        <w:r w:rsidR="00E971F3" w:rsidRPr="00386D58">
          <w:rPr>
            <w:rStyle w:val="afffffffff3"/>
          </w:rPr>
          <w:t>Приложение Г (справочное)  Сравнение Моделей Премии Содружества Независимых Государств за достижения в области качества версий 2020 и 2025 годов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_Toc145675189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56</w:t>
        </w:r>
        <w:r w:rsidR="00E971F3">
          <w:rPr>
            <w:webHidden/>
          </w:rPr>
          <w:fldChar w:fldCharType="end"/>
        </w:r>
      </w:hyperlink>
    </w:p>
    <w:p w14:paraId="551B8123" w14:textId="23B78658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90" w:history="1">
        <w:r w:rsidR="00E971F3" w:rsidRPr="00386D58">
          <w:rPr>
            <w:rStyle w:val="afffffffff3"/>
          </w:rPr>
          <w:t>Приложение Д (справочное)  Инструменты оценки для применяемых подходов, составляющих критериев, критериев Модели Премии Содружества Независимых Государств за достижения в области качества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_Toc145675190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58</w:t>
        </w:r>
        <w:r w:rsidR="00E971F3">
          <w:rPr>
            <w:webHidden/>
          </w:rPr>
          <w:fldChar w:fldCharType="end"/>
        </w:r>
      </w:hyperlink>
    </w:p>
    <w:p w14:paraId="1B35F196" w14:textId="5CBBF479" w:rsidR="00E971F3" w:rsidRDefault="004F5307">
      <w:pPr>
        <w:pStyle w:val="4b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5675191" w:history="1">
        <w:r w:rsidR="00E971F3" w:rsidRPr="00386D58">
          <w:rPr>
            <w:rStyle w:val="afffffffff3"/>
          </w:rPr>
          <w:t>Приложение Е (справочное)  Указатель</w:t>
        </w:r>
        <w:r w:rsidR="00E971F3">
          <w:rPr>
            <w:webHidden/>
          </w:rPr>
          <w:tab/>
        </w:r>
        <w:r w:rsidR="00E971F3">
          <w:rPr>
            <w:webHidden/>
          </w:rPr>
          <w:fldChar w:fldCharType="begin"/>
        </w:r>
        <w:r w:rsidR="00E971F3">
          <w:rPr>
            <w:webHidden/>
          </w:rPr>
          <w:instrText xml:space="preserve"> PAGEREF _Toc145675191 \h </w:instrText>
        </w:r>
        <w:r w:rsidR="00E971F3">
          <w:rPr>
            <w:webHidden/>
          </w:rPr>
        </w:r>
        <w:r w:rsidR="00E971F3">
          <w:rPr>
            <w:webHidden/>
          </w:rPr>
          <w:fldChar w:fldCharType="separate"/>
        </w:r>
        <w:r w:rsidR="00E971F3">
          <w:rPr>
            <w:webHidden/>
          </w:rPr>
          <w:t>63</w:t>
        </w:r>
        <w:r w:rsidR="00E971F3">
          <w:rPr>
            <w:webHidden/>
          </w:rPr>
          <w:fldChar w:fldCharType="end"/>
        </w:r>
      </w:hyperlink>
    </w:p>
    <w:p w14:paraId="31E705F8" w14:textId="7F81C11C" w:rsidR="000915F7" w:rsidRPr="009D6715" w:rsidRDefault="00AD3F76" w:rsidP="00EE3ACD">
      <w:pPr>
        <w:pStyle w:val="aff8"/>
      </w:pPr>
      <w:r w:rsidRPr="009D6715">
        <w:fldChar w:fldCharType="end"/>
      </w:r>
    </w:p>
    <w:p w14:paraId="06DCBA69" w14:textId="77777777" w:rsidR="000915F7" w:rsidRPr="009D6715" w:rsidRDefault="000915F7" w:rsidP="00A64181">
      <w:pPr>
        <w:pStyle w:val="aff5"/>
        <w:sectPr w:rsidR="000915F7" w:rsidRPr="009D6715" w:rsidSect="0054428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notePr>
            <w:numRestart w:val="eachPage"/>
          </w:footnotePr>
          <w:type w:val="oddPage"/>
          <w:pgSz w:w="11906" w:h="16838" w:code="9"/>
          <w:pgMar w:top="1701" w:right="1021" w:bottom="1814" w:left="1247" w:header="1134" w:footer="872" w:gutter="0"/>
          <w:pgNumType w:fmt="upperRoman" w:start="1"/>
          <w:cols w:space="708"/>
          <w:titlePg/>
          <w:docGrid w:linePitch="360"/>
        </w:sectPr>
      </w:pPr>
    </w:p>
    <w:p w14:paraId="2A011D8E" w14:textId="51582AF9" w:rsid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6A177DF3" w14:textId="510DB85F" w:rsid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34C8D28D" w14:textId="06F5ACFF" w:rsid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4A22AFD4" w14:textId="694FBE6D" w:rsid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33F98727" w14:textId="54BC1D6A" w:rsidR="00A51B72" w:rsidRPr="00A51B72" w:rsidRDefault="00A51B72" w:rsidP="00A51B72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  <w:lang w:eastAsia="ru-RU"/>
        </w:rPr>
      </w:pPr>
    </w:p>
    <w:p w14:paraId="06C2C3D4" w14:textId="74A17A13" w:rsidR="00A51B72" w:rsidRPr="00A51B72" w:rsidRDefault="00A51B72" w:rsidP="00A51B72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2967"/>
        <w:rPr>
          <w:rFonts w:ascii="Times New Roman" w:hAnsi="Times New Roman"/>
          <w:sz w:val="20"/>
          <w:szCs w:val="20"/>
          <w:lang w:eastAsia="ru-RU"/>
        </w:rPr>
      </w:pPr>
    </w:p>
    <w:p w14:paraId="2AD21F8F" w14:textId="3E41F84A" w:rsidR="007A6ACB" w:rsidRDefault="007A6ACB" w:rsidP="00F4644D">
      <w:pPr>
        <w:pStyle w:val="afff8"/>
        <w:jc w:val="right"/>
        <w:rPr>
          <w:i/>
          <w:iCs/>
          <w:sz w:val="20"/>
          <w:szCs w:val="22"/>
        </w:rPr>
      </w:pPr>
    </w:p>
    <w:p w14:paraId="6B5CF7B4" w14:textId="77777777" w:rsidR="007A6ACB" w:rsidRDefault="007A6ACB" w:rsidP="00F4644D">
      <w:pPr>
        <w:pStyle w:val="afff8"/>
        <w:jc w:val="right"/>
        <w:rPr>
          <w:i/>
          <w:iCs/>
          <w:sz w:val="20"/>
          <w:szCs w:val="22"/>
        </w:rPr>
      </w:pPr>
    </w:p>
    <w:p w14:paraId="4737144A" w14:textId="77777777" w:rsid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639CD147" w14:textId="77777777" w:rsidR="00F4644D" w:rsidRPr="00F4644D" w:rsidRDefault="00F4644D" w:rsidP="00F4644D">
      <w:pPr>
        <w:pStyle w:val="afff8"/>
        <w:jc w:val="right"/>
        <w:rPr>
          <w:i/>
          <w:iCs/>
          <w:sz w:val="20"/>
          <w:szCs w:val="22"/>
        </w:rPr>
      </w:pPr>
    </w:p>
    <w:p w14:paraId="67407E31" w14:textId="0104BBEB" w:rsidR="00543EA8" w:rsidRPr="009D6715" w:rsidRDefault="004D1E89" w:rsidP="0008446E">
      <w:pPr>
        <w:pStyle w:val="aff8"/>
        <w:spacing w:before="600"/>
        <w:jc w:val="center"/>
        <w:rPr>
          <w:b/>
          <w:sz w:val="32"/>
          <w:szCs w:val="32"/>
        </w:rPr>
      </w:pPr>
      <w:r w:rsidRPr="00E01910">
        <w:rPr>
          <w:b/>
          <w:sz w:val="32"/>
          <w:szCs w:val="32"/>
        </w:rPr>
        <w:fldChar w:fldCharType="begin"/>
      </w:r>
      <w:r w:rsidRPr="00E01910">
        <w:rPr>
          <w:b/>
          <w:sz w:val="32"/>
          <w:szCs w:val="32"/>
        </w:rPr>
        <w:instrText xml:space="preserve"> REF Наименование \h  \* MERGEFORMAT </w:instrText>
      </w:r>
      <w:r w:rsidRPr="00E01910">
        <w:rPr>
          <w:b/>
          <w:sz w:val="32"/>
          <w:szCs w:val="32"/>
        </w:rPr>
      </w:r>
      <w:r w:rsidRPr="00E01910">
        <w:rPr>
          <w:b/>
          <w:sz w:val="32"/>
          <w:szCs w:val="32"/>
        </w:rPr>
        <w:fldChar w:fldCharType="separate"/>
      </w:r>
      <w:r w:rsidR="00E971F3" w:rsidRPr="00E971F3">
        <w:rPr>
          <w:b/>
          <w:sz w:val="32"/>
          <w:szCs w:val="32"/>
        </w:rPr>
        <w:t>Методика оценки деятельности организаций</w:t>
      </w:r>
      <w:r w:rsidR="00E971F3" w:rsidRPr="00E971F3">
        <w:rPr>
          <w:b/>
          <w:sz w:val="32"/>
          <w:szCs w:val="32"/>
        </w:rPr>
        <w:br/>
        <w:t>на соответствие критериям</w:t>
      </w:r>
      <w:r w:rsidR="00E971F3" w:rsidRPr="00E971F3">
        <w:rPr>
          <w:b/>
          <w:sz w:val="32"/>
          <w:szCs w:val="32"/>
        </w:rPr>
        <w:br/>
        <w:t>Премии Содружества Независимых Государств</w:t>
      </w:r>
      <w:r w:rsidR="00E971F3" w:rsidRPr="00E971F3">
        <w:rPr>
          <w:b/>
          <w:sz w:val="32"/>
          <w:szCs w:val="32"/>
        </w:rPr>
        <w:br/>
        <w:t>за достижения в области качества</w:t>
      </w:r>
      <w:r w:rsidRPr="00E01910">
        <w:rPr>
          <w:b/>
          <w:sz w:val="32"/>
          <w:szCs w:val="32"/>
        </w:rPr>
        <w:fldChar w:fldCharType="end"/>
      </w:r>
    </w:p>
    <w:p w14:paraId="1AA0DE26" w14:textId="41C22BDB" w:rsidR="002F776E" w:rsidRDefault="002F776E" w:rsidP="00983FB0">
      <w:pPr>
        <w:pStyle w:val="afff8"/>
        <w:jc w:val="right"/>
        <w:rPr>
          <w:i/>
          <w:iCs/>
          <w:sz w:val="20"/>
          <w:szCs w:val="22"/>
        </w:rPr>
      </w:pPr>
    </w:p>
    <w:p w14:paraId="511948D3" w14:textId="520B9F71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22F09542" w14:textId="029ACB57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07776B3A" w14:textId="0B594068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7A087FF4" w14:textId="3321AEB4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2E37F41A" w14:textId="77777777" w:rsidR="00F4644D" w:rsidRPr="009D6715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20F47516" w14:textId="77777777" w:rsidR="00687B71" w:rsidRPr="009D6715" w:rsidRDefault="00983FB0" w:rsidP="00983FB0">
      <w:pPr>
        <w:pStyle w:val="afff8"/>
        <w:jc w:val="right"/>
        <w:rPr>
          <w:i/>
          <w:iCs/>
          <w:sz w:val="20"/>
          <w:szCs w:val="22"/>
        </w:rPr>
      </w:pPr>
      <w:r w:rsidRPr="009D6715">
        <w:rPr>
          <w:i/>
          <w:iCs/>
          <w:sz w:val="20"/>
          <w:szCs w:val="22"/>
        </w:rPr>
        <w:t xml:space="preserve">Выдающиеся организации достигают и поддерживают уровни пригодности, </w:t>
      </w:r>
      <w:r w:rsidRPr="009D6715">
        <w:rPr>
          <w:i/>
          <w:iCs/>
          <w:sz w:val="20"/>
          <w:szCs w:val="22"/>
        </w:rPr>
        <w:br/>
        <w:t xml:space="preserve">которые соответствуют или превосходят потребности и ожидания </w:t>
      </w:r>
      <w:r w:rsidRPr="009D6715">
        <w:rPr>
          <w:i/>
          <w:iCs/>
          <w:sz w:val="20"/>
          <w:szCs w:val="22"/>
        </w:rPr>
        <w:br/>
        <w:t>своих ключевых заинтересованных сторон.</w:t>
      </w:r>
    </w:p>
    <w:p w14:paraId="2B66E86F" w14:textId="77777777" w:rsidR="00A66C88" w:rsidRPr="009D6715" w:rsidRDefault="00A66C88" w:rsidP="00983FB0">
      <w:pPr>
        <w:pStyle w:val="afff8"/>
        <w:jc w:val="right"/>
        <w:rPr>
          <w:i/>
          <w:iCs/>
          <w:sz w:val="20"/>
          <w:szCs w:val="22"/>
        </w:rPr>
      </w:pPr>
    </w:p>
    <w:p w14:paraId="318940C4" w14:textId="121575E0" w:rsidR="00957631" w:rsidRDefault="00957631" w:rsidP="00983FB0">
      <w:pPr>
        <w:pStyle w:val="afff8"/>
        <w:jc w:val="right"/>
        <w:rPr>
          <w:i/>
          <w:iCs/>
          <w:sz w:val="20"/>
          <w:szCs w:val="22"/>
        </w:rPr>
      </w:pPr>
    </w:p>
    <w:p w14:paraId="5C57C720" w14:textId="2E7EEBAC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5623DF2E" w14:textId="72E0A93B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2FC93D29" w14:textId="0E76C7FD" w:rsidR="00F4644D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7DE2E8C2" w14:textId="77777777" w:rsidR="00F4644D" w:rsidRPr="009D6715" w:rsidRDefault="00F4644D" w:rsidP="00983FB0">
      <w:pPr>
        <w:pStyle w:val="afff8"/>
        <w:jc w:val="right"/>
        <w:rPr>
          <w:i/>
          <w:iCs/>
          <w:sz w:val="20"/>
          <w:szCs w:val="22"/>
        </w:rPr>
      </w:pPr>
    </w:p>
    <w:p w14:paraId="79866E8D" w14:textId="14D9F9FC" w:rsidR="00AF6FAF" w:rsidRPr="009D6715" w:rsidRDefault="00AF6FAF" w:rsidP="00FC5AA3">
      <w:pPr>
        <w:pStyle w:val="1"/>
      </w:pPr>
      <w:bookmarkStart w:id="2" w:name="_Toc68184327"/>
      <w:bookmarkStart w:id="3" w:name="_Toc68270031"/>
      <w:bookmarkStart w:id="4" w:name="_Toc93481700"/>
      <w:bookmarkStart w:id="5" w:name="_Toc93996509"/>
      <w:bookmarkStart w:id="6" w:name="_Toc145675172"/>
      <w:r w:rsidRPr="009D6715">
        <w:t xml:space="preserve">Представление </w:t>
      </w:r>
      <w:bookmarkEnd w:id="2"/>
      <w:bookmarkEnd w:id="3"/>
      <w:bookmarkEnd w:id="4"/>
      <w:r w:rsidR="00D8146F">
        <w:t>М</w:t>
      </w:r>
      <w:r w:rsidRPr="009D6715">
        <w:t>одели</w:t>
      </w:r>
      <w:bookmarkEnd w:id="5"/>
      <w:bookmarkEnd w:id="6"/>
    </w:p>
    <w:p w14:paraId="5D4799CC" w14:textId="50624F43" w:rsidR="00AF6FAF" w:rsidRPr="00E01910" w:rsidRDefault="00FE0789" w:rsidP="00B411C2">
      <w:pPr>
        <w:pStyle w:val="21"/>
      </w:pPr>
      <w:bookmarkStart w:id="7" w:name="_Toc68270032"/>
      <w:bookmarkStart w:id="8" w:name="_Toc68184328"/>
      <w:bookmarkStart w:id="9" w:name="_Toc93481701"/>
      <w:bookmarkStart w:id="10" w:name="_Toc93996510"/>
      <w:bookmarkStart w:id="11" w:name="_Toc145675173"/>
      <w:r w:rsidRPr="00E01910">
        <w:t xml:space="preserve">О </w:t>
      </w:r>
      <w:bookmarkEnd w:id="7"/>
      <w:r w:rsidR="002D13A7" w:rsidRPr="00E01910">
        <w:t>М</w:t>
      </w:r>
      <w:r w:rsidR="00AF6FAF" w:rsidRPr="00E01910">
        <w:t>одел</w:t>
      </w:r>
      <w:r w:rsidRPr="00E01910">
        <w:t>и</w:t>
      </w:r>
      <w:bookmarkEnd w:id="8"/>
      <w:bookmarkEnd w:id="9"/>
      <w:bookmarkEnd w:id="10"/>
      <w:bookmarkEnd w:id="11"/>
    </w:p>
    <w:p w14:paraId="4B06101C" w14:textId="62623E1F" w:rsidR="00B411C2" w:rsidRPr="00E01910" w:rsidRDefault="00B411C2" w:rsidP="00B411C2">
      <w:pPr>
        <w:pStyle w:val="aff5"/>
      </w:pPr>
      <w:r w:rsidRPr="00E01910">
        <w:t xml:space="preserve">С момента своего создания </w:t>
      </w:r>
      <w:bookmarkStart w:id="12" w:name="СК_Модель"/>
      <w:r w:rsidRPr="00E01910">
        <w:t xml:space="preserve">Модель Премии </w:t>
      </w:r>
      <w:r w:rsidR="007F5253" w:rsidRPr="00E01910">
        <w:t xml:space="preserve">СНГ </w:t>
      </w:r>
      <w:r w:rsidRPr="00E01910">
        <w:t>за достижения в области качества</w:t>
      </w:r>
      <w:bookmarkEnd w:id="12"/>
      <w:r w:rsidRPr="00E01910">
        <w:t xml:space="preserve"> (далее – </w:t>
      </w:r>
      <w:hyperlink w:anchor="СК_Модель" w:tooltip="Модель Премии Правительства Республики Беларусь за достижения в области качества" w:history="1">
        <w:r w:rsidRPr="00E01910">
          <w:t>Модель</w:t>
        </w:r>
      </w:hyperlink>
      <w:r w:rsidR="00D8146F" w:rsidRPr="00E01910">
        <w:t> </w:t>
      </w:r>
      <w:r w:rsidR="00D22275" w:rsidRPr="00E01910">
        <w:rPr>
          <w:rStyle w:val="afffb"/>
        </w:rPr>
        <w:footnoteReference w:id="1"/>
      </w:r>
      <w:r w:rsidRPr="00E01910">
        <w:t xml:space="preserve">) стала образцом для организаций </w:t>
      </w:r>
      <w:r w:rsidR="007F5253" w:rsidRPr="00E01910">
        <w:t xml:space="preserve">СНГ </w:t>
      </w:r>
      <w:r w:rsidRPr="00E01910">
        <w:t xml:space="preserve">для развития </w:t>
      </w:r>
      <w:hyperlink w:anchor="ТМ_Культура" w:tooltip="culture" w:history="1">
        <w:r w:rsidRPr="00E01910">
          <w:t>культуры</w:t>
        </w:r>
      </w:hyperlink>
      <w:r w:rsidR="00A56AB0" w:rsidRPr="00E01910">
        <w:fldChar w:fldCharType="begin"/>
      </w:r>
      <w:r w:rsidR="00A56AB0" w:rsidRPr="00E01910">
        <w:instrText xml:space="preserve"> IF "true=true" "</w:instrText>
      </w:r>
      <w:r w:rsidR="00A56AB0" w:rsidRPr="00E01910">
        <w:fldChar w:fldCharType="begin"/>
      </w:r>
      <w:r w:rsidR="00A56AB0" w:rsidRPr="00E01910">
        <w:instrText xml:space="preserve"> XE "культура" </w:instrText>
      </w:r>
      <w:r w:rsidR="00A56AB0" w:rsidRPr="00E01910">
        <w:fldChar w:fldCharType="end"/>
      </w:r>
      <w:r w:rsidR="00A56AB0" w:rsidRPr="00E01910">
        <w:instrText xml:space="preserve">" "" </w:instrText>
      </w:r>
      <w:r w:rsidR="00A56AB0" w:rsidRPr="00E01910">
        <w:fldChar w:fldCharType="end"/>
      </w:r>
      <w:r w:rsidRPr="00E01910">
        <w:t xml:space="preserve"> улучшения и инноваций</w:t>
      </w:r>
      <w:r w:rsidR="00A56AB0" w:rsidRPr="00E01910">
        <w:fldChar w:fldCharType="begin"/>
      </w:r>
      <w:r w:rsidR="00A56AB0" w:rsidRPr="00E01910">
        <w:instrText xml:space="preserve"> IF "true=true" "</w:instrText>
      </w:r>
      <w:r w:rsidR="00A56AB0" w:rsidRPr="00E01910">
        <w:fldChar w:fldCharType="begin"/>
      </w:r>
      <w:r w:rsidR="00A56AB0" w:rsidRPr="00E01910">
        <w:instrText xml:space="preserve"> XE "инновация" </w:instrText>
      </w:r>
      <w:r w:rsidR="00A56AB0" w:rsidRPr="00E01910">
        <w:fldChar w:fldCharType="end"/>
      </w:r>
      <w:r w:rsidR="00A56AB0" w:rsidRPr="00E01910">
        <w:instrText xml:space="preserve">" "" </w:instrText>
      </w:r>
      <w:r w:rsidR="00A56AB0" w:rsidRPr="00E01910">
        <w:fldChar w:fldCharType="end"/>
      </w:r>
      <w:r w:rsidRPr="00E01910">
        <w:t>.</w:t>
      </w:r>
    </w:p>
    <w:p w14:paraId="1E0C74E4" w14:textId="62CADD6A" w:rsidR="00AF6FAF" w:rsidRPr="009D6715" w:rsidRDefault="00AF6FAF" w:rsidP="00B115BE">
      <w:pPr>
        <w:pStyle w:val="aff5"/>
      </w:pPr>
      <w:r w:rsidRPr="00E01910">
        <w:t xml:space="preserve">Хотя </w:t>
      </w:r>
      <w:r w:rsidR="00F24665" w:rsidRPr="00E01910">
        <w:t>содержание</w:t>
      </w:r>
      <w:r w:rsidRPr="00E01910">
        <w:t xml:space="preserve"> и </w:t>
      </w:r>
      <w:r w:rsidR="00F24665" w:rsidRPr="00E01910">
        <w:t>внешний вид</w:t>
      </w:r>
      <w:r w:rsidRPr="00E01910">
        <w:t xml:space="preserve"> </w:t>
      </w:r>
      <w:hyperlink w:anchor="СК_Модель" w:tooltip="Модель Премии Правительства Республики Беларусь за достижения в области качества" w:history="1">
        <w:r w:rsidR="007C5923" w:rsidRPr="00E01910">
          <w:rPr>
            <w:rStyle w:val="afffffffff3"/>
          </w:rPr>
          <w:t>Модели</w:t>
        </w:r>
      </w:hyperlink>
      <w:r w:rsidRPr="00E01910">
        <w:t xml:space="preserve"> со временем изменились, но главные принципы, на которых она основана, остаются неизменными.</w:t>
      </w:r>
      <w:r w:rsidR="002839C7" w:rsidRPr="00E01910">
        <w:t xml:space="preserve"> </w:t>
      </w:r>
      <w:r w:rsidRPr="00E01910">
        <w:t xml:space="preserve">Независимо от размера организации или от того, является ли она государственной, частной или </w:t>
      </w:r>
      <w:hyperlink w:anchor="ТМ_Организация_3_сектора" w:tooltip="Third Sector Organisation" w:history="1">
        <w:r w:rsidRPr="00E01910">
          <w:rPr>
            <w:rStyle w:val="afffffffff3"/>
          </w:rPr>
          <w:t>организацией третьего сектора</w:t>
        </w:r>
      </w:hyperlink>
      <w:r w:rsidRPr="00E01910">
        <w:t>, данные принципы сегодня так же важны, как и прежде, и в настояще</w:t>
      </w:r>
      <w:r w:rsidR="00AF4F27" w:rsidRPr="00E01910">
        <w:t>й</w:t>
      </w:r>
      <w:r w:rsidRPr="00E01910">
        <w:t xml:space="preserve"> </w:t>
      </w:r>
      <w:r w:rsidR="00AF4F27" w:rsidRPr="00E01910">
        <w:t>редакции</w:t>
      </w:r>
      <w:r w:rsidRPr="00E01910">
        <w:t xml:space="preserve"> </w:t>
      </w:r>
      <w:hyperlink w:anchor="СК_Модель" w:tooltip="Модель Премии Правительства Республики Беларусь за достижения в области качества" w:history="1">
        <w:r w:rsidR="007C5923" w:rsidRPr="00E01910">
          <w:rPr>
            <w:rStyle w:val="afffffffff3"/>
          </w:rPr>
          <w:t>Модели</w:t>
        </w:r>
      </w:hyperlink>
      <w:r w:rsidR="00AF4F27" w:rsidRPr="00E01910">
        <w:t xml:space="preserve"> </w:t>
      </w:r>
      <w:r w:rsidRPr="00E01910">
        <w:t>по-прежнему подчеркивае</w:t>
      </w:r>
      <w:r w:rsidR="00AF4F27" w:rsidRPr="00E01910">
        <w:t>тся</w:t>
      </w:r>
      <w:r w:rsidRPr="00E01910">
        <w:t xml:space="preserve"> важност</w:t>
      </w:r>
      <w:r w:rsidR="00AF4F27" w:rsidRPr="00E01910">
        <w:t>ь</w:t>
      </w:r>
      <w:r w:rsidRPr="00E01910">
        <w:t>:</w:t>
      </w:r>
    </w:p>
    <w:p w14:paraId="5EED00F4" w14:textId="1B9D1469" w:rsidR="00AF6FAF" w:rsidRPr="009D6715" w:rsidRDefault="00CA366C" w:rsidP="0029344F">
      <w:pPr>
        <w:pStyle w:val="aff5"/>
        <w:numPr>
          <w:ilvl w:val="0"/>
          <w:numId w:val="107"/>
        </w:numPr>
      </w:pPr>
      <w:r w:rsidRPr="009D6715">
        <w:t>г</w:t>
      </w:r>
      <w:r w:rsidR="00AF6FAF" w:rsidRPr="009D6715">
        <w:t>лавенств</w:t>
      </w:r>
      <w:r w:rsidR="00AF4F27" w:rsidRPr="009D6715">
        <w:t>а</w:t>
      </w:r>
      <w:r w:rsidR="00AF6FAF" w:rsidRPr="009D6715">
        <w:t xml:space="preserve"> </w:t>
      </w:r>
      <w:hyperlink w:anchor="ТМ_Потребитель" w:tooltip="Customer" w:history="1">
        <w:r w:rsidR="00AF6FAF" w:rsidRPr="009D6715">
          <w:rPr>
            <w:rStyle w:val="afffffffff3"/>
          </w:rPr>
          <w:t>потребителя</w:t>
        </w:r>
      </w:hyperlink>
      <w:r w:rsidR="001E3828" w:rsidRPr="009D6715">
        <w:t>;</w:t>
      </w:r>
    </w:p>
    <w:p w14:paraId="454A7E56" w14:textId="7424BF02" w:rsidR="00AF6FAF" w:rsidRPr="009D6715" w:rsidRDefault="00CA366C" w:rsidP="0029344F">
      <w:pPr>
        <w:pStyle w:val="aff5"/>
        <w:numPr>
          <w:ilvl w:val="0"/>
          <w:numId w:val="107"/>
        </w:numPr>
      </w:pPr>
      <w:r w:rsidRPr="009D6715">
        <w:t>н</w:t>
      </w:r>
      <w:r w:rsidR="00AF6FAF" w:rsidRPr="009D6715">
        <w:t>еобходимост</w:t>
      </w:r>
      <w:r w:rsidR="00AF4F27" w:rsidRPr="009D6715">
        <w:t>и</w:t>
      </w:r>
      <w:r w:rsidR="00AF6FAF" w:rsidRPr="009D6715">
        <w:t xml:space="preserve"> руководствоваться перспективным, ориентированным на заинтересованные стороны </w:t>
      </w:r>
      <w:hyperlink w:anchor="ТМ_Подход" w:tooltip="Approach" w:history="1">
        <w:r w:rsidR="00AF6FAF" w:rsidRPr="009D6715">
          <w:rPr>
            <w:rStyle w:val="afffffffff3"/>
          </w:rPr>
          <w:t>подходом</w:t>
        </w:r>
      </w:hyperlink>
      <w:r w:rsidR="001E3828" w:rsidRPr="009D6715">
        <w:t>;</w:t>
      </w:r>
    </w:p>
    <w:p w14:paraId="55DD8015" w14:textId="36407219" w:rsidR="00AF6FAF" w:rsidRPr="009D6715" w:rsidRDefault="00CA366C" w:rsidP="0029344F">
      <w:pPr>
        <w:pStyle w:val="aff5"/>
        <w:numPr>
          <w:ilvl w:val="0"/>
          <w:numId w:val="107"/>
        </w:numPr>
      </w:pPr>
      <w:r w:rsidRPr="009D6715">
        <w:t>п</w:t>
      </w:r>
      <w:r w:rsidR="00AF6FAF" w:rsidRPr="009D6715">
        <w:t>онимани</w:t>
      </w:r>
      <w:r w:rsidR="00AF4F27" w:rsidRPr="009D6715">
        <w:t>я</w:t>
      </w:r>
      <w:r w:rsidR="00AF6FAF" w:rsidRPr="009D6715">
        <w:t xml:space="preserve"> причинно-следственных связей между тем, </w:t>
      </w:r>
      <w:r w:rsidR="00AF6FAF" w:rsidRPr="009D6715">
        <w:rPr>
          <w:b/>
          <w:bCs/>
          <w:i/>
          <w:iCs/>
        </w:rPr>
        <w:t>почему</w:t>
      </w:r>
      <w:r w:rsidR="00AF6FAF" w:rsidRPr="009D6715">
        <w:t xml:space="preserve"> организация что-либо делает, </w:t>
      </w:r>
      <w:r w:rsidR="00AF6FAF" w:rsidRPr="009D6715">
        <w:rPr>
          <w:b/>
          <w:bCs/>
          <w:i/>
          <w:iCs/>
        </w:rPr>
        <w:t>как</w:t>
      </w:r>
      <w:r w:rsidR="00AF6FAF" w:rsidRPr="009D6715">
        <w:t xml:space="preserve"> она это делает и </w:t>
      </w:r>
      <w:r w:rsidR="00AF6FAF" w:rsidRPr="009D6715">
        <w:rPr>
          <w:b/>
          <w:bCs/>
          <w:i/>
          <w:iCs/>
        </w:rPr>
        <w:t>ч</w:t>
      </w:r>
      <w:r w:rsidR="00295897">
        <w:rPr>
          <w:b/>
          <w:bCs/>
          <w:i/>
          <w:iCs/>
        </w:rPr>
        <w:t>то</w:t>
      </w:r>
      <w:r w:rsidR="00AF6FAF" w:rsidRPr="009D6715">
        <w:t xml:space="preserve"> она достигает в результате своих действий.</w:t>
      </w:r>
    </w:p>
    <w:p w14:paraId="2D87937A" w14:textId="3C9B5445" w:rsidR="00AF6FAF" w:rsidRPr="009D6715" w:rsidRDefault="0069400F" w:rsidP="00632FAA">
      <w:pPr>
        <w:pStyle w:val="aff5"/>
      </w:pPr>
      <w:r w:rsidRPr="009D6715">
        <w:lastRenderedPageBreak/>
        <w:t>П</w:t>
      </w:r>
      <w:r w:rsidR="00AF6FAF" w:rsidRPr="009D6715">
        <w:t>ризна</w:t>
      </w:r>
      <w:r w:rsidRPr="009D6715">
        <w:t>вая</w:t>
      </w:r>
      <w:r w:rsidR="00AF6FAF" w:rsidRPr="009D6715">
        <w:t xml:space="preserve"> роль, которую организации могут играть в содействии достижению целей </w:t>
      </w:r>
      <w:r w:rsidR="00F24665" w:rsidRPr="009D6715">
        <w:t>устойчивого развития</w:t>
      </w:r>
      <w:r w:rsidR="00D8146F">
        <w:t> </w:t>
      </w:r>
      <w:r w:rsidR="008F28F0" w:rsidRPr="009D6715">
        <w:rPr>
          <w:rStyle w:val="afffb"/>
        </w:rPr>
        <w:footnoteReference w:id="2"/>
      </w:r>
      <w:r w:rsidR="00F24665" w:rsidRPr="009D6715">
        <w:t xml:space="preserve"> </w:t>
      </w:r>
      <w:r w:rsidR="001606E1" w:rsidRPr="009D6715">
        <w:t>(ЦУР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"ц</w:instrText>
      </w:r>
      <w:r w:rsidR="00A56AB0" w:rsidRPr="00561DF0">
        <w:instrText>ели устойчивого развития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1606E1" w:rsidRPr="009D6715">
        <w:t>)</w:t>
      </w:r>
      <w:r w:rsidR="00AF6FAF" w:rsidRPr="009D6715">
        <w:t>, настоящ</w:t>
      </w:r>
      <w:r w:rsidRPr="009D6715">
        <w:t>ая</w:t>
      </w:r>
      <w:r w:rsidR="00AF4F27" w:rsidRPr="009D6715">
        <w:t xml:space="preserve"> редакци</w:t>
      </w:r>
      <w:r w:rsidRPr="009D6715">
        <w:t>я</w:t>
      </w:r>
      <w:r w:rsidR="00AF6FAF" w:rsidRPr="009D6715">
        <w:t xml:space="preserve"> </w:t>
      </w:r>
      <w:hyperlink w:anchor="СК_Модель" w:tooltip="Модель Премии Правительства Республики Беларусь за достижения в области качества" w:history="1">
        <w:r w:rsidR="007C5923" w:rsidRPr="009D6715">
          <w:rPr>
            <w:rStyle w:val="afffffffff3"/>
          </w:rPr>
          <w:t>Модели</w:t>
        </w:r>
      </w:hyperlink>
      <w:r w:rsidR="002725EC" w:rsidRPr="009D6715">
        <w:t xml:space="preserve"> сформирована с учетом:</w:t>
      </w:r>
    </w:p>
    <w:p w14:paraId="45316DBC" w14:textId="4FA15D63" w:rsidR="00AF6FAF" w:rsidRPr="009D6715" w:rsidRDefault="00AF6FAF" w:rsidP="0029344F">
      <w:pPr>
        <w:pStyle w:val="aff5"/>
        <w:numPr>
          <w:ilvl w:val="0"/>
          <w:numId w:val="107"/>
        </w:numPr>
      </w:pPr>
      <w:r w:rsidRPr="009D6715">
        <w:t>Глобальн</w:t>
      </w:r>
      <w:r w:rsidR="002725EC" w:rsidRPr="009D6715">
        <w:t>ого</w:t>
      </w:r>
      <w:r w:rsidRPr="009D6715">
        <w:t xml:space="preserve"> договор</w:t>
      </w:r>
      <w:r w:rsidR="002725EC" w:rsidRPr="009D6715">
        <w:t>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"г</w:instrText>
      </w:r>
      <w:r w:rsidR="00A56AB0" w:rsidRPr="00C835F5">
        <w:instrText>лобальный договор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ООН (2000 г</w:t>
      </w:r>
      <w:r w:rsidR="00023902">
        <w:t>од</w:t>
      </w:r>
      <w:r w:rsidRPr="009D6715">
        <w:t>)</w:t>
      </w:r>
      <w:r w:rsidR="00FD4383" w:rsidRPr="009D6715">
        <w:t>, включая д</w:t>
      </w:r>
      <w:r w:rsidRPr="009D6715">
        <w:t>есять принципов устойчивого бизнеса и бизнеса</w:t>
      </w:r>
      <w:r w:rsidR="00CB3B7A" w:rsidRPr="009D6715">
        <w:t>,</w:t>
      </w:r>
      <w:r w:rsidRPr="009D6715">
        <w:t xml:space="preserve"> берущего на себя социальные обязанности</w:t>
      </w:r>
      <w:r w:rsidR="00FD4383" w:rsidRPr="009D6715">
        <w:t xml:space="preserve"> (</w:t>
      </w:r>
      <w:r w:rsidRPr="009D6715">
        <w:t>www.unglobalcompact.org</w:t>
      </w:r>
      <w:r w:rsidR="00FD4383" w:rsidRPr="009D6715">
        <w:t>)</w:t>
      </w:r>
      <w:r w:rsidR="0048047A" w:rsidRPr="009D6715">
        <w:t>;</w:t>
      </w:r>
    </w:p>
    <w:p w14:paraId="144BAAE7" w14:textId="7C8888FC" w:rsidR="00AF6FAF" w:rsidRPr="009D6715" w:rsidRDefault="00AF6FAF" w:rsidP="0029344F">
      <w:pPr>
        <w:pStyle w:val="aff5"/>
        <w:numPr>
          <w:ilvl w:val="0"/>
          <w:numId w:val="107"/>
        </w:numPr>
      </w:pPr>
      <w:r w:rsidRPr="009D6715">
        <w:t xml:space="preserve">17 </w:t>
      </w:r>
      <w:r w:rsidR="00FD4383" w:rsidRPr="009D6715">
        <w:t>ц</w:t>
      </w:r>
      <w:r w:rsidRPr="009D6715">
        <w:t xml:space="preserve">елей устойчивого развития, </w:t>
      </w:r>
      <w:hyperlink w:anchor="ТМ_ЦУР_ООН" w:tooltip="Sustainable Development Goals of the Republic of Belarus" w:history="1">
        <w:r w:rsidRPr="009D6715">
          <w:rPr>
            <w:rStyle w:val="afffffffff3"/>
          </w:rPr>
          <w:t>приняты</w:t>
        </w:r>
        <w:r w:rsidR="005472AC" w:rsidRPr="009D6715">
          <w:rPr>
            <w:rStyle w:val="afffffffff3"/>
          </w:rPr>
          <w:t>х</w:t>
        </w:r>
        <w:r w:rsidRPr="009D6715">
          <w:rPr>
            <w:rStyle w:val="afffffffff3"/>
          </w:rPr>
          <w:t xml:space="preserve"> ООН</w:t>
        </w:r>
      </w:hyperlink>
      <w:r w:rsidRPr="009D6715">
        <w:t>, представляю</w:t>
      </w:r>
      <w:r w:rsidR="00FD4383" w:rsidRPr="009D6715">
        <w:t>щи</w:t>
      </w:r>
      <w:r w:rsidR="005472AC" w:rsidRPr="009D6715">
        <w:t>х</w:t>
      </w:r>
      <w:r w:rsidRPr="009D6715">
        <w:t xml:space="preserve"> собой призыв к действию для всех стран с целью продвижения социальной справедливости, </w:t>
      </w:r>
      <w:r w:rsidR="00691171" w:rsidRPr="009D6715">
        <w:t>разумного</w:t>
      </w:r>
      <w:r w:rsidRPr="009D6715">
        <w:t xml:space="preserve"> руководства и процветания с обеспечением при этом защиты планеты.</w:t>
      </w:r>
    </w:p>
    <w:p w14:paraId="71A7838A" w14:textId="09180478" w:rsidR="00B411C2" w:rsidRPr="009D6715" w:rsidRDefault="00B411C2" w:rsidP="00B411C2">
      <w:pPr>
        <w:pStyle w:val="aff5"/>
      </w:pPr>
      <w:r w:rsidRPr="009D6715">
        <w:t>В настоящее время, благодаря применению современных знаний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данных, обеспечивающих глубинное понимание причинно-следственных связей, новым формулировкам и рассмотрению</w:t>
      </w:r>
      <w:r w:rsidR="00A47210">
        <w:br/>
      </w:r>
      <w:hyperlink w:anchor="ТМ_Мегатренды" w:tooltip="Megatrends" w:history="1">
        <w:r w:rsidRPr="009D6715">
          <w:rPr>
            <w:rStyle w:val="afffffffff3"/>
          </w:rPr>
          <w:t>мегатрендов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"мегатренды"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rPr>
          <w:rStyle w:val="afffffffff3"/>
        </w:rPr>
        <w:t>,</w:t>
      </w:r>
      <w:r w:rsidRPr="009D6715">
        <w:t xml:space="preserve"> изменяющих глобальную расстановку сил на рынках и придающих новую форму миру, в</w:t>
      </w:r>
      <w:r w:rsidR="002C3330">
        <w:t> </w:t>
      </w:r>
      <w:r w:rsidRPr="009D6715">
        <w:t xml:space="preserve">котором мы живем, </w:t>
      </w:r>
      <w:hyperlink w:anchor="СК_Модель" w:tooltip="Модель Премии Правительства Республики Беларусь за достижения в области качества" w:history="1">
        <w:r w:rsidRPr="009D6715">
          <w:rPr>
            <w:rStyle w:val="afffffffff3"/>
          </w:rPr>
          <w:t>Модель</w:t>
        </w:r>
      </w:hyperlink>
      <w:r w:rsidRPr="009D6715">
        <w:t xml:space="preserve"> дает современное представление о том, как выглядит то, что является выдающимся именно сейчас </w:t>
      </w:r>
      <w:r w:rsidRPr="009D6715">
        <w:rPr>
          <w:rStyle w:val="afffb"/>
        </w:rPr>
        <w:footnoteReference w:id="3"/>
      </w:r>
      <w:r w:rsidRPr="009D6715">
        <w:t>.</w:t>
      </w:r>
    </w:p>
    <w:p w14:paraId="35E81F15" w14:textId="79701581" w:rsidR="00AF6FAF" w:rsidRPr="009D6715" w:rsidRDefault="00320B02" w:rsidP="00B115BE">
      <w:pPr>
        <w:pStyle w:val="aff5"/>
      </w:pPr>
      <w:r w:rsidRPr="009D6715">
        <w:t>П</w:t>
      </w:r>
      <w:r w:rsidR="00AF6FAF" w:rsidRPr="009D6715">
        <w:t>редпол</w:t>
      </w:r>
      <w:r w:rsidRPr="009D6715">
        <w:t>агается</w:t>
      </w:r>
      <w:r w:rsidR="00AF6FAF" w:rsidRPr="009D6715">
        <w:t xml:space="preserve"> и ожида</w:t>
      </w:r>
      <w:r w:rsidRPr="009D6715">
        <w:t>ется</w:t>
      </w:r>
      <w:r w:rsidR="00AF6FAF" w:rsidRPr="009D6715">
        <w:t xml:space="preserve">, что любая организация, использующая </w:t>
      </w:r>
      <w:hyperlink w:anchor="СК_Модель" w:tooltip="Модель Премии Правительства Республики Беларусь за достижения в области качества" w:history="1">
        <w:r w:rsidR="00524517" w:rsidRPr="009D6715">
          <w:rPr>
            <w:rStyle w:val="afffffffff3"/>
          </w:rPr>
          <w:t>Модель</w:t>
        </w:r>
      </w:hyperlink>
      <w:r w:rsidR="00AF6FAF" w:rsidRPr="009D6715">
        <w:t xml:space="preserve">, будет придерживаться приведенных выше тезисов и действовать, принимая во внимание их суть, независимо от того, обязана ли она </w:t>
      </w:r>
      <w:r w:rsidR="00FD4383" w:rsidRPr="009D6715">
        <w:t>в соответствии с требованиями законодательства</w:t>
      </w:r>
      <w:r w:rsidR="00AF6FAF" w:rsidRPr="009D6715">
        <w:t xml:space="preserve"> делать это или нет.</w:t>
      </w:r>
    </w:p>
    <w:p w14:paraId="24FD4731" w14:textId="32A2FF6E" w:rsidR="002B204E" w:rsidRPr="009D6715" w:rsidRDefault="002B204E" w:rsidP="002B204E">
      <w:pPr>
        <w:pStyle w:val="21"/>
      </w:pPr>
      <w:bookmarkStart w:id="13" w:name="_Toc93481702"/>
      <w:bookmarkStart w:id="14" w:name="_Toc93996511"/>
      <w:bookmarkStart w:id="15" w:name="_Toc145675174"/>
      <w:r w:rsidRPr="009D6715">
        <w:t xml:space="preserve">Формирование </w:t>
      </w:r>
      <w:r w:rsidR="00691171" w:rsidRPr="009D6715">
        <w:t>М</w:t>
      </w:r>
      <w:r w:rsidRPr="009D6715">
        <w:t>одели</w:t>
      </w:r>
      <w:bookmarkEnd w:id="13"/>
      <w:bookmarkEnd w:id="14"/>
      <w:bookmarkEnd w:id="15"/>
    </w:p>
    <w:p w14:paraId="23A0DF1F" w14:textId="2EAABAE8" w:rsidR="002B204E" w:rsidRPr="009D6715" w:rsidRDefault="002B204E" w:rsidP="00D80246">
      <w:pPr>
        <w:pStyle w:val="aff5"/>
      </w:pPr>
      <w:r w:rsidRPr="009D6715">
        <w:t xml:space="preserve">В период с </w:t>
      </w:r>
      <w:r w:rsidR="001C7E3B" w:rsidRPr="009D6715">
        <w:t>2015</w:t>
      </w:r>
      <w:r w:rsidR="00434778" w:rsidRPr="009D6715">
        <w:t xml:space="preserve"> </w:t>
      </w:r>
      <w:r w:rsidR="001C7E3B" w:rsidRPr="009D6715">
        <w:t>по</w:t>
      </w:r>
      <w:r w:rsidRPr="009D6715">
        <w:t xml:space="preserve"> 2019 г</w:t>
      </w:r>
      <w:r w:rsidR="00434778" w:rsidRPr="009D6715">
        <w:t>од</w:t>
      </w:r>
      <w:r w:rsidR="001C7E3B" w:rsidRPr="009D6715">
        <w:t xml:space="preserve"> в области </w:t>
      </w:r>
      <w:r w:rsidR="003B7D59" w:rsidRPr="009D6715">
        <w:t xml:space="preserve">устойчивого развития, </w:t>
      </w:r>
      <w:r w:rsidR="001C7E3B" w:rsidRPr="009D6715">
        <w:t xml:space="preserve">менеджмента качества и системного менеджмента произошли значительные изменения: </w:t>
      </w:r>
      <w:r w:rsidR="003B7D59" w:rsidRPr="009D6715">
        <w:t>в 2015 году лидеры 193 стран – членов ООН принял</w:t>
      </w:r>
      <w:r w:rsidR="003B7D59" w:rsidRPr="008B5816">
        <w:t>и Повестку дня в области устойчивого развития</w:t>
      </w:r>
      <w:r w:rsidR="00A56AB0" w:rsidRPr="008B5816">
        <w:fldChar w:fldCharType="begin"/>
      </w:r>
      <w:r w:rsidR="00A56AB0" w:rsidRPr="008B5816">
        <w:instrText xml:space="preserve"> IF "true=true" "</w:instrText>
      </w:r>
      <w:r w:rsidR="00A56AB0" w:rsidRPr="008B5816">
        <w:fldChar w:fldCharType="begin"/>
      </w:r>
      <w:r w:rsidR="00A56AB0" w:rsidRPr="008B5816">
        <w:instrText xml:space="preserve"> XE "устойчивое развитие" </w:instrText>
      </w:r>
      <w:r w:rsidR="00A56AB0" w:rsidRPr="008B5816">
        <w:fldChar w:fldCharType="end"/>
      </w:r>
      <w:r w:rsidR="00A56AB0" w:rsidRPr="008B5816">
        <w:instrText xml:space="preserve">" "" </w:instrText>
      </w:r>
      <w:r w:rsidR="00A56AB0" w:rsidRPr="008B5816">
        <w:fldChar w:fldCharType="end"/>
      </w:r>
      <w:r w:rsidR="008B5816">
        <w:t xml:space="preserve"> на период до 2030 года</w:t>
      </w:r>
      <w:r w:rsidR="00E01910">
        <w:t xml:space="preserve"> 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"ц</w:instrText>
      </w:r>
      <w:r w:rsidR="00A56AB0" w:rsidRPr="00752BBF">
        <w:instrText>ели устойчивого развития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3B7D59" w:rsidRPr="009D6715">
        <w:t xml:space="preserve">, </w:t>
      </w:r>
      <w:r w:rsidR="001C7E3B" w:rsidRPr="009D6715">
        <w:t>был принят новый подход «мышление на основе риска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4214DB">
        <w:instrText>риск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1C7E3B" w:rsidRPr="009D6715">
        <w:t>» (</w:t>
      </w:r>
      <w:r w:rsidR="001C7E3B" w:rsidRPr="009D6715">
        <w:rPr>
          <w:lang w:val="en-US"/>
        </w:rPr>
        <w:t>ISO </w:t>
      </w:r>
      <w:r w:rsidR="001C7E3B" w:rsidRPr="009D6715">
        <w:t>9001</w:t>
      </w:r>
      <w:r w:rsidR="003B7D59" w:rsidRPr="009D6715">
        <w:t xml:space="preserve">, </w:t>
      </w:r>
      <w:r w:rsidR="003B7D59" w:rsidRPr="009D6715">
        <w:rPr>
          <w:lang w:val="en-US"/>
        </w:rPr>
        <w:t>ISO </w:t>
      </w:r>
      <w:r w:rsidR="003B7D59" w:rsidRPr="009D6715">
        <w:t>14001</w:t>
      </w:r>
      <w:r w:rsidR="00335579">
        <w:t xml:space="preserve">, </w:t>
      </w:r>
      <w:r w:rsidR="00335579">
        <w:rPr>
          <w:lang w:val="en-US"/>
        </w:rPr>
        <w:t>ISO </w:t>
      </w:r>
      <w:r w:rsidR="00335579">
        <w:t>45001</w:t>
      </w:r>
      <w:r w:rsidR="00B821A9">
        <w:t xml:space="preserve">, </w:t>
      </w:r>
      <w:r w:rsidR="00B821A9" w:rsidRPr="00B821A9">
        <w:t>ISO 31000</w:t>
      </w:r>
      <w:r w:rsidR="00A24459">
        <w:t>)</w:t>
      </w:r>
      <w:r w:rsidR="001C7E3B" w:rsidRPr="009D6715">
        <w:t>, развитый до проектно-процессного риск-ориентированного подхода в наиболее конкурентных отраслях</w:t>
      </w:r>
      <w:r w:rsidR="002E7676" w:rsidRPr="009D6715">
        <w:t xml:space="preserve"> машиностроения</w:t>
      </w:r>
      <w:r w:rsidR="001C7E3B" w:rsidRPr="009D6715">
        <w:t>,</w:t>
      </w:r>
      <w:r w:rsidR="002E7676" w:rsidRPr="009D6715">
        <w:t xml:space="preserve"> </w:t>
      </w:r>
      <w:r w:rsidR="00434778" w:rsidRPr="009D6715">
        <w:t xml:space="preserve">были </w:t>
      </w:r>
      <w:r w:rsidR="002E7676" w:rsidRPr="009D6715">
        <w:t>разработаны подходы к менеджменту знаний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2E7676" w:rsidRPr="009D6715">
        <w:t xml:space="preserve"> (</w:t>
      </w:r>
      <w:bookmarkStart w:id="16" w:name="_Hlk93327821"/>
      <w:r w:rsidR="002E7676" w:rsidRPr="009D6715">
        <w:rPr>
          <w:lang w:val="en-US"/>
        </w:rPr>
        <w:t>ISO </w:t>
      </w:r>
      <w:r w:rsidR="002E7676" w:rsidRPr="009D6715">
        <w:t>30401</w:t>
      </w:r>
      <w:bookmarkEnd w:id="16"/>
      <w:r w:rsidR="002E7676" w:rsidRPr="009D6715">
        <w:t>), менеджменту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2E7676" w:rsidRPr="009D6715">
        <w:t xml:space="preserve"> (</w:t>
      </w:r>
      <w:r w:rsidR="002E7676" w:rsidRPr="009D6715">
        <w:rPr>
          <w:lang w:val="en-US"/>
        </w:rPr>
        <w:t>ISO</w:t>
      </w:r>
      <w:r w:rsidR="007F732E" w:rsidRPr="009D6715">
        <w:rPr>
          <w:lang w:val="en-US"/>
        </w:rPr>
        <w:t> </w:t>
      </w:r>
      <w:r w:rsidR="00E01910">
        <w:t xml:space="preserve">серии </w:t>
      </w:r>
      <w:r w:rsidR="002E7676" w:rsidRPr="009D6715">
        <w:t>5600</w:t>
      </w:r>
      <w:r w:rsidR="00F4644D" w:rsidRPr="00F4644D">
        <w:t>0</w:t>
      </w:r>
      <w:r w:rsidR="002E7676" w:rsidRPr="009D6715">
        <w:t>),</w:t>
      </w:r>
      <w:r w:rsidRPr="009D6715">
        <w:t xml:space="preserve"> </w:t>
      </w:r>
      <w:r w:rsidR="00B821A9">
        <w:t>менеджменту борьбы со взяточничеством (</w:t>
      </w:r>
      <w:r w:rsidR="00B821A9" w:rsidRPr="00B821A9">
        <w:t>ISO</w:t>
      </w:r>
      <w:r w:rsidR="00B821A9">
        <w:t> </w:t>
      </w:r>
      <w:r w:rsidR="00B821A9" w:rsidRPr="00B821A9">
        <w:t>37001</w:t>
      </w:r>
      <w:r w:rsidR="00B821A9">
        <w:t xml:space="preserve">), </w:t>
      </w:r>
      <w:r w:rsidRPr="009D6715">
        <w:t>EFQM реализовал</w:t>
      </w:r>
      <w:r w:rsidR="00434778" w:rsidRPr="009D6715">
        <w:t>а</w:t>
      </w:r>
      <w:r w:rsidRPr="009D6715">
        <w:t xml:space="preserve"> ряд отдельных, но взаимосвязанных </w:t>
      </w:r>
      <w:r w:rsidRPr="005F4F68">
        <w:rPr>
          <w:spacing w:val="-4"/>
        </w:rPr>
        <w:t>исследовательских проектов,</w:t>
      </w:r>
      <w:r w:rsidR="002E7676" w:rsidRPr="005F4F68">
        <w:rPr>
          <w:spacing w:val="-4"/>
        </w:rPr>
        <w:t xml:space="preserve"> внес</w:t>
      </w:r>
      <w:r w:rsidR="00434778" w:rsidRPr="005F4F68">
        <w:rPr>
          <w:spacing w:val="-4"/>
        </w:rPr>
        <w:t>ла</w:t>
      </w:r>
      <w:r w:rsidR="002E7676" w:rsidRPr="005F4F68">
        <w:rPr>
          <w:spacing w:val="-4"/>
        </w:rPr>
        <w:t xml:space="preserve"> </w:t>
      </w:r>
      <w:r w:rsidR="00A362B1" w:rsidRPr="005F4F68">
        <w:rPr>
          <w:spacing w:val="-4"/>
        </w:rPr>
        <w:t xml:space="preserve">коренные </w:t>
      </w:r>
      <w:r w:rsidR="002E7676" w:rsidRPr="005F4F68">
        <w:rPr>
          <w:spacing w:val="-4"/>
        </w:rPr>
        <w:t xml:space="preserve">изменения в </w:t>
      </w:r>
      <w:r w:rsidR="00434778" w:rsidRPr="005F4F68">
        <w:rPr>
          <w:spacing w:val="-4"/>
        </w:rPr>
        <w:t>мо</w:t>
      </w:r>
      <w:r w:rsidR="002E7676" w:rsidRPr="005F4F68">
        <w:rPr>
          <w:spacing w:val="-4"/>
        </w:rPr>
        <w:t xml:space="preserve">дель делового совершенства </w:t>
      </w:r>
      <w:r w:rsidR="002E7676" w:rsidRPr="005F4F68">
        <w:rPr>
          <w:spacing w:val="-4"/>
          <w:lang w:val="en-US"/>
        </w:rPr>
        <w:t>EFQM</w:t>
      </w:r>
      <w:r w:rsidR="002E7676" w:rsidRPr="005F4F68">
        <w:rPr>
          <w:spacing w:val="-4"/>
        </w:rPr>
        <w:t>-2013,</w:t>
      </w:r>
      <w:r w:rsidRPr="009D6715">
        <w:t xml:space="preserve"> чтобы </w:t>
      </w:r>
      <w:r w:rsidR="00434778" w:rsidRPr="009D6715">
        <w:t>м</w:t>
      </w:r>
      <w:r w:rsidRPr="009D6715">
        <w:t>одель EFQM</w:t>
      </w:r>
      <w:r w:rsidR="001C7E3B" w:rsidRPr="009D6715">
        <w:t>-20</w:t>
      </w:r>
      <w:r w:rsidR="00A362B1" w:rsidRPr="009D6715">
        <w:t>20</w:t>
      </w:r>
      <w:r w:rsidRPr="009D6715">
        <w:t xml:space="preserve"> б</w:t>
      </w:r>
      <w:r w:rsidR="001C7E3B" w:rsidRPr="009D6715">
        <w:t>ыла</w:t>
      </w:r>
      <w:r w:rsidRPr="009D6715">
        <w:t xml:space="preserve"> признана передовой</w:t>
      </w:r>
      <w:r w:rsidR="00D80246" w:rsidRPr="009D6715">
        <w:t xml:space="preserve"> </w:t>
      </w:r>
      <w:r w:rsidR="001C7E3B" w:rsidRPr="009D6715">
        <w:t>и др</w:t>
      </w:r>
      <w:r w:rsidRPr="009D6715">
        <w:t>.</w:t>
      </w:r>
    </w:p>
    <w:p w14:paraId="6D9C6434" w14:textId="51C00CEC" w:rsidR="001C7E3B" w:rsidRPr="009D6715" w:rsidRDefault="00D76914" w:rsidP="002B204E">
      <w:pPr>
        <w:pStyle w:val="aff5"/>
      </w:pPr>
      <w:r w:rsidRPr="009D6715">
        <w:t>Полученные на основе</w:t>
      </w:r>
      <w:r w:rsidR="002B204E" w:rsidRPr="009D6715">
        <w:t xml:space="preserve"> </w:t>
      </w:r>
      <w:r w:rsidR="001C7E3B" w:rsidRPr="009D6715">
        <w:t xml:space="preserve">новых подходов и </w:t>
      </w:r>
      <w:r w:rsidR="002B204E" w:rsidRPr="009D6715">
        <w:t>различных исследовательских инициатив</w:t>
      </w:r>
      <w:r w:rsidRPr="009D6715">
        <w:t xml:space="preserve"> выходы</w:t>
      </w:r>
      <w:r w:rsidR="002B204E" w:rsidRPr="009D6715">
        <w:t xml:space="preserve"> идентифицировали ряд существенных изменений в методах работы организаций в прошлом и изменений, которые необходим</w:t>
      </w:r>
      <w:r w:rsidRPr="009D6715">
        <w:t>о сделать</w:t>
      </w:r>
      <w:r w:rsidR="002B204E" w:rsidRPr="009D6715">
        <w:t xml:space="preserve"> сейчас для </w:t>
      </w:r>
      <w:r w:rsidRPr="009D6715">
        <w:t xml:space="preserve">успешной </w:t>
      </w:r>
      <w:r w:rsidR="002B204E" w:rsidRPr="009D6715">
        <w:t xml:space="preserve">работы в будущем, чтобы организации оставались </w:t>
      </w:r>
      <w:r w:rsidR="00691171" w:rsidRPr="009D6715">
        <w:t>конкурентоспособными</w:t>
      </w:r>
      <w:r w:rsidR="002B204E" w:rsidRPr="009D6715">
        <w:t xml:space="preserve"> и в конечном счете получили признание как выдающиеся.</w:t>
      </w:r>
    </w:p>
    <w:p w14:paraId="23BD04B8" w14:textId="2A16A0F2" w:rsidR="002B204E" w:rsidRPr="009D6715" w:rsidRDefault="001C7E3B" w:rsidP="00D172A0">
      <w:pPr>
        <w:pStyle w:val="aff5"/>
        <w:pageBreakBefore/>
      </w:pPr>
      <w:r w:rsidRPr="009D6715">
        <w:lastRenderedPageBreak/>
        <w:t>Было признано, что н</w:t>
      </w:r>
      <w:r w:rsidR="002B204E" w:rsidRPr="009D6715">
        <w:t>аряду с составлением и предоставлением предложений, касающихся устой</w:t>
      </w:r>
      <w:r w:rsidR="002B204E" w:rsidRPr="00A47210">
        <w:rPr>
          <w:spacing w:val="-2"/>
        </w:rPr>
        <w:t>чивой ценности</w:t>
      </w:r>
      <w:r w:rsidR="00A47210" w:rsidRPr="00A47210">
        <w:rPr>
          <w:spacing w:val="-2"/>
        </w:rPr>
        <w:t> </w:t>
      </w:r>
      <w:r w:rsidR="009A0CEE" w:rsidRPr="00A47210">
        <w:rPr>
          <w:rStyle w:val="afffb"/>
          <w:spacing w:val="-2"/>
        </w:rPr>
        <w:footnoteReference w:id="4"/>
      </w:r>
      <w:r w:rsidR="002B204E" w:rsidRPr="00A47210">
        <w:rPr>
          <w:spacing w:val="-2"/>
        </w:rPr>
        <w:t xml:space="preserve">, для своих заинтересованных сторон, в большинстве случаев для своих </w:t>
      </w:r>
      <w:hyperlink w:anchor="ТМ_Потребитель" w:tooltip="Customer" w:history="1">
        <w:r w:rsidR="002B204E" w:rsidRPr="00A47210">
          <w:rPr>
            <w:rStyle w:val="afffffffff3"/>
            <w:spacing w:val="-2"/>
          </w:rPr>
          <w:t>потребителей</w:t>
        </w:r>
      </w:hyperlink>
      <w:r w:rsidR="002B204E" w:rsidRPr="009D6715">
        <w:t xml:space="preserve"> организация также обязана проявлять заботливое отношение к </w:t>
      </w:r>
      <w:hyperlink w:anchor="ТМ_Экосистема" w:tooltip="Ecosystem" w:history="1">
        <w:r w:rsidR="002B204E" w:rsidRPr="009D6715">
          <w:rPr>
            <w:rStyle w:val="afffffffff3"/>
          </w:rPr>
          <w:t>экосистеме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"экосистема"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6533FD" w:rsidRPr="009D6715">
        <w:rPr>
          <w:rStyle w:val="afffffffff3"/>
        </w:rPr>
        <w:t> </w:t>
      </w:r>
      <w:r w:rsidR="006533FD" w:rsidRPr="009D6715">
        <w:rPr>
          <w:rStyle w:val="afffb"/>
          <w:color w:val="333399"/>
        </w:rPr>
        <w:footnoteReference w:id="5"/>
      </w:r>
      <w:r w:rsidR="002B204E" w:rsidRPr="009D6715">
        <w:t>, в которой она осуществляет операционную деятельность</w:t>
      </w:r>
      <w:r w:rsidRPr="009D6715">
        <w:t>.</w:t>
      </w:r>
    </w:p>
    <w:p w14:paraId="256ADAFD" w14:textId="3CE50C51" w:rsidR="002B204E" w:rsidRPr="009D6715" w:rsidRDefault="002B204E" w:rsidP="002B204E">
      <w:pPr>
        <w:pStyle w:val="aff5"/>
      </w:pPr>
      <w:r w:rsidRPr="009D6715">
        <w:t xml:space="preserve">Предоставление </w:t>
      </w:r>
      <w:hyperlink w:anchor="ТМ_Ценности" w:tooltip="values" w:history="1">
        <w:r w:rsidRPr="009D6715">
          <w:rPr>
            <w:rStyle w:val="afffffffff3"/>
          </w:rPr>
          <w:t>ценности</w:t>
        </w:r>
      </w:hyperlink>
      <w:r w:rsidRPr="009D6715">
        <w:t xml:space="preserve"> и повышения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9D7779">
        <w:instrText>ригодность:организации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для любой организации, конечно</w:t>
      </w:r>
      <w:r w:rsidR="00E00B2A">
        <w:t>,</w:t>
      </w:r>
      <w:r w:rsidRPr="009D6715">
        <w:t xml:space="preserve"> необходимо, но этого недостаточно. Необходимо также принимать во внимание и серьезно относиться к экономическим, экологическим и социальным условиям в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экосистеме</w:t>
        </w:r>
      </w:hyperlink>
      <w:r w:rsidRPr="009D6715">
        <w:t>, в которой она осуществляет операционную деятельность.</w:t>
      </w:r>
    </w:p>
    <w:p w14:paraId="0F5FF514" w14:textId="02D0A0E5" w:rsidR="002B204E" w:rsidRPr="009D6715" w:rsidRDefault="002B204E" w:rsidP="00933D39">
      <w:pPr>
        <w:pStyle w:val="aff5"/>
        <w:keepNext/>
      </w:pPr>
      <w:r w:rsidRPr="009D6715">
        <w:t>Необходим другой тип стиля лидерства</w:t>
      </w:r>
      <w:r w:rsidR="009047ED">
        <w:t> 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691A4D">
        <w:instrText>стиль лидерства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D14085" w:rsidRPr="009D6715">
        <w:rPr>
          <w:rStyle w:val="afffb"/>
        </w:rPr>
        <w:footnoteReference w:id="6"/>
      </w:r>
      <w:r w:rsidRPr="009D6715">
        <w:t xml:space="preserve">, менее иерархический, менее командный </w:t>
      </w:r>
      <w:r w:rsidR="001C7E3B" w:rsidRPr="009D6715">
        <w:t>и</w:t>
      </w:r>
      <w:r w:rsidRPr="009D6715">
        <w:t xml:space="preserve"> управляющий, более способный к сотрудничеству.</w:t>
      </w:r>
    </w:p>
    <w:p w14:paraId="6F49B995" w14:textId="43601E49" w:rsidR="002B204E" w:rsidRPr="009D6715" w:rsidRDefault="002B204E" w:rsidP="00933D39">
      <w:pPr>
        <w:pStyle w:val="aff5"/>
        <w:keepNext/>
      </w:pPr>
      <w:r w:rsidRPr="009D6715">
        <w:t>Необходимо</w:t>
      </w:r>
      <w:r w:rsidR="000327ED">
        <w:t xml:space="preserve"> </w:t>
      </w:r>
      <w:r w:rsidR="004F338E">
        <w:t xml:space="preserve">и жизненно важно </w:t>
      </w:r>
      <w:r w:rsidRPr="009D6715">
        <w:t>принят</w:t>
      </w:r>
      <w:r w:rsidR="000408B1">
        <w:t>ь</w:t>
      </w:r>
      <w:r w:rsidRPr="009D6715">
        <w:t xml:space="preserve"> за основу друг</w:t>
      </w:r>
      <w:r w:rsidR="000408B1">
        <w:t>ие</w:t>
      </w:r>
      <w:r w:rsidRPr="009D6715">
        <w:t xml:space="preserve"> подход</w:t>
      </w:r>
      <w:r w:rsidR="000408B1">
        <w:t>ы</w:t>
      </w:r>
      <w:r w:rsidRPr="009D6715">
        <w:t xml:space="preserve"> к работе с людьми, которых нанимает организация, признав</w:t>
      </w:r>
      <w:r w:rsidR="004F338E">
        <w:t>ая</w:t>
      </w:r>
      <w:r w:rsidRPr="009D6715">
        <w:t xml:space="preserve"> ценность, присущую работе </w:t>
      </w:r>
      <w:r w:rsidR="004F338E">
        <w:t xml:space="preserve">в </w:t>
      </w:r>
      <w:r w:rsidRPr="009D6715">
        <w:t>более разнородн</w:t>
      </w:r>
      <w:r w:rsidR="004F338E">
        <w:t>о</w:t>
      </w:r>
      <w:r w:rsidRPr="009D6715">
        <w:t xml:space="preserve">м </w:t>
      </w:r>
      <w:r w:rsidR="004F338E">
        <w:t>коллективе</w:t>
      </w:r>
      <w:r w:rsidRPr="009D6715">
        <w:t>.</w:t>
      </w:r>
    </w:p>
    <w:p w14:paraId="7A61879B" w14:textId="18B9105D" w:rsidR="002B204E" w:rsidRPr="009D6715" w:rsidRDefault="002B204E" w:rsidP="002B204E">
      <w:pPr>
        <w:pStyle w:val="aff5"/>
      </w:pPr>
      <w:r w:rsidRPr="009D6715">
        <w:t xml:space="preserve">В настоящее время, как никогда ранее, организации приходится одновременно решать две задачи: результативный </w:t>
      </w:r>
      <w:hyperlink w:anchor="ТМ_Менеджмент_изменений" w:tooltip="Manage Change" w:history="1">
        <w:r w:rsidRPr="009D6715">
          <w:rPr>
            <w:rStyle w:val="afffffffff3"/>
          </w:rPr>
          <w:t>менеджмент изменений</w:t>
        </w:r>
      </w:hyperlink>
      <w:r w:rsidRPr="009D6715">
        <w:t xml:space="preserve"> и в то же время менеджмент ежедневной операционной деятельности.</w:t>
      </w:r>
    </w:p>
    <w:p w14:paraId="0A9C3687" w14:textId="77777777" w:rsidR="002B204E" w:rsidRPr="009D6715" w:rsidRDefault="002B204E" w:rsidP="00946B52">
      <w:pPr>
        <w:pStyle w:val="aff5"/>
        <w:keepNext/>
      </w:pPr>
      <w:r w:rsidRPr="009D6715">
        <w:t>Успешное решение этой дилеммы помогает организации в ее стремлении соответствовать требованиям будущего</w:t>
      </w:r>
      <w:r w:rsidR="002E7676" w:rsidRPr="009D6715">
        <w:t xml:space="preserve"> за счет:</w:t>
      </w:r>
    </w:p>
    <w:p w14:paraId="25E49E34" w14:textId="62C483C3" w:rsidR="002B204E" w:rsidRPr="009D6715" w:rsidRDefault="002E7676" w:rsidP="00A56AB0">
      <w:pPr>
        <w:pStyle w:val="aff5"/>
        <w:numPr>
          <w:ilvl w:val="0"/>
          <w:numId w:val="107"/>
        </w:numPr>
      </w:pPr>
      <w:r w:rsidRPr="009D6715">
        <w:t>у</w:t>
      </w:r>
      <w:r w:rsidR="002B204E" w:rsidRPr="009D6715">
        <w:t>становк</w:t>
      </w:r>
      <w:r w:rsidRPr="009D6715">
        <w:t>и</w:t>
      </w:r>
      <w:r w:rsidR="002B204E" w:rsidRPr="009D6715">
        <w:t xml:space="preserve"> на </w:t>
      </w:r>
      <w:hyperlink w:anchor="ТМ_Творчество" w:tooltip="Creativity" w:history="1">
        <w:r w:rsidR="002B204E" w:rsidRPr="009D6715">
          <w:rPr>
            <w:rStyle w:val="afffffffff3"/>
          </w:rPr>
          <w:t>творчество</w:t>
        </w:r>
      </w:hyperlink>
      <w:r w:rsidR="002B204E" w:rsidRPr="009D6715">
        <w:t xml:space="preserve"> и </w:t>
      </w:r>
      <w:hyperlink w:anchor="ТМ_Инновация" w:tooltip="Innovation" w:history="1">
        <w:r w:rsidR="002B204E" w:rsidRPr="009D6715">
          <w:rPr>
            <w:rStyle w:val="afffffffff3"/>
          </w:rPr>
          <w:t>инновации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"инновация"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B204E" w:rsidRPr="009D6715">
        <w:t xml:space="preserve">, включая </w:t>
      </w:r>
      <w:hyperlink w:anchor="ТМ_Прорывное_мышление" w:tooltip="Disruptive Thinking" w:history="1">
        <w:r w:rsidR="002B204E" w:rsidRPr="009D6715">
          <w:rPr>
            <w:rStyle w:val="afffffffff3"/>
          </w:rPr>
          <w:t>прорывное мышление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"прорывное мышление"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B204E" w:rsidRPr="009D6715">
        <w:t xml:space="preserve">, </w:t>
      </w:r>
      <w:r w:rsidRPr="009D6715">
        <w:t xml:space="preserve">которые </w:t>
      </w:r>
      <w:r w:rsidR="002B204E" w:rsidRPr="009D6715">
        <w:t>явля</w:t>
      </w:r>
      <w:r w:rsidRPr="009D6715">
        <w:t>ю</w:t>
      </w:r>
      <w:r w:rsidR="002B204E" w:rsidRPr="009D6715">
        <w:t xml:space="preserve">тся важной составляющей для обеспечения помощи организации в создании более высокой </w:t>
      </w:r>
      <w:hyperlink w:anchor="ТМ_Ценности" w:tooltip="values" w:history="1">
        <w:r w:rsidR="00A91C75" w:rsidRPr="009D6715">
          <w:rPr>
            <w:rStyle w:val="afffffffff3"/>
          </w:rPr>
          <w:t>ценности</w:t>
        </w:r>
      </w:hyperlink>
      <w:r w:rsidR="002B204E" w:rsidRPr="009D6715">
        <w:t xml:space="preserve"> и улучшении уровня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647233">
        <w:instrText>ригодность:уровень</w:instrText>
      </w:r>
      <w:r w:rsidR="00A56AB0">
        <w:instrText xml:space="preserve"> пригодности"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2B204E" w:rsidRPr="009D6715">
        <w:t xml:space="preserve"> пригодности</w:t>
      </w:r>
      <w:r w:rsidRPr="009D6715">
        <w:t>;</w:t>
      </w:r>
    </w:p>
    <w:p w14:paraId="4E95FD77" w14:textId="4854DBDE" w:rsidR="002B204E" w:rsidRPr="009D6715" w:rsidRDefault="002E7676" w:rsidP="00A56AB0">
      <w:pPr>
        <w:pStyle w:val="aff5"/>
        <w:numPr>
          <w:ilvl w:val="0"/>
          <w:numId w:val="107"/>
        </w:numPr>
      </w:pPr>
      <w:r w:rsidRPr="009D6715">
        <w:t>с</w:t>
      </w:r>
      <w:r w:rsidR="002B204E" w:rsidRPr="009D6715">
        <w:t>пособност</w:t>
      </w:r>
      <w:r w:rsidR="00434778" w:rsidRPr="009D6715">
        <w:t>и</w:t>
      </w:r>
      <w:r w:rsidR="002B204E" w:rsidRPr="009D6715">
        <w:t xml:space="preserve"> идентифицировать возможности и угрозы, существующие в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"экосистема"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1A164E" w:rsidRPr="009D6715">
        <w:t xml:space="preserve"> </w:t>
      </w:r>
      <w:r w:rsidR="002B204E" w:rsidRPr="009D6715">
        <w:t>организации, и затем с</w:t>
      </w:r>
      <w:r w:rsidRPr="009D6715">
        <w:t xml:space="preserve"> использованием</w:t>
      </w:r>
      <w:r w:rsidR="002B204E" w:rsidRPr="009D6715">
        <w:t xml:space="preserve"> </w:t>
      </w:r>
      <w:r w:rsidRPr="009D6715">
        <w:t>способности</w:t>
      </w:r>
      <w:r w:rsidR="002B204E" w:rsidRPr="009D6715">
        <w:t xml:space="preserve"> быстро изменить</w:t>
      </w:r>
      <w:r w:rsidRPr="009D6715">
        <w:t>ся</w:t>
      </w:r>
      <w:r w:rsidR="001C7E3B" w:rsidRPr="009D6715">
        <w:t xml:space="preserve"> (используя </w:t>
      </w:r>
      <w:hyperlink w:anchor="ТМ_Аджайл" w:tooltip="Agile" w:history="1">
        <w:r w:rsidR="001C7E3B" w:rsidRPr="009D6715">
          <w:rPr>
            <w:rStyle w:val="afffffffff3"/>
          </w:rPr>
          <w:t>аджайл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"аджайл"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1C7E3B" w:rsidRPr="009D6715">
        <w:t>-подходы)</w:t>
      </w:r>
      <w:r w:rsidR="002B204E" w:rsidRPr="009D6715">
        <w:t>, результативно и эффективно реагировать на них</w:t>
      </w:r>
      <w:r w:rsidRPr="009D6715">
        <w:t>;</w:t>
      </w:r>
    </w:p>
    <w:p w14:paraId="6B29B07E" w14:textId="7B4FAFB4" w:rsidR="002B204E" w:rsidRPr="009D6715" w:rsidRDefault="002E7676" w:rsidP="005D3FDC">
      <w:pPr>
        <w:pStyle w:val="aff5"/>
        <w:numPr>
          <w:ilvl w:val="0"/>
          <w:numId w:val="107"/>
        </w:numPr>
      </w:pPr>
      <w:r w:rsidRPr="009D6715">
        <w:t>р</w:t>
      </w:r>
      <w:r w:rsidR="002B204E" w:rsidRPr="009D6715">
        <w:t>азвити</w:t>
      </w:r>
      <w:r w:rsidRPr="009D6715">
        <w:t>я</w:t>
      </w:r>
      <w:r w:rsidR="002B204E" w:rsidRPr="009D6715">
        <w:t xml:space="preserve"> </w:t>
      </w:r>
      <w:hyperlink w:anchor="ТМ_Культура" w:tooltip="culture" w:history="1">
        <w:r w:rsidR="002B204E" w:rsidRPr="009D6715">
          <w:rPr>
            <w:rStyle w:val="afffffffff3"/>
          </w:rPr>
          <w:t>культуры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"культура"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B204E" w:rsidRPr="009D6715">
        <w:t xml:space="preserve">, основанной на </w:t>
      </w:r>
      <w:r w:rsidR="005D3FDC" w:rsidRPr="00D172A0">
        <w:rPr>
          <w:rStyle w:val="afffffffff3"/>
        </w:rPr>
        <w:t>со</w:t>
      </w:r>
      <w:hyperlink w:anchor="ТМ_Творчество" w:tooltip="Creativity" w:history="1">
        <w:r w:rsidR="00D44862" w:rsidRPr="009D6715">
          <w:rPr>
            <w:rStyle w:val="afffffffff3"/>
          </w:rPr>
          <w:t>творчестве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>
        <w:rPr>
          <w:rStyle w:val="afffffffff3"/>
        </w:rPr>
        <w:fldChar w:fldCharType="begin"/>
      </w:r>
      <w:r w:rsidR="00A56AB0">
        <w:instrText xml:space="preserve"> XE "</w:instrText>
      </w:r>
      <w:r w:rsidR="00A56AB0" w:rsidRPr="00220863">
        <w:instrText>сотворчество</w:instrText>
      </w:r>
      <w:r w:rsidR="00A56AB0">
        <w:instrText xml:space="preserve">" </w:instrText>
      </w:r>
      <w:r w:rsid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B204E" w:rsidRPr="009D6715">
        <w:t xml:space="preserve">, а не на принципе </w:t>
      </w:r>
      <w:r w:rsidRPr="009D6715">
        <w:t>«</w:t>
      </w:r>
      <w:r w:rsidR="002B204E" w:rsidRPr="009D6715">
        <w:t>выиграл-проиграл</w:t>
      </w:r>
      <w:r w:rsidR="005D3FDC">
        <w:t> </w:t>
      </w:r>
      <w:r w:rsidR="00D44862" w:rsidRPr="009D6715">
        <w:rPr>
          <w:rStyle w:val="afffb"/>
        </w:rPr>
        <w:footnoteReference w:id="7"/>
      </w:r>
      <w:r w:rsidRPr="009D6715">
        <w:t>»</w:t>
      </w:r>
      <w:r w:rsidR="002B204E" w:rsidRPr="009D6715">
        <w:t xml:space="preserve">, во взаимоотношениях организации с другими в ее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"экосистема"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B204E" w:rsidRPr="009D6715">
        <w:t>.</w:t>
      </w:r>
    </w:p>
    <w:p w14:paraId="65BC7D8B" w14:textId="1440EA32" w:rsidR="007739B0" w:rsidRPr="009D6715" w:rsidRDefault="00AF6FAF" w:rsidP="003E0356">
      <w:pPr>
        <w:pStyle w:val="21"/>
        <w:pageBreakBefore/>
        <w:jc w:val="both"/>
      </w:pPr>
      <w:bookmarkStart w:id="17" w:name="_Toc68184329"/>
      <w:bookmarkStart w:id="18" w:name="_Toc68270033"/>
      <w:bookmarkStart w:id="19" w:name="_Toc93481703"/>
      <w:bookmarkStart w:id="20" w:name="_Toc93996512"/>
      <w:bookmarkStart w:id="21" w:name="_Toc145675175"/>
      <w:r w:rsidRPr="009D6715">
        <w:lastRenderedPageBreak/>
        <w:t>Модель</w:t>
      </w:r>
      <w:r w:rsidR="00FE0789" w:rsidRPr="009D6715">
        <w:t xml:space="preserve"> Премии </w:t>
      </w:r>
      <w:r w:rsidR="00E01910">
        <w:t>Содружества Независимых Государств</w:t>
      </w:r>
      <w:r w:rsidR="007F5253" w:rsidRPr="009D6715">
        <w:t xml:space="preserve"> </w:t>
      </w:r>
      <w:r w:rsidR="00FE0789" w:rsidRPr="009D6715">
        <w:t>за достижения в области качества</w:t>
      </w:r>
      <w:r w:rsidRPr="009D6715">
        <w:t xml:space="preserve">: </w:t>
      </w:r>
      <w:r w:rsidR="0048047A" w:rsidRPr="009D6715">
        <w:t>к</w:t>
      </w:r>
      <w:r w:rsidRPr="009D6715">
        <w:t>онцепция и структура</w:t>
      </w:r>
      <w:bookmarkEnd w:id="17"/>
      <w:bookmarkEnd w:id="18"/>
      <w:bookmarkEnd w:id="19"/>
      <w:bookmarkEnd w:id="20"/>
      <w:bookmarkEnd w:id="21"/>
    </w:p>
    <w:p w14:paraId="6BDB155C" w14:textId="5097C587" w:rsidR="0079734D" w:rsidRPr="009D6715" w:rsidRDefault="00AF6FAF" w:rsidP="003E0356">
      <w:pPr>
        <w:pStyle w:val="aff5"/>
      </w:pPr>
      <w:r w:rsidRPr="009D6715">
        <w:t xml:space="preserve">Стратегический характер </w:t>
      </w:r>
      <w:hyperlink w:anchor="СК_Модель" w:tooltip="Модель Премии Правительства Республики Беларусь за достижения в области качества" w:history="1">
        <w:r w:rsidR="00192CF8" w:rsidRPr="009D6715">
          <w:rPr>
            <w:rStyle w:val="afffffffff3"/>
          </w:rPr>
          <w:t>Модели</w:t>
        </w:r>
      </w:hyperlink>
      <w:r w:rsidRPr="009D6715">
        <w:t xml:space="preserve"> в сочетании с ее ориентацией на пригодность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48291B">
        <w:instrText>ригодность:операционн</w:instrText>
      </w:r>
      <w:r w:rsidR="00A56AB0">
        <w:instrText xml:space="preserve">ая"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операционной деятельности и </w:t>
      </w:r>
      <w:r w:rsidR="005D2726" w:rsidRPr="009D6715">
        <w:t xml:space="preserve">настроенностью </w:t>
      </w:r>
      <w:r w:rsidRPr="009D6715">
        <w:t xml:space="preserve">на результат делает </w:t>
      </w:r>
      <w:hyperlink w:anchor="СК_Модель" w:tooltip="Модель Премии Правительства Республики Беларусь за достижения в области качества" w:history="1">
        <w:r w:rsidR="00192CF8" w:rsidRPr="009D6715">
          <w:rPr>
            <w:rStyle w:val="afffffffff3"/>
          </w:rPr>
          <w:t>Модель</w:t>
        </w:r>
      </w:hyperlink>
      <w:r w:rsidRPr="009D6715">
        <w:t xml:space="preserve"> идеальной рамочной структурой для проверки согласованности и соответствия амбици</w:t>
      </w:r>
      <w:r w:rsidR="0048047A" w:rsidRPr="009D6715">
        <w:t>ям</w:t>
      </w:r>
      <w:r w:rsidRPr="009D6715">
        <w:t xml:space="preserve"> организации на будущее с учетом ее нынешних методов работы и способности реагировать на вызовы и вопросы, связанные с </w:t>
      </w:r>
      <w:r w:rsidR="00FD4383" w:rsidRPr="009D6715">
        <w:t>болевыми точками</w:t>
      </w:r>
      <w:r w:rsidR="007D1BB7">
        <w:t> </w:t>
      </w:r>
      <w:r w:rsidR="00BA421D">
        <w:rPr>
          <w:rStyle w:val="afffb"/>
        </w:rPr>
        <w:footnoteReference w:id="8"/>
      </w:r>
      <w:r w:rsidR="007F732E" w:rsidRPr="009D6715">
        <w:t xml:space="preserve"> (см. рисунок </w:t>
      </w:r>
      <w:r w:rsidR="007F732E" w:rsidRPr="009D6715">
        <w:fldChar w:fldCharType="begin"/>
      </w:r>
      <w:r w:rsidR="007F732E" w:rsidRPr="009D6715">
        <w:instrText xml:space="preserve"> REF РИС_Структура_модели \h </w:instrText>
      </w:r>
      <w:r w:rsidR="009D6715">
        <w:instrText xml:space="preserve"> \* MERGEFORMAT </w:instrText>
      </w:r>
      <w:r w:rsidR="007F732E" w:rsidRPr="009D6715">
        <w:fldChar w:fldCharType="separate"/>
      </w:r>
      <w:r w:rsidR="00E971F3">
        <w:rPr>
          <w:bCs/>
          <w:noProof/>
        </w:rPr>
        <w:t>1</w:t>
      </w:r>
      <w:r w:rsidR="007F732E" w:rsidRPr="009D6715">
        <w:fldChar w:fldCharType="end"/>
      </w:r>
      <w:r w:rsidR="007F732E" w:rsidRPr="009D6715">
        <w:t>)</w:t>
      </w:r>
      <w:r w:rsidRPr="009D6715">
        <w:t>.</w:t>
      </w:r>
    </w:p>
    <w:p w14:paraId="2032318A" w14:textId="41FFB65D" w:rsidR="00EE4007" w:rsidRPr="009D6715" w:rsidRDefault="00764F2B" w:rsidP="0070461E">
      <w:pPr>
        <w:pStyle w:val="aff5"/>
        <w:keepNext/>
        <w:ind w:firstLine="0"/>
        <w:jc w:val="center"/>
      </w:pPr>
      <w:r w:rsidRPr="00764F2B">
        <w:rPr>
          <w:noProof/>
          <w:lang w:eastAsia="ru-RU"/>
        </w:rPr>
        <w:drawing>
          <wp:inline distT="0" distB="0" distL="0" distR="0" wp14:anchorId="136B3553" wp14:editId="661D99D5">
            <wp:extent cx="6120130" cy="5852913"/>
            <wp:effectExtent l="0" t="0" r="0" b="0"/>
            <wp:docPr id="2" name="Рисунок 2" descr="\\Srv7\Директор\[ТО-15]\[ТО-21]\Премия 2020\РИС 1 ИС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7\Директор\[ТО-15]\[ТО-21]\Премия 2020\РИС 1 ИСПР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85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AF5D7" w14:textId="4580007E" w:rsidR="0002109D" w:rsidRPr="009D6715" w:rsidRDefault="0002109D" w:rsidP="00CB3B7A">
      <w:pPr>
        <w:pStyle w:val="afff2"/>
        <w:ind w:left="0" w:right="140" w:hanging="851"/>
      </w:pPr>
      <w:r w:rsidRPr="009D6715">
        <w:t xml:space="preserve">Рисунок </w:t>
      </w:r>
      <w:bookmarkStart w:id="22" w:name="РИС_Структура_модели"/>
      <w:r w:rsidR="0058262F" w:rsidRPr="009D6715">
        <w:rPr>
          <w:bCs/>
        </w:rPr>
        <w:fldChar w:fldCharType="begin"/>
      </w:r>
      <w:r w:rsidR="0058262F" w:rsidRPr="009D6715">
        <w:rPr>
          <w:bCs/>
        </w:rPr>
        <w:instrText xml:space="preserve"> SEQ Рисунок \* ARABIC </w:instrText>
      </w:r>
      <w:r w:rsidR="0058262F" w:rsidRPr="009D6715">
        <w:rPr>
          <w:bCs/>
        </w:rPr>
        <w:fldChar w:fldCharType="separate"/>
      </w:r>
      <w:r w:rsidR="00E971F3">
        <w:rPr>
          <w:bCs/>
          <w:noProof/>
        </w:rPr>
        <w:t>1</w:t>
      </w:r>
      <w:r w:rsidR="0058262F" w:rsidRPr="009D6715">
        <w:rPr>
          <w:bCs/>
        </w:rPr>
        <w:fldChar w:fldCharType="end"/>
      </w:r>
      <w:bookmarkEnd w:id="22"/>
      <w:r w:rsidR="0048047A" w:rsidRPr="009D6715">
        <w:t xml:space="preserve"> – Структура </w:t>
      </w:r>
      <w:r w:rsidR="00434778" w:rsidRPr="009D6715">
        <w:t>М</w:t>
      </w:r>
      <w:r w:rsidRPr="009D6715">
        <w:t xml:space="preserve">одели Премии Правительства </w:t>
      </w:r>
      <w:r w:rsidR="00E01910">
        <w:t>Содружества Независимых Государств</w:t>
      </w:r>
      <w:r w:rsidRPr="009D6715">
        <w:br/>
        <w:t>за достижения в области качества</w:t>
      </w:r>
    </w:p>
    <w:p w14:paraId="3F05E8E9" w14:textId="69819CE3" w:rsidR="00AF6FAF" w:rsidRPr="009D6715" w:rsidRDefault="0048047A" w:rsidP="00A02C01">
      <w:pPr>
        <w:pStyle w:val="aff5"/>
        <w:keepNext/>
        <w:keepLines/>
      </w:pPr>
      <w:r w:rsidRPr="009D6715">
        <w:lastRenderedPageBreak/>
        <w:t xml:space="preserve">Использование </w:t>
      </w:r>
      <w:hyperlink w:anchor="СК_Модель" w:tooltip="Модель Премии Правительства Республики Беларусь за достижения в области качества" w:history="1">
        <w:r w:rsidR="00192CF8" w:rsidRPr="009D6715">
          <w:rPr>
            <w:rStyle w:val="afffffffff3"/>
          </w:rPr>
          <w:t>Модели</w:t>
        </w:r>
      </w:hyperlink>
      <w:r w:rsidR="00AF6FAF" w:rsidRPr="009D6715">
        <w:t xml:space="preserve"> дает возможность увидеть вс</w:t>
      </w:r>
      <w:r w:rsidRPr="009D6715">
        <w:t>е</w:t>
      </w:r>
      <w:r w:rsidR="00AF6FAF" w:rsidRPr="009D6715">
        <w:t xml:space="preserve"> целиком, рассмотреть вопросы комплексно и понять, что организация – это сложная, но в то же время организованная система.</w:t>
      </w:r>
      <w:r w:rsidR="002839C7" w:rsidRPr="009D6715">
        <w:t xml:space="preserve"> </w:t>
      </w:r>
      <w:r w:rsidR="00AF6FAF" w:rsidRPr="009D6715">
        <w:t xml:space="preserve">Так же, как и весь мир в целом, организацию </w:t>
      </w:r>
      <w:r w:rsidR="00AF6FAF" w:rsidRPr="00623FFF">
        <w:t>следует рассматривать</w:t>
      </w:r>
      <w:r w:rsidR="00C453E8" w:rsidRPr="00C453E8">
        <w:t xml:space="preserve"> </w:t>
      </w:r>
      <w:r w:rsidR="00C453E8" w:rsidRPr="00623FFF">
        <w:t>не</w:t>
      </w:r>
      <w:r w:rsidR="00AF6FAF" w:rsidRPr="00623FFF">
        <w:t xml:space="preserve"> как линейную, механи</w:t>
      </w:r>
      <w:r w:rsidR="00FD4383" w:rsidRPr="00623FFF">
        <w:t>стическ</w:t>
      </w:r>
      <w:r w:rsidR="00AF6FAF" w:rsidRPr="00623FFF">
        <w:t>ую и предсказуемую, а скорее как сложную</w:t>
      </w:r>
      <w:r w:rsidR="00AF6FAF" w:rsidRPr="009D6715">
        <w:t xml:space="preserve"> адаптивную систему, состоящую из взаимозависимых людей в динамичном живом мире.</w:t>
      </w:r>
    </w:p>
    <w:p w14:paraId="60C50823" w14:textId="2C6CB04B" w:rsidR="00AF6FAF" w:rsidRPr="009D6715" w:rsidRDefault="00AF6FAF" w:rsidP="003E0356">
      <w:pPr>
        <w:pStyle w:val="aff5"/>
        <w:keepNext/>
      </w:pPr>
      <w:r w:rsidRPr="009D6715">
        <w:t xml:space="preserve">Любая организация, использующая </w:t>
      </w:r>
      <w:hyperlink w:anchor="СК_Модель" w:tooltip="Модель Премии Правительства Республики Беларусь за достижения в области качества" w:history="1">
        <w:r w:rsidR="00192CF8" w:rsidRPr="009D6715">
          <w:rPr>
            <w:rStyle w:val="afffffffff3"/>
          </w:rPr>
          <w:t>Модель</w:t>
        </w:r>
      </w:hyperlink>
      <w:r w:rsidRPr="009D6715">
        <w:t>:</w:t>
      </w:r>
    </w:p>
    <w:p w14:paraId="01D60A39" w14:textId="64F6A8A6" w:rsidR="00AF6FAF" w:rsidRPr="009D6715" w:rsidRDefault="00AF6FAF" w:rsidP="00A56AB0">
      <w:pPr>
        <w:pStyle w:val="aff5"/>
        <w:numPr>
          <w:ilvl w:val="0"/>
          <w:numId w:val="106"/>
        </w:numPr>
      </w:pPr>
      <w:r w:rsidRPr="009D6715">
        <w:t>признает, что она осуществляет операционную деятельность не в вакууме.</w:t>
      </w:r>
      <w:r w:rsidR="002839C7" w:rsidRPr="009D6715">
        <w:t xml:space="preserve"> </w:t>
      </w:r>
      <w:r w:rsidRPr="009D6715">
        <w:t xml:space="preserve">Она понимает, что является частью более крупной и сложной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экосистемы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"экосистема"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>, в которой другие участники</w:t>
      </w:r>
      <w:r w:rsidR="0048047A" w:rsidRPr="009D6715">
        <w:t xml:space="preserve"> –</w:t>
      </w:r>
      <w:r w:rsidRPr="009D6715">
        <w:t xml:space="preserve"> как известные, так и неизвестные</w:t>
      </w:r>
      <w:r w:rsidR="0048047A" w:rsidRPr="009D6715">
        <w:t xml:space="preserve"> –</w:t>
      </w:r>
      <w:r w:rsidRPr="009D6715">
        <w:t xml:space="preserve"> могут помогать или препятствовать ее прогрессу, и что это в ее собственных интересах сотрудничать с другими привлеченными</w:t>
      </w:r>
      <w:r w:rsidR="00FD4383" w:rsidRPr="009D6715">
        <w:t xml:space="preserve"> сторонами</w:t>
      </w:r>
      <w:r w:rsidRPr="009D6715">
        <w:t xml:space="preserve"> и максимально использовать возможности для обучения и роста в рамках ее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экосистемы</w:t>
        </w:r>
      </w:hyperlink>
      <w:r w:rsidRPr="009D6715">
        <w:t>;</w:t>
      </w:r>
    </w:p>
    <w:p w14:paraId="0B52E894" w14:textId="3157A1FD" w:rsidR="00AF6FAF" w:rsidRPr="009D6715" w:rsidRDefault="00AF6FAF" w:rsidP="0049031B">
      <w:pPr>
        <w:pStyle w:val="aff5"/>
        <w:numPr>
          <w:ilvl w:val="0"/>
          <w:numId w:val="106"/>
        </w:numPr>
      </w:pPr>
      <w:r w:rsidRPr="009D6715">
        <w:t>принимает возможность действовать в качестве лидера в сфере своего влияния, быть источни</w:t>
      </w:r>
      <w:r w:rsidRPr="007D1BB7">
        <w:rPr>
          <w:spacing w:val="-2"/>
        </w:rPr>
        <w:t>ком вдохновения для других и демонстрировать то, что может быть достигнуто на благо других</w:t>
      </w:r>
      <w:r w:rsidR="00776D7B" w:rsidRPr="007D1BB7">
        <w:rPr>
          <w:spacing w:val="-2"/>
        </w:rPr>
        <w:t xml:space="preserve"> и себя</w:t>
      </w:r>
      <w:r w:rsidRPr="007D1BB7">
        <w:rPr>
          <w:spacing w:val="-2"/>
        </w:rPr>
        <w:t>;</w:t>
      </w:r>
    </w:p>
    <w:p w14:paraId="06B12E45" w14:textId="77777777" w:rsidR="00AF6FAF" w:rsidRPr="009D6715" w:rsidRDefault="00AF6FAF" w:rsidP="0049031B">
      <w:pPr>
        <w:pStyle w:val="aff5"/>
        <w:numPr>
          <w:ilvl w:val="0"/>
          <w:numId w:val="106"/>
        </w:numPr>
      </w:pPr>
      <w:r w:rsidRPr="009D6715">
        <w:t xml:space="preserve">понимает, что она столкнется с постоянно </w:t>
      </w:r>
      <w:r w:rsidR="00FD4383" w:rsidRPr="009D6715">
        <w:t>повышающейся скоростью изменений</w:t>
      </w:r>
      <w:r w:rsidRPr="009D6715">
        <w:t xml:space="preserve"> и </w:t>
      </w:r>
      <w:r w:rsidR="00FD4383" w:rsidRPr="009D6715">
        <w:t xml:space="preserve">их </w:t>
      </w:r>
      <w:r w:rsidRPr="009D6715">
        <w:t xml:space="preserve">объемами </w:t>
      </w:r>
      <w:r w:rsidRPr="009D6715">
        <w:rPr>
          <w:spacing w:val="-4"/>
        </w:rPr>
        <w:t>и что она должна быть готова к тому, чтобы предвидеть, принять вызов и отреагировать соответствующим</w:t>
      </w:r>
      <w:r w:rsidRPr="009D6715">
        <w:t xml:space="preserve"> образом, </w:t>
      </w:r>
      <w:r w:rsidR="00FD4383" w:rsidRPr="009D6715">
        <w:t>т.</w:t>
      </w:r>
      <w:r w:rsidR="006B717A" w:rsidRPr="009D6715">
        <w:t> </w:t>
      </w:r>
      <w:r w:rsidR="00FD4383" w:rsidRPr="009D6715">
        <w:t xml:space="preserve">е. </w:t>
      </w:r>
      <w:r w:rsidRPr="009D6715">
        <w:t xml:space="preserve">принимая </w:t>
      </w:r>
      <w:r w:rsidR="00FD4383" w:rsidRPr="009D6715">
        <w:t xml:space="preserve">вызовы для </w:t>
      </w:r>
      <w:r w:rsidRPr="009D6715">
        <w:t>менеджмента сегодня и в то же время прогнозируя будущее, а также прилагая все усилия к обеспечению своей готовности к нему.</w:t>
      </w:r>
    </w:p>
    <w:p w14:paraId="5648AF86" w14:textId="65B0E236" w:rsidR="00AF6FAF" w:rsidRPr="009D6715" w:rsidRDefault="00AF6FAF" w:rsidP="00B115BE">
      <w:pPr>
        <w:pStyle w:val="aff5"/>
      </w:pPr>
      <w:r w:rsidRPr="009D6715">
        <w:t xml:space="preserve">Структура </w:t>
      </w:r>
      <w:hyperlink w:anchor="СК_Модель" w:tooltip="Модель Премии Правительства Республики Беларусь за достижения в области качества" w:history="1">
        <w:r w:rsidR="00186209" w:rsidRPr="009D6715">
          <w:rPr>
            <w:rStyle w:val="afffffffff3"/>
          </w:rPr>
          <w:t>Модели</w:t>
        </w:r>
      </w:hyperlink>
      <w:r w:rsidRPr="009D6715">
        <w:t xml:space="preserve"> основана на простой, но мощной логике постановки </w:t>
      </w:r>
      <w:r w:rsidR="00F835C1" w:rsidRPr="009D6715">
        <w:t>следующих</w:t>
      </w:r>
      <w:r w:rsidRPr="009D6715">
        <w:t xml:space="preserve"> вопросов:</w:t>
      </w:r>
    </w:p>
    <w:p w14:paraId="3D82878B" w14:textId="77777777" w:rsidR="00AF6FAF" w:rsidRPr="009D6715" w:rsidRDefault="00AF6FAF" w:rsidP="0049031B">
      <w:pPr>
        <w:pStyle w:val="aff5"/>
        <w:numPr>
          <w:ilvl w:val="0"/>
          <w:numId w:val="105"/>
        </w:numPr>
      </w:pPr>
      <w:r w:rsidRPr="009D6715">
        <w:rPr>
          <w:b/>
          <w:bCs/>
          <w:i/>
          <w:iCs/>
        </w:rPr>
        <w:t>Почему</w:t>
      </w:r>
      <w:r w:rsidRPr="009D6715">
        <w:t xml:space="preserve"> данная организация существует?</w:t>
      </w:r>
    </w:p>
    <w:p w14:paraId="5396A69A" w14:textId="6C83F437" w:rsidR="00AF6FAF" w:rsidRPr="009D6715" w:rsidRDefault="00AF6FAF" w:rsidP="00A56AB0">
      <w:pPr>
        <w:pStyle w:val="aff5"/>
        <w:numPr>
          <w:ilvl w:val="0"/>
          <w:numId w:val="105"/>
        </w:numPr>
      </w:pPr>
      <w:r w:rsidRPr="009D6715">
        <w:rPr>
          <w:b/>
          <w:bCs/>
          <w:i/>
          <w:iCs/>
        </w:rPr>
        <w:t>Каково</w:t>
      </w:r>
      <w:r w:rsidRPr="009D6715">
        <w:t xml:space="preserve"> ее </w:t>
      </w:r>
      <w:hyperlink w:anchor="ТМ_Заявление_о_предназначении" w:tooltip="Purpose Statement" w:history="1">
        <w:r w:rsidR="00882F81" w:rsidRPr="009D6715">
          <w:rPr>
            <w:rStyle w:val="afffffffff3"/>
          </w:rPr>
          <w:t>предназначение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"предназначение"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>?</w:t>
      </w:r>
      <w:r w:rsidR="002839C7" w:rsidRPr="009D6715">
        <w:t xml:space="preserve"> </w:t>
      </w:r>
      <w:r w:rsidRPr="009D6715">
        <w:rPr>
          <w:b/>
          <w:bCs/>
          <w:i/>
          <w:iCs/>
        </w:rPr>
        <w:t>Почему</w:t>
      </w:r>
      <w:r w:rsidRPr="009D6715">
        <w:t xml:space="preserve"> используется именно эта </w:t>
      </w:r>
      <w:hyperlink w:anchor="ТМ_Стратегия" w:tooltip="Strategy" w:history="1">
        <w:r w:rsidR="00882F81" w:rsidRPr="009D6715">
          <w:rPr>
            <w:rStyle w:val="afffffffff3"/>
          </w:rPr>
          <w:t>стратегия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"стратегия"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839C7" w:rsidRPr="009D6715">
        <w:t xml:space="preserve"> </w:t>
      </w:r>
      <w:r w:rsidRPr="009D6715">
        <w:t>(</w:t>
      </w:r>
      <w:hyperlink w:anchor="Группа_Направление" w:tooltip="Direction" w:history="1">
        <w:r w:rsidR="00646452" w:rsidRPr="009D6715">
          <w:rPr>
            <w:rStyle w:val="afffffffff3"/>
          </w:rPr>
          <w:t>Н</w:t>
        </w:r>
        <w:r w:rsidRPr="009D6715">
          <w:rPr>
            <w:rStyle w:val="afffffffff3"/>
          </w:rPr>
          <w:t>аправление</w:t>
        </w:r>
      </w:hyperlink>
      <w:r w:rsidR="00882F81" w:rsidRPr="009D6715">
        <w:t xml:space="preserve"> (</w:t>
      </w:r>
      <w:r w:rsidR="00F544CC">
        <w:t>см. </w:t>
      </w:r>
      <w:r w:rsidR="00646452" w:rsidRPr="009D6715">
        <w:fldChar w:fldCharType="begin"/>
      </w:r>
      <w:r w:rsidR="00646452" w:rsidRPr="009D6715">
        <w:instrText xml:space="preserve"> REF Группа_Направление \r \h </w:instrText>
      </w:r>
      <w:r w:rsidR="00186209" w:rsidRPr="009D6715">
        <w:instrText xml:space="preserve"> \* MERGEFORMAT </w:instrText>
      </w:r>
      <w:r w:rsidR="00646452" w:rsidRPr="009D6715">
        <w:fldChar w:fldCharType="separate"/>
      </w:r>
      <w:r w:rsidR="00E971F3">
        <w:t>2.1</w:t>
      </w:r>
      <w:r w:rsidR="00646452" w:rsidRPr="009D6715">
        <w:fldChar w:fldCharType="end"/>
      </w:r>
      <w:r w:rsidR="00882F81" w:rsidRPr="009D6715">
        <w:t>)</w:t>
      </w:r>
      <w:r w:rsidRPr="009D6715">
        <w:t>)</w:t>
      </w:r>
      <w:r w:rsidR="0048047A" w:rsidRPr="009D6715">
        <w:t>?</w:t>
      </w:r>
    </w:p>
    <w:p w14:paraId="55824A3F" w14:textId="6E1F0022" w:rsidR="00AF6FAF" w:rsidRPr="009D6715" w:rsidRDefault="00AF6FAF" w:rsidP="00A56AB0">
      <w:pPr>
        <w:pStyle w:val="aff5"/>
        <w:numPr>
          <w:ilvl w:val="0"/>
          <w:numId w:val="105"/>
        </w:numPr>
      </w:pPr>
      <w:r w:rsidRPr="009D6715">
        <w:rPr>
          <w:b/>
          <w:bCs/>
          <w:i/>
          <w:iCs/>
        </w:rPr>
        <w:t>Как</w:t>
      </w:r>
      <w:r w:rsidRPr="009D6715">
        <w:t xml:space="preserve"> она намеревается достичь своего </w:t>
      </w:r>
      <w:hyperlink w:anchor="ТМ_Заявление_о_предназначении" w:tooltip="Purpose Statement" w:history="1">
        <w:r w:rsidR="00882F81" w:rsidRPr="009D6715">
          <w:rPr>
            <w:rStyle w:val="afffffffff3"/>
          </w:rPr>
          <w:t>предназначения</w:t>
        </w:r>
      </w:hyperlink>
      <w:r w:rsidRPr="009D6715">
        <w:t xml:space="preserve"> и реализовать </w:t>
      </w:r>
      <w:hyperlink w:anchor="ТМ_Стратегия" w:tooltip="Strategy" w:history="1">
        <w:r w:rsidR="00882F81" w:rsidRPr="009D6715">
          <w:rPr>
            <w:rStyle w:val="afffffffff3"/>
          </w:rPr>
          <w:t>стратегию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"стратегия"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="002839C7" w:rsidRPr="009D6715">
        <w:t xml:space="preserve"> </w:t>
      </w:r>
      <w:r w:rsidRPr="009D6715">
        <w:t>(</w:t>
      </w:r>
      <w:hyperlink w:anchor="Группа_Выполнение" w:tooltip="Execution" w:history="1">
        <w:r w:rsidR="00882F81" w:rsidRPr="009D6715">
          <w:rPr>
            <w:rStyle w:val="afffffffff3"/>
          </w:rPr>
          <w:t>В</w:t>
        </w:r>
        <w:r w:rsidRPr="009D6715">
          <w:rPr>
            <w:rStyle w:val="afffffffff3"/>
          </w:rPr>
          <w:t>ыполнение</w:t>
        </w:r>
      </w:hyperlink>
      <w:r w:rsidR="00882F81" w:rsidRPr="00276154">
        <w:t xml:space="preserve"> </w:t>
      </w:r>
      <w:r w:rsidR="00882F81" w:rsidRPr="009D6715">
        <w:t>(</w:t>
      </w:r>
      <w:r w:rsidR="00F544CC">
        <w:t xml:space="preserve">см. </w:t>
      </w:r>
      <w:r w:rsidR="00882F81" w:rsidRPr="009D6715">
        <w:fldChar w:fldCharType="begin"/>
      </w:r>
      <w:r w:rsidR="00882F81" w:rsidRPr="009D6715">
        <w:instrText xml:space="preserve"> REF Группа_Выполнение \r \h </w:instrText>
      </w:r>
      <w:r w:rsidR="00186209" w:rsidRPr="009D6715">
        <w:instrText xml:space="preserve"> \* MERGEFORMAT </w:instrText>
      </w:r>
      <w:r w:rsidR="00882F81" w:rsidRPr="009D6715">
        <w:fldChar w:fldCharType="separate"/>
      </w:r>
      <w:r w:rsidR="00E971F3">
        <w:t>2.2</w:t>
      </w:r>
      <w:r w:rsidR="00882F81" w:rsidRPr="009D6715">
        <w:fldChar w:fldCharType="end"/>
      </w:r>
      <w:r w:rsidR="00882F81" w:rsidRPr="009D6715">
        <w:t>)</w:t>
      </w:r>
      <w:r w:rsidRPr="009D6715">
        <w:t>)</w:t>
      </w:r>
      <w:r w:rsidR="003276D2" w:rsidRPr="009D6715">
        <w:t>?</w:t>
      </w:r>
    </w:p>
    <w:p w14:paraId="026726BC" w14:textId="0DE8651A" w:rsidR="00AF6FAF" w:rsidRPr="009D6715" w:rsidRDefault="00AF6FAF" w:rsidP="0049031B">
      <w:pPr>
        <w:pStyle w:val="aff5"/>
        <w:numPr>
          <w:ilvl w:val="0"/>
          <w:numId w:val="105"/>
        </w:numPr>
      </w:pPr>
      <w:r w:rsidRPr="009D6715">
        <w:rPr>
          <w:b/>
          <w:bCs/>
          <w:i/>
          <w:iCs/>
        </w:rPr>
        <w:t>Что</w:t>
      </w:r>
      <w:r w:rsidRPr="00623FFF">
        <w:t xml:space="preserve"> она фактически достигла на сегодняшний день?</w:t>
      </w:r>
      <w:r w:rsidR="002839C7" w:rsidRPr="00623FFF">
        <w:t xml:space="preserve"> </w:t>
      </w:r>
      <w:r w:rsidRPr="009D6715">
        <w:rPr>
          <w:b/>
          <w:bCs/>
          <w:i/>
          <w:iCs/>
        </w:rPr>
        <w:t>Ч</w:t>
      </w:r>
      <w:r w:rsidR="00082530">
        <w:rPr>
          <w:b/>
          <w:bCs/>
          <w:i/>
          <w:iCs/>
        </w:rPr>
        <w:t>его</w:t>
      </w:r>
      <w:r w:rsidRPr="00623FFF">
        <w:t xml:space="preserve"> она намерена достичь в будущем</w:t>
      </w:r>
      <w:r w:rsidR="003276D2" w:rsidRPr="009D6715">
        <w:t xml:space="preserve"> (</w:t>
      </w:r>
      <w:hyperlink w:anchor="Группа_Результаты" w:tooltip="Results" w:history="1">
        <w:r w:rsidR="00882F81" w:rsidRPr="009D6715">
          <w:rPr>
            <w:rStyle w:val="afffffffff3"/>
          </w:rPr>
          <w:t>Р</w:t>
        </w:r>
        <w:r w:rsidR="003276D2" w:rsidRPr="009D6715">
          <w:rPr>
            <w:rStyle w:val="afffffffff3"/>
          </w:rPr>
          <w:t>езультаты</w:t>
        </w:r>
      </w:hyperlink>
      <w:r w:rsidR="00882F81" w:rsidRPr="009D6715">
        <w:rPr>
          <w:color w:val="002060"/>
        </w:rPr>
        <w:t xml:space="preserve"> (</w:t>
      </w:r>
      <w:r w:rsidR="00F544CC">
        <w:rPr>
          <w:color w:val="002060"/>
        </w:rPr>
        <w:t xml:space="preserve">см. </w:t>
      </w:r>
      <w:r w:rsidR="00882F81" w:rsidRPr="009D6715">
        <w:rPr>
          <w:color w:val="002060"/>
        </w:rPr>
        <w:fldChar w:fldCharType="begin"/>
      </w:r>
      <w:r w:rsidR="00882F81" w:rsidRPr="009D6715">
        <w:rPr>
          <w:color w:val="002060"/>
        </w:rPr>
        <w:instrText xml:space="preserve"> REF Группа_Результаты \r \h </w:instrText>
      </w:r>
      <w:r w:rsidR="00186209" w:rsidRPr="009D6715">
        <w:rPr>
          <w:color w:val="002060"/>
        </w:rPr>
        <w:instrText xml:space="preserve"> \* MERGEFORMAT </w:instrText>
      </w:r>
      <w:r w:rsidR="00882F81" w:rsidRPr="009D6715">
        <w:rPr>
          <w:color w:val="002060"/>
        </w:rPr>
      </w:r>
      <w:r w:rsidR="00882F81" w:rsidRPr="009D6715">
        <w:rPr>
          <w:color w:val="002060"/>
        </w:rPr>
        <w:fldChar w:fldCharType="separate"/>
      </w:r>
      <w:r w:rsidR="00E971F3">
        <w:rPr>
          <w:color w:val="002060"/>
        </w:rPr>
        <w:t>2.3</w:t>
      </w:r>
      <w:r w:rsidR="00882F81" w:rsidRPr="009D6715">
        <w:rPr>
          <w:color w:val="002060"/>
        </w:rPr>
        <w:fldChar w:fldCharType="end"/>
      </w:r>
      <w:r w:rsidR="00882F81" w:rsidRPr="009D6715">
        <w:rPr>
          <w:color w:val="002060"/>
        </w:rPr>
        <w:t>)</w:t>
      </w:r>
      <w:r w:rsidR="003276D2" w:rsidRPr="009D6715">
        <w:t>)</w:t>
      </w:r>
      <w:r w:rsidRPr="009D6715">
        <w:t>?</w:t>
      </w:r>
      <w:r w:rsidR="002839C7" w:rsidRPr="009D6715">
        <w:t xml:space="preserve"> </w:t>
      </w:r>
    </w:p>
    <w:p w14:paraId="788ADA28" w14:textId="0451B3DD" w:rsidR="00B54B1E" w:rsidRDefault="00AF6FAF" w:rsidP="00B115BE">
      <w:pPr>
        <w:pStyle w:val="aff5"/>
      </w:pPr>
      <w:r w:rsidRPr="009D6715">
        <w:t>Красной нитью</w:t>
      </w:r>
      <w:r w:rsidR="000361D5">
        <w:t> </w:t>
      </w:r>
      <w:r w:rsidR="00407FAA">
        <w:rPr>
          <w:rStyle w:val="afffb"/>
        </w:rPr>
        <w:footnoteReference w:id="9"/>
      </w:r>
      <w:r w:rsidRPr="009D6715">
        <w:t xml:space="preserve"> проходит имеющая ключевое значение для обоснования </w:t>
      </w:r>
      <w:hyperlink w:anchor="СК_Модель" w:tooltip="Модель Премии Правительства Республики Беларусь за достижения в области качества" w:history="1">
        <w:r w:rsidR="00186209" w:rsidRPr="009D6715">
          <w:rPr>
            <w:rStyle w:val="afffffffff3"/>
          </w:rPr>
          <w:t>Модели</w:t>
        </w:r>
      </w:hyperlink>
      <w:r w:rsidRPr="009D6715">
        <w:t xml:space="preserve"> связь между </w:t>
      </w:r>
      <w:hyperlink w:anchor="ТМ_Заявление_о_предназначении" w:tooltip="Purpose Statement" w:history="1">
        <w:r w:rsidR="00882F81" w:rsidRPr="009D6715">
          <w:rPr>
            <w:rStyle w:val="afffffffff3"/>
          </w:rPr>
          <w:t>предназначением</w:t>
        </w:r>
      </w:hyperlink>
      <w:r w:rsidRPr="009D6715">
        <w:t xml:space="preserve"> и </w:t>
      </w:r>
      <w:hyperlink w:anchor="ТМ_Стратегия" w:tooltip="Strategy" w:history="1">
        <w:r w:rsidR="00882F81" w:rsidRPr="009D6715">
          <w:rPr>
            <w:rStyle w:val="afffffffff3"/>
          </w:rPr>
          <w:t>стратегией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"стратегия"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 xml:space="preserve"> организации, а также то, каким образом эта </w:t>
      </w:r>
      <w:hyperlink w:anchor="СК_Модель" w:tooltip="Модель Премии Правительства Республики Беларусь за достижения в области качества" w:history="1">
        <w:r w:rsidR="00186209" w:rsidRPr="009D6715">
          <w:rPr>
            <w:rStyle w:val="afffffffff3"/>
          </w:rPr>
          <w:t>Модель</w:t>
        </w:r>
      </w:hyperlink>
      <w:r w:rsidRPr="009D6715">
        <w:t xml:space="preserve"> используется, чтобы помочь организации в создании устойчивой </w:t>
      </w:r>
      <w:hyperlink w:anchor="ТМ_Ценности" w:tooltip="Values" w:history="1">
        <w:r w:rsidR="003276D2" w:rsidRPr="009D6715">
          <w:rPr>
            <w:rStyle w:val="afffffffff3"/>
          </w:rPr>
          <w:t>ц</w:t>
        </w:r>
        <w:r w:rsidRPr="009D6715">
          <w:rPr>
            <w:rStyle w:val="afffffffff3"/>
          </w:rPr>
          <w:t>енности</w:t>
        </w:r>
      </w:hyperlink>
      <w:r w:rsidRPr="009D6715">
        <w:t xml:space="preserve"> для своих наиболее важных заинтересованных сторон</w:t>
      </w:r>
      <w:r w:rsidR="001E3828" w:rsidRPr="009D6715">
        <w:t> </w:t>
      </w:r>
      <w:r w:rsidR="00AB2D56" w:rsidRPr="009D6715">
        <w:rPr>
          <w:rStyle w:val="afffb"/>
          <w:lang w:val="en-US"/>
        </w:rPr>
        <w:footnoteReference w:id="10"/>
      </w:r>
      <w:r w:rsidRPr="009D6715">
        <w:t xml:space="preserve"> и достижении выдающихся </w:t>
      </w:r>
      <w:hyperlink w:anchor="Группа_Результаты" w:tooltip="Results" w:history="1">
        <w:r w:rsidR="00284DAF" w:rsidRPr="009D6715">
          <w:rPr>
            <w:rStyle w:val="afffffffff3"/>
          </w:rPr>
          <w:t>результатов</w:t>
        </w:r>
      </w:hyperlink>
      <w:r w:rsidR="00284DAF" w:rsidRPr="009D6715">
        <w:rPr>
          <w:color w:val="002060"/>
        </w:rPr>
        <w:t xml:space="preserve"> (</w:t>
      </w:r>
      <w:r w:rsidR="00F544CC">
        <w:rPr>
          <w:color w:val="002060"/>
        </w:rPr>
        <w:t xml:space="preserve">см. </w:t>
      </w:r>
      <w:r w:rsidR="00284DAF" w:rsidRPr="009D6715">
        <w:rPr>
          <w:color w:val="002060"/>
        </w:rPr>
        <w:fldChar w:fldCharType="begin"/>
      </w:r>
      <w:r w:rsidR="00284DAF" w:rsidRPr="009D6715">
        <w:rPr>
          <w:color w:val="002060"/>
        </w:rPr>
        <w:instrText xml:space="preserve"> REF Группа_Результаты \r \h </w:instrText>
      </w:r>
      <w:r w:rsidR="009D6715">
        <w:rPr>
          <w:color w:val="002060"/>
        </w:rPr>
        <w:instrText xml:space="preserve"> \* MERGEFORMAT </w:instrText>
      </w:r>
      <w:r w:rsidR="00284DAF" w:rsidRPr="009D6715">
        <w:rPr>
          <w:color w:val="002060"/>
        </w:rPr>
      </w:r>
      <w:r w:rsidR="00284DAF" w:rsidRPr="009D6715">
        <w:rPr>
          <w:color w:val="002060"/>
        </w:rPr>
        <w:fldChar w:fldCharType="separate"/>
      </w:r>
      <w:r w:rsidR="00E971F3">
        <w:rPr>
          <w:color w:val="002060"/>
        </w:rPr>
        <w:t>2.3</w:t>
      </w:r>
      <w:r w:rsidR="00284DAF" w:rsidRPr="009D6715">
        <w:rPr>
          <w:color w:val="002060"/>
        </w:rPr>
        <w:fldChar w:fldCharType="end"/>
      </w:r>
      <w:r w:rsidR="00284DAF" w:rsidRPr="009D6715">
        <w:rPr>
          <w:color w:val="002060"/>
        </w:rPr>
        <w:t>)</w:t>
      </w:r>
      <w:r w:rsidRPr="009D6715">
        <w:t>.</w:t>
      </w:r>
    </w:p>
    <w:p w14:paraId="54C4E4E3" w14:textId="208DBCA5" w:rsidR="00B54B1E" w:rsidRDefault="00B54B1E" w:rsidP="00B115BE">
      <w:pPr>
        <w:pStyle w:val="aff5"/>
        <w:sectPr w:rsidR="00B54B1E" w:rsidSect="00174F78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pgNumType w:start="1"/>
          <w:cols w:space="708"/>
          <w:docGrid w:linePitch="360"/>
        </w:sectPr>
      </w:pPr>
    </w:p>
    <w:p w14:paraId="6FA0E5A9" w14:textId="211AE2B0" w:rsidR="001B004F" w:rsidRPr="009D6715" w:rsidRDefault="00AF6FAF" w:rsidP="00DB0DAB">
      <w:pPr>
        <w:pStyle w:val="1"/>
        <w:pageBreakBefore/>
        <w:jc w:val="both"/>
      </w:pPr>
      <w:bookmarkStart w:id="23" w:name="_Toc68184330"/>
      <w:bookmarkStart w:id="24" w:name="_Toc68270034"/>
      <w:bookmarkStart w:id="25" w:name="_Toc93481704"/>
      <w:bookmarkStart w:id="26" w:name="_Toc93996513"/>
      <w:bookmarkStart w:id="27" w:name="_Toc145675176"/>
      <w:r w:rsidRPr="009D6715">
        <w:lastRenderedPageBreak/>
        <w:t xml:space="preserve">Модель </w:t>
      </w:r>
      <w:r w:rsidR="00FE0789" w:rsidRPr="009D6715">
        <w:t xml:space="preserve">Премии </w:t>
      </w:r>
      <w:r w:rsidR="00E01910">
        <w:t>Содружества Независимых Государств</w:t>
      </w:r>
      <w:r w:rsidR="00E01910" w:rsidRPr="009D6715">
        <w:t xml:space="preserve"> </w:t>
      </w:r>
      <w:r w:rsidR="00FE0789" w:rsidRPr="009D6715">
        <w:t>за достижения в области качества</w:t>
      </w:r>
      <w:bookmarkEnd w:id="23"/>
      <w:bookmarkEnd w:id="24"/>
      <w:bookmarkEnd w:id="25"/>
      <w:bookmarkEnd w:id="26"/>
      <w:bookmarkEnd w:id="27"/>
    </w:p>
    <w:p w14:paraId="0A977205" w14:textId="77777777" w:rsidR="00AF6FAF" w:rsidRPr="00E755AE" w:rsidRDefault="00AF6FAF" w:rsidP="001B004F">
      <w:pPr>
        <w:pStyle w:val="21"/>
      </w:pPr>
      <w:bookmarkStart w:id="28" w:name="_Toc68184331"/>
      <w:bookmarkStart w:id="29" w:name="_Toc68270035"/>
      <w:bookmarkStart w:id="30" w:name="Группа_Направление"/>
      <w:bookmarkStart w:id="31" w:name="_Toc93481705"/>
      <w:bookmarkStart w:id="32" w:name="_Toc93996514"/>
      <w:bookmarkStart w:id="33" w:name="_Toc145675177"/>
      <w:r w:rsidRPr="00E755AE">
        <w:t>Направление</w:t>
      </w:r>
      <w:bookmarkEnd w:id="28"/>
      <w:bookmarkEnd w:id="29"/>
      <w:bookmarkEnd w:id="30"/>
      <w:bookmarkEnd w:id="31"/>
      <w:bookmarkEnd w:id="32"/>
      <w:bookmarkEnd w:id="33"/>
    </w:p>
    <w:p w14:paraId="6EFDD366" w14:textId="77777777" w:rsidR="00AF6FAF" w:rsidRPr="00E755AE" w:rsidRDefault="00AF6FAF" w:rsidP="00AB2D56">
      <w:pPr>
        <w:pStyle w:val="afffffffc"/>
      </w:pPr>
      <w:r w:rsidRPr="00E755AE">
        <w:t>Обоснование</w:t>
      </w:r>
    </w:p>
    <w:p w14:paraId="1AA3E8FE" w14:textId="29B3E19E" w:rsidR="00AF6FAF" w:rsidRPr="00E755AE" w:rsidRDefault="00DB0DAB" w:rsidP="00B115BE">
      <w:pPr>
        <w:pStyle w:val="aff5"/>
      </w:pPr>
      <w:r>
        <w:t xml:space="preserve">Для достижения и поддержки </w:t>
      </w:r>
      <w:r w:rsidR="00AF6FAF" w:rsidRPr="00E755AE">
        <w:t>выдающи</w:t>
      </w:r>
      <w:r>
        <w:t>х</w:t>
      </w:r>
      <w:r w:rsidR="00AF6FAF" w:rsidRPr="00E755AE">
        <w:t>ся результат</w:t>
      </w:r>
      <w:r>
        <w:t>ов</w:t>
      </w:r>
      <w:r w:rsidR="00AF6FAF" w:rsidRPr="00E755AE">
        <w:t xml:space="preserve">, которые соответствуют ожиданиям заинтересованных сторон или превосходят их, </w:t>
      </w:r>
      <w:r w:rsidRPr="00E755AE">
        <w:t>организация</w:t>
      </w:r>
      <w:r w:rsidR="00AF6FAF" w:rsidRPr="00E755AE">
        <w:t>:</w:t>
      </w:r>
    </w:p>
    <w:p w14:paraId="1D2E1258" w14:textId="462842E5" w:rsidR="00AF6FAF" w:rsidRPr="00E755AE" w:rsidRDefault="003276D2" w:rsidP="00A56AB0">
      <w:pPr>
        <w:pStyle w:val="aff5"/>
        <w:numPr>
          <w:ilvl w:val="0"/>
          <w:numId w:val="104"/>
        </w:numPr>
      </w:pPr>
      <w:r w:rsidRPr="00E755AE">
        <w:t>о</w:t>
      </w:r>
      <w:r w:rsidR="00AF6FAF" w:rsidRPr="00E755AE">
        <w:t xml:space="preserve">пределяет </w:t>
      </w:r>
      <w:r w:rsidR="009C25A6" w:rsidRPr="00E755AE">
        <w:t>вдохновляющее</w:t>
      </w:r>
      <w:r w:rsidR="00AF6FAF" w:rsidRPr="00E755AE">
        <w:t xml:space="preserve"> </w:t>
      </w:r>
      <w:hyperlink w:anchor="ТМ_Заявление_о_предназначении" w:tooltip="Purpose Statement" w:history="1">
        <w:r w:rsidRPr="00E755AE">
          <w:rPr>
            <w:rStyle w:val="afffffffff3"/>
            <w:color w:val="auto"/>
          </w:rPr>
          <w:t>п</w:t>
        </w:r>
        <w:r w:rsidR="00AF6FAF" w:rsidRPr="00E755AE">
          <w:rPr>
            <w:rStyle w:val="afffffffff3"/>
            <w:color w:val="auto"/>
          </w:rPr>
          <w:t>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0B828B0B" w14:textId="2F77A0A2" w:rsidR="00AF6FAF" w:rsidRPr="00E755AE" w:rsidRDefault="003276D2" w:rsidP="00A56AB0">
      <w:pPr>
        <w:pStyle w:val="aff5"/>
        <w:numPr>
          <w:ilvl w:val="0"/>
          <w:numId w:val="104"/>
        </w:numPr>
      </w:pPr>
      <w:r w:rsidRPr="00E755AE">
        <w:t>с</w:t>
      </w:r>
      <w:r w:rsidR="00AF6FAF" w:rsidRPr="00E755AE">
        <w:t xml:space="preserve">оздает мотивирующее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2A1CED01" w14:textId="4E854BFF" w:rsidR="00AF6FAF" w:rsidRPr="00E755AE" w:rsidRDefault="003276D2" w:rsidP="00A56AB0">
      <w:pPr>
        <w:pStyle w:val="aff5"/>
        <w:numPr>
          <w:ilvl w:val="0"/>
          <w:numId w:val="104"/>
        </w:numPr>
      </w:pPr>
      <w:r w:rsidRPr="00E755AE">
        <w:t>р</w:t>
      </w:r>
      <w:r w:rsidR="00AF6FAF" w:rsidRPr="00E755AE">
        <w:t xml:space="preserve">азрабатывает </w:t>
      </w:r>
      <w:hyperlink w:anchor="ТМ_Стратегия" w:tooltip="Strategy" w:history="1">
        <w:r w:rsidRPr="00E755AE">
          <w:rPr>
            <w:rStyle w:val="afffffffff3"/>
            <w:color w:val="auto"/>
          </w:rPr>
          <w:t>с</w:t>
        </w:r>
        <w:r w:rsidR="00AF6FAF" w:rsidRPr="00E755AE">
          <w:rPr>
            <w:rStyle w:val="afffffffff3"/>
            <w:color w:val="auto"/>
          </w:rPr>
          <w:t>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сосредотачивающуюся на создании устойчивой </w:t>
      </w:r>
      <w:hyperlink w:anchor="ТМ_Ценности" w:tooltip="Values" w:history="1">
        <w:r w:rsidR="00AF6FAF" w:rsidRPr="00E755AE">
          <w:rPr>
            <w:rStyle w:val="afffffffff3"/>
            <w:color w:val="auto"/>
          </w:rPr>
          <w:t>ценности</w:t>
        </w:r>
      </w:hyperlink>
      <w:r w:rsidRPr="00E755AE">
        <w:t>;</w:t>
      </w:r>
    </w:p>
    <w:p w14:paraId="32BD0832" w14:textId="631E49A7" w:rsidR="00AF6FAF" w:rsidRPr="00E755AE" w:rsidRDefault="003276D2" w:rsidP="0049031B">
      <w:pPr>
        <w:pStyle w:val="aff5"/>
        <w:numPr>
          <w:ilvl w:val="0"/>
          <w:numId w:val="104"/>
        </w:numPr>
      </w:pPr>
      <w:r w:rsidRPr="00E755AE">
        <w:t>в</w:t>
      </w:r>
      <w:r w:rsidR="00AF6FAF" w:rsidRPr="00E755AE">
        <w:t xml:space="preserve">ыстраивает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культуру</w:t>
        </w:r>
      </w:hyperlink>
      <w:r w:rsidR="00AF6FAF" w:rsidRPr="00E755AE">
        <w:t xml:space="preserve"> побед</w:t>
      </w:r>
      <w:r w:rsidR="006A0A55" w:rsidRPr="00E755AE">
        <w:t>ителя</w:t>
      </w:r>
      <w:r w:rsidR="00DB0DAB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"культура победителя"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CF3051" w:rsidRPr="00E755AE">
        <w:rPr>
          <w:rStyle w:val="afffb"/>
        </w:rPr>
        <w:footnoteReference w:id="11"/>
      </w:r>
      <w:r w:rsidRPr="00E755AE">
        <w:t>.</w:t>
      </w:r>
    </w:p>
    <w:p w14:paraId="18F02EEC" w14:textId="22C4A620" w:rsidR="00AF6FAF" w:rsidRPr="00E755AE" w:rsidRDefault="00AF6FAF" w:rsidP="00B115BE">
      <w:pPr>
        <w:pStyle w:val="aff5"/>
      </w:pPr>
      <w:r w:rsidRPr="00E755AE">
        <w:t xml:space="preserve">Установка </w:t>
      </w:r>
      <w:r w:rsidR="003276D2" w:rsidRPr="00E755AE">
        <w:t>н</w:t>
      </w:r>
      <w:r w:rsidRPr="00E755AE">
        <w:t xml:space="preserve">аправления подготавливает путь дальнейшего развития для организации, чтобы она считалась лидером в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и имела все возможности для выполнения своих планов на будущее.</w:t>
      </w:r>
    </w:p>
    <w:p w14:paraId="5144D585" w14:textId="2D92C603" w:rsidR="00AF6FAF" w:rsidRPr="00E755AE" w:rsidRDefault="00AF6FAF" w:rsidP="001B004F">
      <w:pPr>
        <w:pStyle w:val="35"/>
      </w:pPr>
      <w:r w:rsidRPr="00E755AE">
        <w:t xml:space="preserve">Критерий 1. </w:t>
      </w:r>
      <w:bookmarkStart w:id="34" w:name="Критерий_1"/>
      <w:r w:rsidRPr="00E755AE">
        <w:t xml:space="preserve">Предназначение, </w:t>
      </w:r>
      <w:r w:rsidR="003276D2" w:rsidRPr="00E755AE">
        <w:t>в</w:t>
      </w:r>
      <w:r w:rsidRPr="00E755AE">
        <w:t xml:space="preserve">идение и </w:t>
      </w:r>
      <w:r w:rsidR="003276D2" w:rsidRPr="00E755AE">
        <w:t>с</w:t>
      </w:r>
      <w:r w:rsidRPr="00E755AE">
        <w:t>тратегия</w:t>
      </w:r>
      <w:bookmarkEnd w:id="34"/>
    </w:p>
    <w:p w14:paraId="58C03B96" w14:textId="77777777" w:rsidR="00AF6FAF" w:rsidRPr="00E755AE" w:rsidRDefault="00AF6FAF" w:rsidP="00AB2D56">
      <w:pPr>
        <w:pStyle w:val="afffffffc"/>
      </w:pPr>
      <w:r w:rsidRPr="00E755AE">
        <w:t>Обоснование</w:t>
      </w:r>
    </w:p>
    <w:p w14:paraId="61BAD563" w14:textId="77C70C29" w:rsidR="00AF6FAF" w:rsidRPr="00E755AE" w:rsidRDefault="00AF6FAF" w:rsidP="00B115BE">
      <w:pPr>
        <w:pStyle w:val="aff5"/>
      </w:pPr>
      <w:r w:rsidRPr="00E755AE">
        <w:t xml:space="preserve">Выдающуюся организацию определяют </w:t>
      </w:r>
      <w:hyperlink w:anchor="ТМ_Заявление_о_предназначении" w:tooltip="Purpose Statement" w:history="1">
        <w:r w:rsidR="003276D2" w:rsidRPr="00E755AE">
          <w:rPr>
            <w:rStyle w:val="afffffffff3"/>
            <w:color w:val="auto"/>
          </w:rPr>
          <w:t>п</w:t>
        </w:r>
        <w:r w:rsidRPr="00E755AE">
          <w:rPr>
            <w:rStyle w:val="afffffffff3"/>
            <w:color w:val="auto"/>
          </w:rPr>
          <w:t>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, которое </w:t>
      </w:r>
      <w:r w:rsidR="009C25A6" w:rsidRPr="00E755AE">
        <w:t>вдохновляет,</w:t>
      </w:r>
      <w:r w:rsidRPr="00E755AE">
        <w:t xml:space="preserve"> </w:t>
      </w:r>
      <w:hyperlink w:anchor="ТМ_Видение" w:tooltip="Vision" w:history="1">
        <w:r w:rsidR="003276D2" w:rsidRPr="00E755AE">
          <w:rPr>
            <w:rStyle w:val="afffffffff3"/>
            <w:color w:val="auto"/>
          </w:rPr>
          <w:t>в</w:t>
        </w:r>
        <w:r w:rsidRPr="00E755AE">
          <w:rPr>
            <w:rStyle w:val="afffffffff3"/>
            <w:color w:val="auto"/>
          </w:rPr>
          <w:t>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, которое мотивирует, и </w:t>
      </w:r>
      <w:hyperlink w:anchor="ТМ_Стратегия" w:tooltip="Strategy" w:history="1">
        <w:r w:rsidR="00DB6DFA" w:rsidRPr="00E755AE">
          <w:rPr>
            <w:rStyle w:val="afffffffff3"/>
            <w:color w:val="auto"/>
          </w:rPr>
          <w:t>стратегия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, которая дает результаты.</w:t>
      </w:r>
    </w:p>
    <w:p w14:paraId="57992662" w14:textId="05B87B89" w:rsidR="00AF6FAF" w:rsidRPr="00E755AE" w:rsidRDefault="00AF6FAF" w:rsidP="00AB2D56">
      <w:pPr>
        <w:pStyle w:val="afffffffc"/>
      </w:pPr>
      <w:r w:rsidRPr="00E755AE">
        <w:t>Предназначение организации:</w:t>
      </w:r>
    </w:p>
    <w:p w14:paraId="29625B43" w14:textId="77777777" w:rsidR="00AF6FAF" w:rsidRPr="00E755AE" w:rsidRDefault="003276D2" w:rsidP="0049031B">
      <w:pPr>
        <w:pStyle w:val="aff5"/>
        <w:numPr>
          <w:ilvl w:val="0"/>
          <w:numId w:val="103"/>
        </w:numPr>
      </w:pPr>
      <w:r w:rsidRPr="00E755AE">
        <w:t>о</w:t>
      </w:r>
      <w:r w:rsidR="00AF6FAF" w:rsidRPr="00E755AE">
        <w:t>бъясняет, почему ее работа важна</w:t>
      </w:r>
      <w:r w:rsidRPr="00E755AE">
        <w:t>;</w:t>
      </w:r>
    </w:p>
    <w:p w14:paraId="3D53F521" w14:textId="2A2A7A94" w:rsidR="00AF6FAF" w:rsidRPr="00E755AE" w:rsidRDefault="0003144E" w:rsidP="0049031B">
      <w:pPr>
        <w:pStyle w:val="aff5"/>
        <w:numPr>
          <w:ilvl w:val="0"/>
          <w:numId w:val="103"/>
        </w:numPr>
      </w:pPr>
      <w:r w:rsidRPr="00E755AE">
        <w:t>задает тон</w:t>
      </w:r>
      <w:r w:rsidR="00AF6FAF" w:rsidRPr="00E755AE">
        <w:t xml:space="preserve"> для создания и обеспечения устойчивой </w:t>
      </w:r>
      <w:hyperlink w:anchor="ТМ_Ценности" w:tooltip="Values" w:history="1">
        <w:r w:rsidRPr="00E755AE">
          <w:rPr>
            <w:rStyle w:val="afffffffff3"/>
            <w:color w:val="auto"/>
          </w:rPr>
          <w:t>ценности</w:t>
        </w:r>
      </w:hyperlink>
      <w:r w:rsidR="00AF6FAF" w:rsidRPr="00E755AE">
        <w:t xml:space="preserve"> для ее заинтересованных сторон</w:t>
      </w:r>
      <w:r w:rsidR="00A93A6B" w:rsidRPr="00E755AE">
        <w:t>;</w:t>
      </w:r>
    </w:p>
    <w:p w14:paraId="58EFBA05" w14:textId="52890772" w:rsidR="00AF6FAF" w:rsidRPr="00E755AE" w:rsidRDefault="00A93A6B" w:rsidP="00A56AB0">
      <w:pPr>
        <w:pStyle w:val="aff5"/>
        <w:numPr>
          <w:ilvl w:val="0"/>
          <w:numId w:val="103"/>
        </w:numPr>
      </w:pPr>
      <w:r w:rsidRPr="00E755AE">
        <w:t>п</w:t>
      </w:r>
      <w:r w:rsidR="00AF6FAF" w:rsidRPr="00E755AE">
        <w:t xml:space="preserve">редоставляет рамочную структуру, в пределах которой она берет на себя обязанности вносить вклад и воздействовать на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в которой она осуществляет операционную деятельность.</w:t>
      </w:r>
    </w:p>
    <w:p w14:paraId="7FC03325" w14:textId="7CCDA652" w:rsidR="00AF6FAF" w:rsidRPr="00E755AE" w:rsidRDefault="004F5307" w:rsidP="00AB2D56">
      <w:pPr>
        <w:pStyle w:val="afffffffc"/>
      </w:pPr>
      <w:hyperlink w:anchor="ТМ_Видение" w:tooltip="Vision" w:history="1">
        <w:r w:rsidR="00AF6FAF" w:rsidRPr="00E755AE">
          <w:rPr>
            <w:rStyle w:val="afffffffff3"/>
            <w:color w:val="auto"/>
          </w:rPr>
          <w:t>Видение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организации:</w:t>
      </w:r>
    </w:p>
    <w:p w14:paraId="0B7710C6" w14:textId="77777777" w:rsidR="00AF6FAF" w:rsidRPr="00E755AE" w:rsidRDefault="00A93A6B" w:rsidP="0049031B">
      <w:pPr>
        <w:pStyle w:val="aff5"/>
        <w:numPr>
          <w:ilvl w:val="0"/>
          <w:numId w:val="102"/>
        </w:numPr>
      </w:pPr>
      <w:r w:rsidRPr="00E755AE">
        <w:t>о</w:t>
      </w:r>
      <w:r w:rsidR="00AF6FAF" w:rsidRPr="00E755AE">
        <w:t>писывает, чего организация пытается достичь в долгосрочной перспективе</w:t>
      </w:r>
      <w:r w:rsidRPr="00E755AE">
        <w:t>;</w:t>
      </w:r>
    </w:p>
    <w:p w14:paraId="71CB38FE" w14:textId="6AA8A19E" w:rsidR="00AF6FAF" w:rsidRPr="00E755AE" w:rsidRDefault="009C314A" w:rsidP="0049031B">
      <w:pPr>
        <w:pStyle w:val="aff5"/>
        <w:numPr>
          <w:ilvl w:val="0"/>
          <w:numId w:val="102"/>
        </w:numPr>
      </w:pPr>
      <w:r w:rsidRPr="00E755AE">
        <w:t>рассчитано на то, чтобы</w:t>
      </w:r>
      <w:r w:rsidR="00AF6FAF" w:rsidRPr="00E755AE">
        <w:t xml:space="preserve"> служить четким ориентиром для выбора текущ</w:t>
      </w:r>
      <w:r w:rsidR="00F835C1" w:rsidRPr="00E755AE">
        <w:t>его</w:t>
      </w:r>
      <w:r w:rsidR="00AF6FAF" w:rsidRPr="00E755AE">
        <w:t xml:space="preserve"> и будущ</w:t>
      </w:r>
      <w:r w:rsidR="00F835C1" w:rsidRPr="00E755AE">
        <w:t>его</w:t>
      </w:r>
      <w:r w:rsidR="00AF6FAF" w:rsidRPr="00E755AE">
        <w:t xml:space="preserve"> </w:t>
      </w:r>
      <w:r w:rsidR="00F835C1" w:rsidRPr="00E755AE">
        <w:t>образа</w:t>
      </w:r>
      <w:r w:rsidR="00AF6FAF" w:rsidRPr="00E755AE">
        <w:t xml:space="preserve"> де</w:t>
      </w:r>
      <w:r w:rsidR="00F835C1" w:rsidRPr="00E755AE">
        <w:t>йствия</w:t>
      </w:r>
      <w:r w:rsidR="00A93A6B" w:rsidRPr="00E755AE">
        <w:t>;</w:t>
      </w:r>
    </w:p>
    <w:p w14:paraId="1C5669E7" w14:textId="3711CC50" w:rsidR="00AF6FAF" w:rsidRPr="00E755AE" w:rsidRDefault="00A93A6B" w:rsidP="00A56AB0">
      <w:pPr>
        <w:pStyle w:val="aff5"/>
        <w:numPr>
          <w:ilvl w:val="0"/>
          <w:numId w:val="102"/>
        </w:numPr>
      </w:pPr>
      <w:r w:rsidRPr="00E755AE">
        <w:t>о</w:t>
      </w:r>
      <w:r w:rsidR="00AF6FAF" w:rsidRPr="00E755AE">
        <w:t>беспечивает</w:t>
      </w:r>
      <w:r w:rsidR="005C13D9" w:rsidRPr="00E755AE">
        <w:t>,</w:t>
      </w:r>
      <w:r w:rsidR="00AF6FAF" w:rsidRPr="00E755AE">
        <w:t xml:space="preserve"> наряду с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F6FAF" w:rsidRPr="00E755AE">
        <w:t>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организации</w:t>
      </w:r>
      <w:r w:rsidR="005C13D9" w:rsidRPr="00E755AE">
        <w:t>,</w:t>
      </w:r>
      <w:r w:rsidR="00AF6FAF" w:rsidRPr="00E755AE">
        <w:t xml:space="preserve"> основу для установ</w:t>
      </w:r>
      <w:r w:rsidR="009C314A" w:rsidRPr="00E755AE">
        <w:t>ления</w:t>
      </w:r>
      <w:r w:rsidR="00AF6FAF" w:rsidRPr="00E755AE">
        <w:t xml:space="preserve"> </w:t>
      </w:r>
      <w:hyperlink w:anchor="ТМ_Стратегия" w:tooltip="Strategy" w:history="1">
        <w:r w:rsidR="009C314A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.</w:t>
      </w:r>
    </w:p>
    <w:p w14:paraId="3A297FAF" w14:textId="77777777" w:rsidR="00AF6FAF" w:rsidRPr="00E755AE" w:rsidRDefault="00AF6FAF" w:rsidP="00AB2D56">
      <w:pPr>
        <w:pStyle w:val="afffffffc"/>
      </w:pPr>
      <w:r w:rsidRPr="00E755AE">
        <w:t>Стратегия организации:</w:t>
      </w:r>
    </w:p>
    <w:p w14:paraId="65144253" w14:textId="4C2519CC" w:rsidR="00AF6FAF" w:rsidRPr="00E755AE" w:rsidRDefault="00A93A6B" w:rsidP="00A56AB0">
      <w:pPr>
        <w:pStyle w:val="aff5"/>
        <w:numPr>
          <w:ilvl w:val="0"/>
          <w:numId w:val="101"/>
        </w:numPr>
      </w:pPr>
      <w:r w:rsidRPr="00E755AE">
        <w:t>о</w:t>
      </w:r>
      <w:r w:rsidR="00AF6FAF" w:rsidRPr="00E755AE">
        <w:t xml:space="preserve">писывает, каким образом она намеревается реализовывать свое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55415D9E" w14:textId="5D70E26C" w:rsidR="00AF6FAF" w:rsidRPr="00E755AE" w:rsidRDefault="00A93A6B" w:rsidP="00A56AB0">
      <w:pPr>
        <w:pStyle w:val="aff5"/>
        <w:numPr>
          <w:ilvl w:val="0"/>
          <w:numId w:val="101"/>
        </w:numPr>
      </w:pPr>
      <w:r w:rsidRPr="00E755AE">
        <w:t>п</w:t>
      </w:r>
      <w:r w:rsidR="00AF6FAF" w:rsidRPr="00E755AE">
        <w:t xml:space="preserve">одробно излагает планы по </w:t>
      </w:r>
      <w:r w:rsidR="0037142F" w:rsidRPr="00E755AE">
        <w:t>достижению</w:t>
      </w:r>
      <w:r w:rsidR="00AF6FAF" w:rsidRPr="00E755AE">
        <w:t xml:space="preserve"> стратегических приоритетов и приближению к своему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.</w:t>
      </w:r>
    </w:p>
    <w:p w14:paraId="47B14CB7" w14:textId="5EBBFD8E" w:rsidR="00790157" w:rsidRPr="00E755AE" w:rsidRDefault="00790157" w:rsidP="00AB2D56">
      <w:pPr>
        <w:pStyle w:val="afffffffc"/>
      </w:pPr>
      <w:r w:rsidRPr="00E755AE">
        <w:t>Составляющие</w:t>
      </w:r>
      <w:r w:rsidR="00FD36B4" w:rsidRPr="00E755AE">
        <w:t xml:space="preserve"> критерия</w:t>
      </w:r>
      <w:r w:rsidRPr="00E755AE">
        <w:t>:</w:t>
      </w:r>
    </w:p>
    <w:p w14:paraId="77D8EBE8" w14:textId="58A5B13D" w:rsidR="00AF6FAF" w:rsidRPr="00E755AE" w:rsidRDefault="00AF6FAF" w:rsidP="00AB2D56">
      <w:pPr>
        <w:pStyle w:val="afffffffc"/>
      </w:pPr>
      <w:r w:rsidRPr="00E755AE">
        <w:t xml:space="preserve">1.1 Определение </w:t>
      </w:r>
      <w:r w:rsidR="00A93A6B" w:rsidRPr="00E755AE">
        <w:t>п</w:t>
      </w:r>
      <w:r w:rsidRPr="00E755AE">
        <w:t>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</w:t>
      </w:r>
      <w:r w:rsidR="00A93A6B" w:rsidRPr="00E755AE">
        <w:t>в</w:t>
      </w:r>
      <w:r w:rsidRPr="00E755AE">
        <w:t>идения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"видение"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57DF24E8" w14:textId="77777777" w:rsidR="00AF6FAF" w:rsidRPr="00E755AE" w:rsidRDefault="00AF6FAF" w:rsidP="00AB2D56">
      <w:pPr>
        <w:pStyle w:val="afffffffc"/>
      </w:pPr>
      <w:r w:rsidRPr="00E755AE">
        <w:t>1.2 Идентификация и понимание потребностей заинтересованных сторон</w:t>
      </w:r>
    </w:p>
    <w:p w14:paraId="2697BB6A" w14:textId="33A8437B" w:rsidR="00AF6FAF" w:rsidRPr="00E755AE" w:rsidRDefault="00AF6FAF" w:rsidP="00AB2D56">
      <w:pPr>
        <w:pStyle w:val="afffffffc"/>
      </w:pPr>
      <w:r w:rsidRPr="00E755AE">
        <w:t xml:space="preserve">1.3 Понимание </w:t>
      </w:r>
      <w:r w:rsidR="00A93A6B" w:rsidRPr="00E755AE">
        <w:t>э</w:t>
      </w:r>
      <w:r w:rsidRPr="00E755AE">
        <w:t>косистемы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"экосистема"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, собственных возможностей и основных вызовов</w:t>
      </w:r>
    </w:p>
    <w:p w14:paraId="25FD90E6" w14:textId="5FEFA748" w:rsidR="00AF6FAF" w:rsidRPr="00E755AE" w:rsidRDefault="00AF6FAF" w:rsidP="00AB2D56">
      <w:pPr>
        <w:pStyle w:val="afffffffc"/>
      </w:pPr>
      <w:r w:rsidRPr="00E755AE">
        <w:t>1.4 Разработка стратегии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0BAC94A9" w14:textId="50FD0C76" w:rsidR="00AF6FAF" w:rsidRPr="00E755AE" w:rsidRDefault="00AF6FAF" w:rsidP="00AB2D56">
      <w:pPr>
        <w:pStyle w:val="afffffffc"/>
      </w:pPr>
      <w:r w:rsidRPr="00E755AE">
        <w:t>1.5 Разработка и внедрение гармоничной и пригодной системы менеджмента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"пригодность:система менеджмента пригодности"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76CFC758" w14:textId="5AEB3A90" w:rsidR="00AF6FAF" w:rsidRPr="00E755AE" w:rsidRDefault="00B60E9C" w:rsidP="001B79A4">
      <w:pPr>
        <w:pStyle w:val="45"/>
        <w:ind w:left="397" w:firstLine="0"/>
      </w:pPr>
      <w:r w:rsidRPr="00E755AE">
        <w:lastRenderedPageBreak/>
        <w:t>Составляющая 1.1</w:t>
      </w:r>
      <w:r w:rsidR="00FB6411" w:rsidRPr="00E755AE">
        <w:t>.</w:t>
      </w:r>
      <w:r w:rsidRPr="00E755AE">
        <w:t xml:space="preserve"> </w:t>
      </w:r>
      <w:bookmarkStart w:id="35" w:name="Составл_1_1"/>
      <w:r w:rsidR="00FB6411" w:rsidRPr="00E755AE">
        <w:t>О</w:t>
      </w:r>
      <w:r w:rsidRPr="00E755AE">
        <w:t xml:space="preserve">пределение </w:t>
      </w:r>
      <w:r w:rsidR="00A93A6B" w:rsidRPr="00E755AE">
        <w:t>п</w:t>
      </w:r>
      <w:r w:rsidRPr="00E755AE">
        <w:t>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</w:t>
      </w:r>
      <w:r w:rsidR="00A93A6B" w:rsidRPr="00E755AE">
        <w:t>в</w:t>
      </w:r>
      <w:r w:rsidRPr="00E755AE">
        <w:t>идения</w:t>
      </w:r>
      <w:bookmarkEnd w:id="35"/>
    </w:p>
    <w:p w14:paraId="1C1F84C4" w14:textId="77777777" w:rsidR="00AF6FAF" w:rsidRPr="00E755AE" w:rsidRDefault="00AF6FAF" w:rsidP="001B79A4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0035082F" w14:textId="158A88CC" w:rsidR="00AF6FAF" w:rsidRPr="00E755AE" w:rsidRDefault="00A93A6B" w:rsidP="00A56AB0">
      <w:pPr>
        <w:pStyle w:val="aff5"/>
        <w:keepNext/>
        <w:numPr>
          <w:ilvl w:val="0"/>
          <w:numId w:val="100"/>
        </w:numPr>
      </w:pPr>
      <w:r w:rsidRPr="00E755AE">
        <w:t>п</w:t>
      </w:r>
      <w:r w:rsidR="00AF6FAF" w:rsidRPr="00E755AE">
        <w:t xml:space="preserve">онимает важность признания </w:t>
      </w:r>
      <w:r w:rsidR="008A7A4E" w:rsidRPr="00E755AE">
        <w:t>своего</w:t>
      </w:r>
      <w:r w:rsidR="00AF6FAF" w:rsidRPr="00E755AE">
        <w:t xml:space="preserve"> </w:t>
      </w:r>
      <w:hyperlink w:anchor="ТМ_Заявление_о_предназначении" w:tooltip="Purpose Statement" w:history="1">
        <w:r w:rsidR="0062242C" w:rsidRPr="00E755AE">
          <w:rPr>
            <w:rStyle w:val="afffffffff3"/>
            <w:color w:val="auto"/>
          </w:rPr>
          <w:t>предназначения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62242C" w:rsidRPr="00E755AE">
        <w:rPr>
          <w:rStyle w:val="afffffffff3"/>
          <w:color w:val="auto"/>
        </w:rPr>
        <w:t xml:space="preserve"> </w:t>
      </w:r>
      <w:r w:rsidR="008A7A4E" w:rsidRPr="00E755AE">
        <w:t>как</w:t>
      </w:r>
      <w:r w:rsidR="00AF6FAF" w:rsidRPr="00E755AE">
        <w:t xml:space="preserve"> движущей силы для блага ее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0D87904D" w14:textId="68AE58C6" w:rsidR="00AF6FAF" w:rsidRPr="00E755AE" w:rsidRDefault="00A93A6B" w:rsidP="00A56AB0">
      <w:pPr>
        <w:pStyle w:val="aff5"/>
        <w:keepNext/>
        <w:numPr>
          <w:ilvl w:val="0"/>
          <w:numId w:val="100"/>
        </w:numPr>
      </w:pPr>
      <w:r w:rsidRPr="00E755AE">
        <w:t>о</w:t>
      </w:r>
      <w:r w:rsidR="00AF6FAF" w:rsidRPr="00E755AE">
        <w:t xml:space="preserve">пределяет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которое служит </w:t>
      </w:r>
      <w:r w:rsidR="009C25A6" w:rsidRPr="00E755AE">
        <w:t>вдохновляющим мотивом</w:t>
      </w:r>
      <w:r w:rsidR="00AF6FAF" w:rsidRPr="00E755AE">
        <w:t xml:space="preserve"> для важности и ценности ее работы и </w:t>
      </w:r>
      <w:r w:rsidR="0062242C" w:rsidRPr="00E755AE">
        <w:t>привлекательно для</w:t>
      </w:r>
      <w:r w:rsidR="00AF6FAF" w:rsidRPr="00E755AE">
        <w:t xml:space="preserve"> все</w:t>
      </w:r>
      <w:r w:rsidR="0062242C" w:rsidRPr="00E755AE">
        <w:t>х</w:t>
      </w:r>
      <w:r w:rsidR="00AF6FAF" w:rsidRPr="00E755AE">
        <w:t xml:space="preserve"> заинтересованны</w:t>
      </w:r>
      <w:r w:rsidR="0062242C" w:rsidRPr="00E755AE">
        <w:t>х</w:t>
      </w:r>
      <w:r w:rsidR="00AF6FAF" w:rsidRPr="00E755AE">
        <w:t xml:space="preserve"> сторон</w:t>
      </w:r>
      <w:r w:rsidRPr="00E755AE">
        <w:t>;</w:t>
      </w:r>
    </w:p>
    <w:p w14:paraId="24B7874F" w14:textId="578F17FE" w:rsidR="00AF6FAF" w:rsidRPr="00E755AE" w:rsidRDefault="00A93A6B" w:rsidP="00A56AB0">
      <w:pPr>
        <w:pStyle w:val="aff5"/>
        <w:keepNext/>
        <w:numPr>
          <w:ilvl w:val="0"/>
          <w:numId w:val="100"/>
        </w:numPr>
      </w:pPr>
      <w:r w:rsidRPr="00E755AE">
        <w:t>и</w:t>
      </w:r>
      <w:r w:rsidR="00AF6FAF" w:rsidRPr="00E755AE">
        <w:t xml:space="preserve">спользует свое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для создания мотивирующего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которое находит отклик у заинтересованных сторон</w:t>
      </w:r>
      <w:r w:rsidRPr="00E755AE">
        <w:t>;</w:t>
      </w:r>
    </w:p>
    <w:p w14:paraId="2FCE9F6C" w14:textId="3B4AFE35" w:rsidR="00AF6FAF" w:rsidRPr="00E755AE" w:rsidRDefault="00A93A6B" w:rsidP="001B79A4">
      <w:pPr>
        <w:pStyle w:val="aff5"/>
        <w:keepNext/>
        <w:numPr>
          <w:ilvl w:val="0"/>
          <w:numId w:val="100"/>
        </w:numPr>
      </w:pPr>
      <w:r w:rsidRPr="00E755AE">
        <w:t>в</w:t>
      </w:r>
      <w:r w:rsidR="00AF6FAF" w:rsidRPr="00E755AE">
        <w:t xml:space="preserve">овлекает свои заинтересованные стороны в определение, формирование и </w:t>
      </w:r>
      <w:r w:rsidR="00782FFA" w:rsidRPr="00E755AE">
        <w:t>распространение</w:t>
      </w:r>
      <w:r w:rsidR="00AF6FAF" w:rsidRPr="00E755AE">
        <w:t xml:space="preserve"> ее </w:t>
      </w:r>
      <w:r w:rsidRPr="00E755AE">
        <w:t>п</w:t>
      </w:r>
      <w:r w:rsidR="00AF6FAF" w:rsidRPr="00E755AE">
        <w:t>редназначени</w:t>
      </w:r>
      <w:r w:rsidR="00782FFA" w:rsidRPr="00E755AE">
        <w:t>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</w:t>
        </w:r>
        <w:r w:rsidR="00782FFA" w:rsidRPr="00E755AE">
          <w:rPr>
            <w:rStyle w:val="afffffffff3"/>
            <w:color w:val="auto"/>
          </w:rPr>
          <w:t>я</w:t>
        </w:r>
      </w:hyperlink>
      <w:r w:rsidRPr="00E755AE">
        <w:t>;</w:t>
      </w:r>
    </w:p>
    <w:p w14:paraId="24C6C75B" w14:textId="5E304A64" w:rsidR="00AF6FAF" w:rsidRPr="00E755AE" w:rsidRDefault="00A93A6B" w:rsidP="0049031B">
      <w:pPr>
        <w:pStyle w:val="aff5"/>
        <w:numPr>
          <w:ilvl w:val="0"/>
          <w:numId w:val="100"/>
        </w:numPr>
      </w:pPr>
      <w:r w:rsidRPr="00E755AE">
        <w:t>и</w:t>
      </w:r>
      <w:r w:rsidR="00AF6FAF" w:rsidRPr="00E755AE">
        <w:t xml:space="preserve">дентифицирует области, в которых для реализации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идения</w:t>
        </w:r>
      </w:hyperlink>
      <w:r w:rsidR="00AF6FAF" w:rsidRPr="00E755AE">
        <w:t xml:space="preserve"> необходимо достичь выдающихся и устойчивых уровней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"пригодность:уровень пригодности"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пригодности</w:t>
      </w:r>
      <w:r w:rsidR="00E52383">
        <w:t> </w:t>
      </w:r>
      <w:r w:rsidR="0086231B" w:rsidRPr="00E755AE">
        <w:rPr>
          <w:rStyle w:val="afffb"/>
        </w:rPr>
        <w:footnoteReference w:id="12"/>
      </w:r>
      <w:r w:rsidRPr="00E755AE">
        <w:t>.</w:t>
      </w:r>
    </w:p>
    <w:p w14:paraId="78DAAEB8" w14:textId="77777777" w:rsidR="00AF6FAF" w:rsidRPr="00E755AE" w:rsidRDefault="00B60E9C" w:rsidP="001B79A4">
      <w:pPr>
        <w:pStyle w:val="45"/>
      </w:pPr>
      <w:r w:rsidRPr="00E755AE">
        <w:t>Составляющая 1.2</w:t>
      </w:r>
      <w:r w:rsidR="00FB6411" w:rsidRPr="00E755AE">
        <w:t>.</w:t>
      </w:r>
      <w:r w:rsidRPr="00E755AE">
        <w:t xml:space="preserve"> </w:t>
      </w:r>
      <w:bookmarkStart w:id="36" w:name="Составл_1_2"/>
      <w:r w:rsidR="00FB6411" w:rsidRPr="00E755AE">
        <w:t>И</w:t>
      </w:r>
      <w:r w:rsidRPr="00E755AE">
        <w:t>дентификация и понимание потребностей заинтересованных сторон</w:t>
      </w:r>
      <w:bookmarkEnd w:id="36"/>
    </w:p>
    <w:p w14:paraId="786DBFAD" w14:textId="77777777" w:rsidR="00AF6FAF" w:rsidRPr="00E755AE" w:rsidRDefault="00AF6FAF" w:rsidP="001B79A4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255F5359" w14:textId="234BACB7" w:rsidR="00AF6FAF" w:rsidRPr="00E755AE" w:rsidRDefault="00A93A6B" w:rsidP="00A56AB0">
      <w:pPr>
        <w:pStyle w:val="aff5"/>
        <w:keepNext/>
        <w:numPr>
          <w:ilvl w:val="0"/>
          <w:numId w:val="99"/>
        </w:numPr>
      </w:pPr>
      <w:r w:rsidRPr="00E755AE">
        <w:t>и</w:t>
      </w:r>
      <w:r w:rsidR="00AF6FAF" w:rsidRPr="00E755AE">
        <w:t xml:space="preserve">дентифицирует заинтересованные стороны в пределах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экосистемы</w:t>
        </w:r>
      </w:hyperlink>
      <w:r w:rsidR="00AF6FAF" w:rsidRPr="00E755AE">
        <w:t xml:space="preserve"> и отдает приоритет тем, которые она считает </w:t>
      </w:r>
      <w:r w:rsidRPr="00E755AE">
        <w:t>к</w:t>
      </w:r>
      <w:r w:rsidR="00AF6FAF" w:rsidRPr="00E755AE">
        <w:t>лючевыми заинтересованными сторонами, т.</w:t>
      </w:r>
      <w:r w:rsidRPr="00E755AE">
        <w:t xml:space="preserve"> </w:t>
      </w:r>
      <w:r w:rsidR="00AF6FAF" w:rsidRPr="00E755AE">
        <w:t xml:space="preserve">е. тем, кто </w:t>
      </w:r>
      <w:r w:rsidR="00FD7BF3" w:rsidRPr="00E755AE">
        <w:t xml:space="preserve">потенциально </w:t>
      </w:r>
      <w:r w:rsidR="00AF6FAF" w:rsidRPr="00E755AE">
        <w:t>может помо</w:t>
      </w:r>
      <w:r w:rsidR="00FD7BF3" w:rsidRPr="00E755AE">
        <w:t>ч</w:t>
      </w:r>
      <w:r w:rsidR="00AF6FAF" w:rsidRPr="00E755AE">
        <w:t xml:space="preserve">ь или препятствовать реализации </w:t>
      </w:r>
      <w:hyperlink w:anchor="ТМ_Заявление_о_предназначении" w:tooltip="Purpose Statement" w:history="1">
        <w:r w:rsidR="00FD7BF3" w:rsidRPr="00E755AE">
          <w:rPr>
            <w:rStyle w:val="afffffffff3"/>
            <w:color w:val="auto"/>
          </w:rPr>
          <w:t>предназначения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идения</w:t>
        </w:r>
      </w:hyperlink>
      <w:r w:rsidR="00AF6FAF" w:rsidRPr="00E755AE">
        <w:t xml:space="preserve"> и </w:t>
      </w:r>
      <w:hyperlink w:anchor="ТМ_Стратегия" w:tooltip="Strategy" w:history="1">
        <w:r w:rsidR="00FB1481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550D4EC7" w14:textId="2AFAF6E8" w:rsidR="00AF6FAF" w:rsidRPr="00E755AE" w:rsidRDefault="00A93A6B" w:rsidP="00A56AB0">
      <w:pPr>
        <w:pStyle w:val="aff5"/>
        <w:keepNext/>
        <w:numPr>
          <w:ilvl w:val="0"/>
          <w:numId w:val="99"/>
        </w:numPr>
      </w:pPr>
      <w:r w:rsidRPr="00E755AE">
        <w:t>п</w:t>
      </w:r>
      <w:r w:rsidR="00AF6FAF" w:rsidRPr="00E755AE">
        <w:t xml:space="preserve">онимает, как ее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Видение" w:tooltip="Vision" w:history="1">
        <w:r w:rsidR="002F5ACC" w:rsidRPr="00E755AE">
          <w:rPr>
            <w:rStyle w:val="afffffffff3"/>
            <w:color w:val="auto"/>
          </w:rPr>
          <w:t>видение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воздействуют на эти </w:t>
      </w:r>
      <w:r w:rsidRPr="00E755AE">
        <w:t>к</w:t>
      </w:r>
      <w:r w:rsidR="00AF6FAF" w:rsidRPr="00E755AE">
        <w:t>лючевые заинтересованные стороны</w:t>
      </w:r>
      <w:r w:rsidRPr="00E755AE">
        <w:t>;</w:t>
      </w:r>
    </w:p>
    <w:p w14:paraId="7A941323" w14:textId="6F4C5D70" w:rsidR="00AF6FAF" w:rsidRPr="00E755AE" w:rsidRDefault="00A93A6B" w:rsidP="00A56AB0">
      <w:pPr>
        <w:pStyle w:val="aff5"/>
        <w:keepNext/>
        <w:numPr>
          <w:ilvl w:val="0"/>
          <w:numId w:val="99"/>
        </w:numPr>
      </w:pPr>
      <w:r w:rsidRPr="00E755AE">
        <w:t>и</w:t>
      </w:r>
      <w:r w:rsidR="00AF6FAF" w:rsidRPr="00E755AE">
        <w:t xml:space="preserve">дентифицирует потребности и ожидания </w:t>
      </w:r>
      <w:r w:rsidRPr="00E755AE">
        <w:t>к</w:t>
      </w:r>
      <w:r w:rsidR="00AF6FAF" w:rsidRPr="00E755AE">
        <w:t xml:space="preserve">лючевых заинтересованных сторон, рассматривая их в контексте </w:t>
      </w:r>
      <w:r w:rsidR="002F5ACC" w:rsidRPr="00E755AE">
        <w:t xml:space="preserve">своих </w:t>
      </w:r>
      <w:r w:rsidR="00AF6FAF" w:rsidRPr="00E755AE">
        <w:t xml:space="preserve">собственных </w:t>
      </w:r>
      <w:hyperlink w:anchor="ТМ_Заявление_о_предназначении" w:tooltip="Purpose Statement" w:history="1">
        <w:r w:rsidR="002F5ACC" w:rsidRPr="00E755AE">
          <w:rPr>
            <w:rStyle w:val="afffffffff3"/>
            <w:color w:val="auto"/>
          </w:rPr>
          <w:t>предназначения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идения</w:t>
        </w:r>
      </w:hyperlink>
      <w:r w:rsidRPr="00E755AE">
        <w:t>;</w:t>
      </w:r>
    </w:p>
    <w:p w14:paraId="1DAF26AB" w14:textId="6AEF021B" w:rsidR="00AF6FAF" w:rsidRPr="00E755AE" w:rsidRDefault="00A93A6B" w:rsidP="001B79A4">
      <w:pPr>
        <w:pStyle w:val="aff5"/>
        <w:keepNext/>
        <w:numPr>
          <w:ilvl w:val="0"/>
          <w:numId w:val="99"/>
        </w:numPr>
      </w:pPr>
      <w:r w:rsidRPr="00E755AE">
        <w:t>а</w:t>
      </w:r>
      <w:r w:rsidR="00AF6FAF" w:rsidRPr="00E755AE">
        <w:t xml:space="preserve">нализирует факторы, влияющие на поведение, взаимоотношения и принятие решений </w:t>
      </w:r>
      <w:r w:rsidRPr="00E755AE">
        <w:t>к</w:t>
      </w:r>
      <w:r w:rsidR="00AF6FAF" w:rsidRPr="00E755AE">
        <w:t>лючевыми заинтересованными сторонами и то, как он</w:t>
      </w:r>
      <w:r w:rsidR="00A25D2F" w:rsidRPr="00E755AE">
        <w:t>а</w:t>
      </w:r>
      <w:r w:rsidR="00AF6FAF" w:rsidRPr="00E755AE">
        <w:t xml:space="preserve"> мо</w:t>
      </w:r>
      <w:r w:rsidR="00A25D2F" w:rsidRPr="00E755AE">
        <w:t>же</w:t>
      </w:r>
      <w:r w:rsidR="00AF6FAF" w:rsidRPr="00E755AE">
        <w:t xml:space="preserve">т </w:t>
      </w:r>
      <w:r w:rsidR="00B52861" w:rsidRPr="00E755AE">
        <w:t xml:space="preserve">быть </w:t>
      </w:r>
      <w:r w:rsidR="00AF6FAF" w:rsidRPr="00E755AE">
        <w:t>подвер</w:t>
      </w:r>
      <w:r w:rsidR="00B52861" w:rsidRPr="00E755AE">
        <w:t>жена</w:t>
      </w:r>
      <w:r w:rsidR="00AF6FAF" w:rsidRPr="00E755AE">
        <w:t xml:space="preserve"> </w:t>
      </w:r>
      <w:r w:rsidR="00A25D2F" w:rsidRPr="00E755AE">
        <w:t xml:space="preserve">их </w:t>
      </w:r>
      <w:r w:rsidR="00AF6FAF" w:rsidRPr="00E755AE">
        <w:t>воздействию</w:t>
      </w:r>
      <w:r w:rsidR="008E0CA7" w:rsidRPr="00E755AE">
        <w:t>;</w:t>
      </w:r>
    </w:p>
    <w:p w14:paraId="636B38D3" w14:textId="6C240FD6" w:rsidR="00AF6FAF" w:rsidRPr="00E755AE" w:rsidRDefault="008E0CA7" w:rsidP="00A56AB0">
      <w:pPr>
        <w:pStyle w:val="aff5"/>
        <w:numPr>
          <w:ilvl w:val="0"/>
          <w:numId w:val="99"/>
        </w:numPr>
      </w:pPr>
      <w:r w:rsidRPr="00E755AE">
        <w:t>и</w:t>
      </w:r>
      <w:r w:rsidR="00AF6FAF" w:rsidRPr="00E755AE">
        <w:t>зучает и понимает компетенции и стратегии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</w:t>
      </w:r>
      <w:r w:rsidRPr="00E755AE">
        <w:t>к</w:t>
      </w:r>
      <w:r w:rsidR="00AF6FAF" w:rsidRPr="00E755AE">
        <w:t xml:space="preserve">лючевых заинтересованных сторон и надлежащим образом реагирует на то, как они могли бы повлиять на ее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F6FAF" w:rsidRPr="00E755AE">
        <w:t xml:space="preserve">, </w:t>
      </w:r>
      <w:hyperlink w:anchor="ТМ_Стратегия" w:tooltip="Strategy" w:history="1">
        <w:r w:rsidR="00FD7BF3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Бизнес_модель" w:tooltip="Business Model" w:history="1">
        <w:r w:rsidR="00AF6FAF" w:rsidRPr="00E755AE">
          <w:rPr>
            <w:rStyle w:val="afffffffff3"/>
            <w:color w:val="auto"/>
          </w:rPr>
          <w:t>бизнес-модель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"бизнес-модель"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.</w:t>
      </w:r>
    </w:p>
    <w:p w14:paraId="236FD42A" w14:textId="77777777" w:rsidR="00AF6FAF" w:rsidRPr="00A63117" w:rsidRDefault="00B60E9C" w:rsidP="00A63117">
      <w:pPr>
        <w:pStyle w:val="45"/>
        <w:jc w:val="both"/>
      </w:pPr>
      <w:r w:rsidRPr="00A63117">
        <w:t>Составляющая 1.3</w:t>
      </w:r>
      <w:r w:rsidR="00FB6411" w:rsidRPr="00A63117">
        <w:t>.</w:t>
      </w:r>
      <w:r w:rsidRPr="00A63117">
        <w:t xml:space="preserve"> </w:t>
      </w:r>
      <w:bookmarkStart w:id="37" w:name="Составл_1_3"/>
      <w:r w:rsidR="00FB6411" w:rsidRPr="00A63117">
        <w:t>П</w:t>
      </w:r>
      <w:r w:rsidRPr="00A63117">
        <w:t>онимание экосистемы, собственных возможностей и основных вызовов</w:t>
      </w:r>
      <w:bookmarkEnd w:id="37"/>
    </w:p>
    <w:p w14:paraId="142B1D1C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5088A72" w14:textId="6EFED2C5" w:rsidR="00AF6FAF" w:rsidRPr="00E755AE" w:rsidRDefault="008E0CA7" w:rsidP="00A56AB0">
      <w:pPr>
        <w:pStyle w:val="aff5"/>
        <w:numPr>
          <w:ilvl w:val="0"/>
          <w:numId w:val="98"/>
        </w:numPr>
      </w:pPr>
      <w:r w:rsidRPr="00E755AE">
        <w:t>и</w:t>
      </w:r>
      <w:r w:rsidR="00AF6FAF" w:rsidRPr="00E755AE">
        <w:t xml:space="preserve">сследует и понимает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включая </w:t>
      </w:r>
      <w:hyperlink w:anchor="ТМ_Мегатренды" w:tooltip="Megatrends" w:history="1">
        <w:r w:rsidRPr="00E755AE">
          <w:rPr>
            <w:rStyle w:val="afffffffff3"/>
            <w:color w:val="auto"/>
          </w:rPr>
          <w:t>м</w:t>
        </w:r>
        <w:r w:rsidR="00AF6FAF" w:rsidRPr="00E755AE">
          <w:rPr>
            <w:rStyle w:val="afffffffff3"/>
            <w:color w:val="auto"/>
          </w:rPr>
          <w:t>егатренды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"мегатренды"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и последствия</w:t>
      </w:r>
      <w:r w:rsidR="008D2C19" w:rsidRPr="00E755AE">
        <w:t xml:space="preserve"> для нее</w:t>
      </w:r>
      <w:r w:rsidR="00AF6FAF" w:rsidRPr="00E755AE">
        <w:t>, связанные с</w:t>
      </w:r>
      <w:r w:rsidR="00A63117">
        <w:t> </w:t>
      </w:r>
      <w:r w:rsidRPr="00E755AE">
        <w:t>ц</w:t>
      </w:r>
      <w:r w:rsidR="00AF6FAF" w:rsidRPr="00E755AE">
        <w:t>елями устойчивого развития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"цели устойчивого развития"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и целевыми установками</w:t>
      </w:r>
      <w:r w:rsidR="00082FBC">
        <w:t xml:space="preserve"> </w:t>
      </w:r>
      <w:r w:rsidR="00AF6FAF" w:rsidRPr="00E755AE">
        <w:t>Глобального договора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"глобальный договор"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3C7ABE" w:rsidRPr="00E755AE">
        <w:t xml:space="preserve"> Организации Объединенных Наций</w:t>
      </w:r>
      <w:r w:rsidRPr="00E755AE">
        <w:t>;</w:t>
      </w:r>
    </w:p>
    <w:p w14:paraId="43B417FF" w14:textId="0FD04D06" w:rsidR="00AF6FAF" w:rsidRPr="00E755AE" w:rsidRDefault="008E0CA7" w:rsidP="00A56AB0">
      <w:pPr>
        <w:pStyle w:val="aff5"/>
        <w:numPr>
          <w:ilvl w:val="0"/>
          <w:numId w:val="98"/>
        </w:numPr>
      </w:pPr>
      <w:r w:rsidRPr="00E755AE">
        <w:t>а</w:t>
      </w:r>
      <w:r w:rsidR="00AF6FAF" w:rsidRPr="00E755AE">
        <w:t xml:space="preserve">нализирует различные сценарии и надлежащим образом реагирует на любое </w:t>
      </w:r>
      <w:r w:rsidR="00CB6836" w:rsidRPr="00E755AE">
        <w:t>последствие</w:t>
      </w:r>
      <w:r w:rsidR="00AF6FAF" w:rsidRPr="00E755AE">
        <w:t>,</w:t>
      </w:r>
      <w:r w:rsidR="00735B1D">
        <w:br/>
      </w:r>
      <w:r w:rsidR="00AF6FAF" w:rsidRPr="00F544CC">
        <w:rPr>
          <w:spacing w:val="-4"/>
        </w:rPr>
        <w:t>которое мо</w:t>
      </w:r>
      <w:r w:rsidR="00CB6836" w:rsidRPr="00F544CC">
        <w:rPr>
          <w:spacing w:val="-4"/>
        </w:rPr>
        <w:t>же</w:t>
      </w:r>
      <w:r w:rsidR="00AF6FAF" w:rsidRPr="00F544CC">
        <w:rPr>
          <w:spacing w:val="-4"/>
        </w:rPr>
        <w:t>т</w:t>
      </w:r>
      <w:r w:rsidR="00CB6836" w:rsidRPr="00F544CC">
        <w:rPr>
          <w:spacing w:val="-4"/>
        </w:rPr>
        <w:t xml:space="preserve"> </w:t>
      </w:r>
      <w:r w:rsidR="006D5487" w:rsidRPr="00F544CC">
        <w:rPr>
          <w:spacing w:val="-4"/>
        </w:rPr>
        <w:t>возникнуть</w:t>
      </w:r>
      <w:r w:rsidR="00CB6836" w:rsidRPr="00F544CC">
        <w:rPr>
          <w:spacing w:val="-4"/>
        </w:rPr>
        <w:t xml:space="preserve"> для</w:t>
      </w:r>
      <w:r w:rsidR="00AF6FAF" w:rsidRPr="00F544CC">
        <w:rPr>
          <w:spacing w:val="-4"/>
        </w:rPr>
        <w:t xml:space="preserve"> </w:t>
      </w:r>
      <w:hyperlink w:anchor="ТМ_Заявление_о_предназначении" w:tooltip="Purpose Statement" w:history="1">
        <w:r w:rsidR="00574E32" w:rsidRPr="00F544CC">
          <w:rPr>
            <w:rStyle w:val="afffffffff3"/>
            <w:color w:val="auto"/>
            <w:spacing w:val="-4"/>
          </w:rPr>
          <w:t>предназначени</w:t>
        </w:r>
        <w:r w:rsidR="00254D57" w:rsidRPr="00F544CC">
          <w:rPr>
            <w:rStyle w:val="afffffffff3"/>
            <w:color w:val="auto"/>
            <w:spacing w:val="-4"/>
          </w:rPr>
          <w:t>я</w:t>
        </w:r>
      </w:hyperlink>
      <w:r w:rsidR="00A56AB0" w:rsidRPr="00F544CC">
        <w:rPr>
          <w:rStyle w:val="afffffffff3"/>
          <w:color w:val="auto"/>
          <w:spacing w:val="-4"/>
        </w:rPr>
        <w:fldChar w:fldCharType="begin"/>
      </w:r>
      <w:r w:rsidR="00A56AB0" w:rsidRPr="00F544CC">
        <w:rPr>
          <w:rStyle w:val="afffffffff3"/>
          <w:color w:val="auto"/>
          <w:spacing w:val="-4"/>
        </w:rPr>
        <w:instrText xml:space="preserve"> IF "true=true" "</w:instrText>
      </w:r>
      <w:r w:rsidR="00A56AB0" w:rsidRPr="00F544CC">
        <w:rPr>
          <w:rStyle w:val="afffffffff3"/>
          <w:color w:val="auto"/>
          <w:spacing w:val="-4"/>
        </w:rPr>
        <w:fldChar w:fldCharType="begin"/>
      </w:r>
      <w:r w:rsidR="00A56AB0" w:rsidRPr="00F544CC">
        <w:rPr>
          <w:rStyle w:val="afffffffff3"/>
          <w:color w:val="auto"/>
          <w:spacing w:val="-4"/>
        </w:rPr>
        <w:instrText xml:space="preserve"> XE "предназначение" </w:instrText>
      </w:r>
      <w:r w:rsidR="00A56AB0" w:rsidRPr="00F544CC">
        <w:rPr>
          <w:rStyle w:val="afffffffff3"/>
          <w:color w:val="auto"/>
          <w:spacing w:val="-4"/>
        </w:rPr>
        <w:fldChar w:fldCharType="end"/>
      </w:r>
      <w:r w:rsidR="00A56AB0" w:rsidRPr="00F544CC">
        <w:rPr>
          <w:rStyle w:val="afffffffff3"/>
          <w:color w:val="auto"/>
          <w:spacing w:val="-4"/>
        </w:rPr>
        <w:instrText xml:space="preserve">" "" </w:instrText>
      </w:r>
      <w:r w:rsidR="00A56AB0" w:rsidRPr="00F544CC">
        <w:rPr>
          <w:rStyle w:val="afffffffff3"/>
          <w:color w:val="auto"/>
          <w:spacing w:val="-4"/>
        </w:rPr>
        <w:fldChar w:fldCharType="end"/>
      </w:r>
      <w:r w:rsidR="00AF6FAF" w:rsidRPr="00F544CC">
        <w:rPr>
          <w:spacing w:val="-4"/>
        </w:rPr>
        <w:t xml:space="preserve">, </w:t>
      </w:r>
      <w:hyperlink w:anchor="ТМ_Видение" w:tooltip="Vision" w:history="1">
        <w:r w:rsidRPr="00F544CC">
          <w:rPr>
            <w:rStyle w:val="afffffffff3"/>
            <w:color w:val="auto"/>
            <w:spacing w:val="-4"/>
          </w:rPr>
          <w:t>в</w:t>
        </w:r>
        <w:r w:rsidR="00AF6FAF" w:rsidRPr="00F544CC">
          <w:rPr>
            <w:rStyle w:val="afffffffff3"/>
            <w:color w:val="auto"/>
            <w:spacing w:val="-4"/>
          </w:rPr>
          <w:t>идени</w:t>
        </w:r>
        <w:r w:rsidR="00254D57" w:rsidRPr="00F544CC">
          <w:rPr>
            <w:rStyle w:val="afffffffff3"/>
            <w:color w:val="auto"/>
            <w:spacing w:val="-4"/>
          </w:rPr>
          <w:t>я</w:t>
        </w:r>
      </w:hyperlink>
      <w:r w:rsidR="00AF6FAF" w:rsidRPr="00F544CC">
        <w:rPr>
          <w:spacing w:val="-4"/>
        </w:rPr>
        <w:t xml:space="preserve">, </w:t>
      </w:r>
      <w:hyperlink w:anchor="ТМ_Стратегия" w:tooltip="Strategy" w:history="1">
        <w:r w:rsidR="00FD7BF3" w:rsidRPr="00F544CC">
          <w:rPr>
            <w:rStyle w:val="afffffffff3"/>
            <w:color w:val="auto"/>
            <w:spacing w:val="-4"/>
          </w:rPr>
          <w:t>стратеги</w:t>
        </w:r>
        <w:r w:rsidR="00254D57" w:rsidRPr="00F544CC">
          <w:rPr>
            <w:rStyle w:val="afffffffff3"/>
            <w:color w:val="auto"/>
            <w:spacing w:val="-4"/>
          </w:rPr>
          <w:t>и</w:t>
        </w:r>
      </w:hyperlink>
      <w:r w:rsidR="00A56AB0" w:rsidRPr="00F544CC">
        <w:rPr>
          <w:rStyle w:val="afffffffff3"/>
          <w:color w:val="auto"/>
          <w:spacing w:val="-4"/>
        </w:rPr>
        <w:fldChar w:fldCharType="begin"/>
      </w:r>
      <w:r w:rsidR="00A56AB0" w:rsidRPr="00F544CC">
        <w:rPr>
          <w:rStyle w:val="afffffffff3"/>
          <w:color w:val="auto"/>
          <w:spacing w:val="-4"/>
        </w:rPr>
        <w:instrText xml:space="preserve"> IF "true=true" "</w:instrText>
      </w:r>
      <w:r w:rsidR="00A56AB0" w:rsidRPr="00F544CC">
        <w:rPr>
          <w:rStyle w:val="afffffffff3"/>
          <w:color w:val="auto"/>
          <w:spacing w:val="-4"/>
        </w:rPr>
        <w:fldChar w:fldCharType="begin"/>
      </w:r>
      <w:r w:rsidR="00A56AB0" w:rsidRPr="00F544CC">
        <w:rPr>
          <w:rStyle w:val="afffffffff3"/>
          <w:color w:val="auto"/>
          <w:spacing w:val="-4"/>
        </w:rPr>
        <w:instrText xml:space="preserve"> XE "стратегия" </w:instrText>
      </w:r>
      <w:r w:rsidR="00A56AB0" w:rsidRPr="00F544CC">
        <w:rPr>
          <w:rStyle w:val="afffffffff3"/>
          <w:color w:val="auto"/>
          <w:spacing w:val="-4"/>
        </w:rPr>
        <w:fldChar w:fldCharType="end"/>
      </w:r>
      <w:r w:rsidR="00A56AB0" w:rsidRPr="00F544CC">
        <w:rPr>
          <w:rStyle w:val="afffffffff3"/>
          <w:color w:val="auto"/>
          <w:spacing w:val="-4"/>
        </w:rPr>
        <w:instrText xml:space="preserve">" "" </w:instrText>
      </w:r>
      <w:r w:rsidR="00A56AB0" w:rsidRPr="00F544CC">
        <w:rPr>
          <w:rStyle w:val="afffffffff3"/>
          <w:color w:val="auto"/>
          <w:spacing w:val="-4"/>
        </w:rPr>
        <w:fldChar w:fldCharType="end"/>
      </w:r>
      <w:r w:rsidR="00AF6FAF" w:rsidRPr="00F544CC">
        <w:rPr>
          <w:spacing w:val="-4"/>
        </w:rPr>
        <w:t xml:space="preserve"> и </w:t>
      </w:r>
      <w:hyperlink w:anchor="Группа_Результаты" w:tooltip="Results" w:history="1">
        <w:r w:rsidR="00646452" w:rsidRPr="00F544CC">
          <w:rPr>
            <w:rStyle w:val="afffffffff3"/>
            <w:color w:val="auto"/>
            <w:spacing w:val="-4"/>
          </w:rPr>
          <w:t>результатов</w:t>
        </w:r>
      </w:hyperlink>
      <w:r w:rsidR="00646452" w:rsidRPr="00F544CC">
        <w:rPr>
          <w:spacing w:val="-4"/>
        </w:rPr>
        <w:t xml:space="preserve"> (</w:t>
      </w:r>
      <w:r w:rsidR="00F544CC" w:rsidRPr="00F544CC">
        <w:rPr>
          <w:spacing w:val="-4"/>
        </w:rPr>
        <w:t xml:space="preserve">см. </w:t>
      </w:r>
      <w:r w:rsidR="00646452" w:rsidRPr="00F544CC">
        <w:rPr>
          <w:spacing w:val="-4"/>
        </w:rPr>
        <w:fldChar w:fldCharType="begin"/>
      </w:r>
      <w:r w:rsidR="00646452" w:rsidRPr="00F544CC">
        <w:rPr>
          <w:spacing w:val="-4"/>
        </w:rPr>
        <w:instrText xml:space="preserve"> REF Группа_Результаты \r \h  \* MERGEFORMAT </w:instrText>
      </w:r>
      <w:r w:rsidR="00646452" w:rsidRPr="00F544CC">
        <w:rPr>
          <w:spacing w:val="-4"/>
        </w:rPr>
      </w:r>
      <w:r w:rsidR="00646452" w:rsidRPr="00F544CC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646452" w:rsidRPr="00F544CC">
        <w:rPr>
          <w:spacing w:val="-4"/>
        </w:rPr>
        <w:fldChar w:fldCharType="end"/>
      </w:r>
      <w:r w:rsidR="00646452" w:rsidRPr="00F544CC">
        <w:rPr>
          <w:spacing w:val="-4"/>
        </w:rPr>
        <w:t>)</w:t>
      </w:r>
      <w:r w:rsidR="00AF6FAF" w:rsidRPr="00F544CC">
        <w:rPr>
          <w:spacing w:val="-4"/>
        </w:rPr>
        <w:t xml:space="preserve"> организации</w:t>
      </w:r>
      <w:r w:rsidRPr="00F544CC">
        <w:rPr>
          <w:spacing w:val="-4"/>
        </w:rPr>
        <w:t>;</w:t>
      </w:r>
    </w:p>
    <w:p w14:paraId="6F0970A5" w14:textId="6A44B85C" w:rsidR="00AF6FAF" w:rsidRPr="00E755AE" w:rsidRDefault="008E0CA7" w:rsidP="00A56AB0">
      <w:pPr>
        <w:pStyle w:val="aff5"/>
        <w:numPr>
          <w:ilvl w:val="0"/>
          <w:numId w:val="98"/>
        </w:numPr>
        <w:rPr>
          <w:spacing w:val="-4"/>
        </w:rPr>
      </w:pPr>
      <w:r w:rsidRPr="00E755AE">
        <w:rPr>
          <w:spacing w:val="-4"/>
        </w:rPr>
        <w:t>з</w:t>
      </w:r>
      <w:r w:rsidR="00AF6FAF" w:rsidRPr="00E755AE">
        <w:rPr>
          <w:spacing w:val="-4"/>
        </w:rPr>
        <w:t xml:space="preserve">нает потенциал своих </w:t>
      </w:r>
      <w:r w:rsidR="00AD171E" w:rsidRPr="00E755AE">
        <w:rPr>
          <w:spacing w:val="-4"/>
        </w:rPr>
        <w:t>текущих</w:t>
      </w:r>
      <w:r w:rsidR="00AF6FAF" w:rsidRPr="00E755AE">
        <w:rPr>
          <w:spacing w:val="-4"/>
        </w:rPr>
        <w:t xml:space="preserve"> возможностей</w:t>
      </w:r>
      <w:r w:rsidR="00A63117">
        <w:rPr>
          <w:spacing w:val="-4"/>
        </w:rPr>
        <w:t> </w:t>
      </w:r>
      <w:r w:rsidR="00FF1836" w:rsidRPr="00E755AE">
        <w:rPr>
          <w:rStyle w:val="afffb"/>
        </w:rPr>
        <w:footnoteReference w:id="13"/>
      </w:r>
      <w:r w:rsidR="00FF1836" w:rsidRPr="00E755AE">
        <w:rPr>
          <w:spacing w:val="-4"/>
        </w:rPr>
        <w:t xml:space="preserve"> </w:t>
      </w:r>
      <w:r w:rsidR="00AF6FAF" w:rsidRPr="00E755AE">
        <w:rPr>
          <w:spacing w:val="-4"/>
        </w:rPr>
        <w:t xml:space="preserve">и разрабатывает подходы для оптимизации </w:t>
      </w:r>
      <w:r w:rsidR="00F835C1" w:rsidRPr="00E755AE">
        <w:rPr>
          <w:spacing w:val="-4"/>
        </w:rPr>
        <w:t>воз</w:t>
      </w:r>
      <w:r w:rsidR="00F835C1" w:rsidRPr="00A63117">
        <w:rPr>
          <w:spacing w:val="-4"/>
        </w:rPr>
        <w:t>действия</w:t>
      </w:r>
      <w:r w:rsidR="00AF6FAF" w:rsidRPr="00A63117">
        <w:rPr>
          <w:spacing w:val="-4"/>
        </w:rPr>
        <w:t xml:space="preserve">, которое они оказывают на </w:t>
      </w:r>
      <w:hyperlink w:anchor="ТМ_Заявление_о_предназначении" w:tooltip="Purpose Statement" w:history="1">
        <w:r w:rsidR="00574E32" w:rsidRPr="00A63117">
          <w:rPr>
            <w:rStyle w:val="afffffffff3"/>
            <w:color w:val="auto"/>
            <w:spacing w:val="-4"/>
          </w:rPr>
          <w:t>предназначение</w:t>
        </w:r>
      </w:hyperlink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IF "true=true" "</w:instrText>
      </w:r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XE "предназначение"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56AB0" w:rsidRPr="00A63117">
        <w:rPr>
          <w:rStyle w:val="afffffffff3"/>
          <w:color w:val="auto"/>
          <w:spacing w:val="-4"/>
        </w:rPr>
        <w:instrText xml:space="preserve">" ""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F6FAF" w:rsidRPr="00A63117">
        <w:rPr>
          <w:spacing w:val="-4"/>
        </w:rPr>
        <w:t xml:space="preserve">, </w:t>
      </w:r>
      <w:hyperlink w:anchor="ТМ_Видение" w:tooltip="Vision" w:history="1">
        <w:r w:rsidRPr="00A63117">
          <w:rPr>
            <w:rStyle w:val="afffffffff3"/>
            <w:color w:val="auto"/>
            <w:spacing w:val="-4"/>
          </w:rPr>
          <w:t>в</w:t>
        </w:r>
        <w:r w:rsidR="00AF6FAF" w:rsidRPr="00A63117">
          <w:rPr>
            <w:rStyle w:val="afffffffff3"/>
            <w:color w:val="auto"/>
            <w:spacing w:val="-4"/>
          </w:rPr>
          <w:t>идение</w:t>
        </w:r>
      </w:hyperlink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IF "true=true" "</w:instrText>
      </w:r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XE "видение"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56AB0" w:rsidRPr="00A63117">
        <w:rPr>
          <w:rStyle w:val="afffffffff3"/>
          <w:color w:val="auto"/>
          <w:spacing w:val="-4"/>
        </w:rPr>
        <w:instrText xml:space="preserve">" ""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F6FAF" w:rsidRPr="00A63117">
        <w:rPr>
          <w:spacing w:val="-4"/>
        </w:rPr>
        <w:t xml:space="preserve">, </w:t>
      </w:r>
      <w:hyperlink w:anchor="ТМ_Стратегия" w:tooltip="Strategy" w:history="1">
        <w:r w:rsidR="006D5487" w:rsidRPr="00A63117">
          <w:rPr>
            <w:rStyle w:val="afffffffff3"/>
            <w:color w:val="auto"/>
            <w:spacing w:val="-4"/>
          </w:rPr>
          <w:t>стратегию</w:t>
        </w:r>
      </w:hyperlink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IF "true=true" "</w:instrText>
      </w:r>
      <w:r w:rsidR="00A56AB0" w:rsidRPr="00A63117">
        <w:rPr>
          <w:rStyle w:val="afffffffff3"/>
          <w:color w:val="auto"/>
          <w:spacing w:val="-4"/>
        </w:rPr>
        <w:fldChar w:fldCharType="begin"/>
      </w:r>
      <w:r w:rsidR="00A56AB0" w:rsidRPr="00A63117">
        <w:rPr>
          <w:rStyle w:val="afffffffff3"/>
          <w:color w:val="auto"/>
          <w:spacing w:val="-4"/>
        </w:rPr>
        <w:instrText xml:space="preserve"> XE "стратегия"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56AB0" w:rsidRPr="00A63117">
        <w:rPr>
          <w:rStyle w:val="afffffffff3"/>
          <w:color w:val="auto"/>
          <w:spacing w:val="-4"/>
        </w:rPr>
        <w:instrText xml:space="preserve">" "" </w:instrText>
      </w:r>
      <w:r w:rsidR="00A56AB0" w:rsidRPr="00A63117">
        <w:rPr>
          <w:rStyle w:val="afffffffff3"/>
          <w:color w:val="auto"/>
          <w:spacing w:val="-4"/>
        </w:rPr>
        <w:fldChar w:fldCharType="end"/>
      </w:r>
      <w:r w:rsidR="00AF6FAF" w:rsidRPr="00A63117">
        <w:rPr>
          <w:spacing w:val="-4"/>
        </w:rPr>
        <w:t xml:space="preserve"> и </w:t>
      </w:r>
      <w:hyperlink w:anchor="Группа_Результаты" w:tooltip="Results" w:history="1">
        <w:r w:rsidRPr="00A63117">
          <w:rPr>
            <w:rStyle w:val="afffffffff3"/>
            <w:color w:val="auto"/>
            <w:spacing w:val="-4"/>
          </w:rPr>
          <w:t>р</w:t>
        </w:r>
        <w:r w:rsidR="00AF6FAF" w:rsidRPr="00A63117">
          <w:rPr>
            <w:rStyle w:val="afffffffff3"/>
            <w:color w:val="auto"/>
            <w:spacing w:val="-4"/>
          </w:rPr>
          <w:t>езультаты</w:t>
        </w:r>
      </w:hyperlink>
      <w:r w:rsidR="00AF6FAF" w:rsidRPr="00A63117">
        <w:rPr>
          <w:spacing w:val="-4"/>
        </w:rPr>
        <w:t xml:space="preserve"> </w:t>
      </w:r>
      <w:r w:rsidR="006D5487" w:rsidRPr="00A63117">
        <w:rPr>
          <w:spacing w:val="-4"/>
        </w:rPr>
        <w:t>(</w:t>
      </w:r>
      <w:r w:rsidR="00F544CC">
        <w:rPr>
          <w:spacing w:val="-4"/>
        </w:rPr>
        <w:t xml:space="preserve">см. </w:t>
      </w:r>
      <w:r w:rsidR="006D5487" w:rsidRPr="00A63117">
        <w:rPr>
          <w:spacing w:val="-4"/>
        </w:rPr>
        <w:fldChar w:fldCharType="begin"/>
      </w:r>
      <w:r w:rsidR="006D5487" w:rsidRPr="00A63117">
        <w:rPr>
          <w:spacing w:val="-4"/>
        </w:rPr>
        <w:instrText xml:space="preserve"> REF Группа_Результаты \r \h </w:instrText>
      </w:r>
      <w:r w:rsidR="00AD171E" w:rsidRPr="00A63117">
        <w:rPr>
          <w:spacing w:val="-4"/>
        </w:rPr>
        <w:instrText xml:space="preserve"> \* MERGEFORMAT </w:instrText>
      </w:r>
      <w:r w:rsidR="006D5487" w:rsidRPr="00A63117">
        <w:rPr>
          <w:spacing w:val="-4"/>
        </w:rPr>
      </w:r>
      <w:r w:rsidR="006D5487" w:rsidRPr="00A63117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6D5487" w:rsidRPr="00A63117">
        <w:rPr>
          <w:spacing w:val="-4"/>
        </w:rPr>
        <w:fldChar w:fldCharType="end"/>
      </w:r>
      <w:r w:rsidR="006D5487" w:rsidRPr="00A63117">
        <w:rPr>
          <w:spacing w:val="-4"/>
        </w:rPr>
        <w:t xml:space="preserve">) </w:t>
      </w:r>
      <w:r w:rsidR="00AF6FAF" w:rsidRPr="00A63117">
        <w:rPr>
          <w:spacing w:val="-4"/>
        </w:rPr>
        <w:t>организации</w:t>
      </w:r>
      <w:r w:rsidRPr="00A63117">
        <w:rPr>
          <w:spacing w:val="-4"/>
        </w:rPr>
        <w:t>;</w:t>
      </w:r>
    </w:p>
    <w:p w14:paraId="58335011" w14:textId="5543C839" w:rsidR="00AF6FAF" w:rsidRPr="00E755AE" w:rsidRDefault="00C759A3" w:rsidP="00A56AB0">
      <w:pPr>
        <w:pStyle w:val="aff5"/>
        <w:numPr>
          <w:ilvl w:val="0"/>
          <w:numId w:val="98"/>
        </w:numPr>
      </w:pPr>
      <w:r w:rsidRPr="00E755AE">
        <w:t>исследует</w:t>
      </w:r>
      <w:r w:rsidR="00AF6FAF" w:rsidRPr="00E755AE">
        <w:t xml:space="preserve"> и понимает </w:t>
      </w:r>
      <w:r w:rsidR="00AD171E" w:rsidRPr="00E755AE">
        <w:t>текущую</w:t>
      </w:r>
      <w:r w:rsidR="00AF6FAF" w:rsidRPr="00E755AE">
        <w:t xml:space="preserve"> и будущую рыночн</w:t>
      </w:r>
      <w:r w:rsidR="00F835C1" w:rsidRPr="00E755AE">
        <w:t>ые</w:t>
      </w:r>
      <w:r w:rsidR="00AF6FAF" w:rsidRPr="00E755AE">
        <w:t xml:space="preserve"> динамик</w:t>
      </w:r>
      <w:r w:rsidR="00F835C1" w:rsidRPr="00E755AE">
        <w:t>и</w:t>
      </w:r>
      <w:r w:rsidR="00AF6FAF" w:rsidRPr="00E755AE">
        <w:t xml:space="preserve">, их потенциальное </w:t>
      </w:r>
      <w:r w:rsidR="00F835C1" w:rsidRPr="00E755AE">
        <w:t>воздействие</w:t>
      </w:r>
      <w:r w:rsidR="00AF6FAF" w:rsidRPr="00E755AE">
        <w:t xml:space="preserve"> на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="008E0CA7"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F6FAF" w:rsidRPr="00E755AE">
        <w:t xml:space="preserve"> и </w:t>
      </w:r>
      <w:hyperlink w:anchor="ТМ_Стратегия" w:tooltip="Strategy" w:history="1">
        <w:r w:rsidR="00FD7BF3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организации и разрабатывает соответствующие ответные меры</w:t>
      </w:r>
      <w:r w:rsidR="008E0CA7" w:rsidRPr="00E755AE">
        <w:t>;</w:t>
      </w:r>
    </w:p>
    <w:p w14:paraId="43938C32" w14:textId="18D556D5" w:rsidR="00AF6FAF" w:rsidRPr="00E755AE" w:rsidRDefault="008E0CA7" w:rsidP="00A56AB0">
      <w:pPr>
        <w:pStyle w:val="aff5"/>
        <w:numPr>
          <w:ilvl w:val="0"/>
          <w:numId w:val="98"/>
        </w:numPr>
      </w:pPr>
      <w:r w:rsidRPr="00E755AE">
        <w:t>о</w:t>
      </w:r>
      <w:r w:rsidR="00AF6FAF" w:rsidRPr="00E755AE">
        <w:t xml:space="preserve">ценивает и анализирует данные, информацию и </w:t>
      </w:r>
      <w:hyperlink w:anchor="ТМ_Знания" w:tooltip="Knowledge" w:history="1">
        <w:r w:rsidR="00AF6FAF" w:rsidRPr="00E755AE">
          <w:rPr>
            <w:rStyle w:val="afffffffff3"/>
            <w:color w:val="auto"/>
          </w:rPr>
          <w:t>знания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"знания"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собранные в пределах </w:t>
      </w:r>
      <w:r w:rsidR="00C759A3" w:rsidRPr="00E755AE">
        <w:t>ее</w:t>
      </w:r>
      <w:r w:rsidR="00AF6FAF" w:rsidRPr="00E755AE">
        <w:t xml:space="preserve">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для понимания основных вызовов</w:t>
      </w:r>
      <w:r w:rsidR="00A63117">
        <w:t> </w:t>
      </w:r>
      <w:r w:rsidR="00BF118A" w:rsidRPr="00E755AE">
        <w:rPr>
          <w:rStyle w:val="afffb"/>
        </w:rPr>
        <w:footnoteReference w:id="14"/>
      </w:r>
      <w:r w:rsidR="00F835C1" w:rsidRPr="00E755AE">
        <w:t xml:space="preserve"> </w:t>
      </w:r>
      <w:r w:rsidR="00AF6FAF" w:rsidRPr="00E755AE">
        <w:t>сегодня и в будущем.</w:t>
      </w:r>
    </w:p>
    <w:p w14:paraId="0E7622D9" w14:textId="46849052" w:rsidR="00AF6FAF" w:rsidRPr="00E755AE" w:rsidRDefault="00B60E9C" w:rsidP="00821514">
      <w:pPr>
        <w:pStyle w:val="45"/>
      </w:pPr>
      <w:r w:rsidRPr="00E755AE">
        <w:lastRenderedPageBreak/>
        <w:t>Составляющая 1.4</w:t>
      </w:r>
      <w:r w:rsidR="00FB6411" w:rsidRPr="00E755AE">
        <w:t>.</w:t>
      </w:r>
      <w:r w:rsidRPr="00E755AE">
        <w:t xml:space="preserve"> </w:t>
      </w:r>
      <w:bookmarkStart w:id="38" w:name="Составл_1_4"/>
      <w:r w:rsidR="00FB6411" w:rsidRPr="00E755AE">
        <w:t>Р</w:t>
      </w:r>
      <w:r w:rsidRPr="00E755AE">
        <w:t>азработка стратегии</w:t>
      </w:r>
      <w:bookmarkEnd w:id="38"/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652399A6" w14:textId="77777777" w:rsidR="00AF6FAF" w:rsidRPr="00E755AE" w:rsidRDefault="00AF6FAF" w:rsidP="00821514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21CA65B3" w14:textId="378F99DF" w:rsidR="00AF6FAF" w:rsidRPr="00E755AE" w:rsidRDefault="008E0CA7" w:rsidP="00A56AB0">
      <w:pPr>
        <w:pStyle w:val="aff5"/>
        <w:keepNext/>
        <w:numPr>
          <w:ilvl w:val="0"/>
          <w:numId w:val="97"/>
        </w:numPr>
      </w:pPr>
      <w:r w:rsidRPr="00E755AE">
        <w:t>р</w:t>
      </w:r>
      <w:r w:rsidR="00AF6FAF" w:rsidRPr="00E755AE">
        <w:t xml:space="preserve">азрабатывает </w:t>
      </w:r>
      <w:r w:rsidRPr="00E755AE">
        <w:t>с</w:t>
      </w:r>
      <w:r w:rsidR="00AF6FAF" w:rsidRPr="00E755AE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</w:t>
      </w:r>
      <w:r w:rsidR="007D080D" w:rsidRPr="00E755AE">
        <w:t>набор</w:t>
      </w:r>
      <w:r w:rsidR="00AF6FAF" w:rsidRPr="00E755AE">
        <w:t xml:space="preserve"> связанных стратегических приоритетов</w:t>
      </w:r>
      <w:r w:rsidR="00735B1D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"стратегический приоритет"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E74AD7" w:rsidRPr="00E755AE">
        <w:rPr>
          <w:rStyle w:val="afffb"/>
        </w:rPr>
        <w:footnoteReference w:id="15"/>
      </w:r>
      <w:r w:rsidR="00AF6FAF" w:rsidRPr="00E755AE">
        <w:t xml:space="preserve">, которые </w:t>
      </w:r>
      <w:r w:rsidR="001B5662" w:rsidRPr="00E755AE">
        <w:t xml:space="preserve">позволяют </w:t>
      </w:r>
      <w:r w:rsidR="00640D9E" w:rsidRPr="00E755AE">
        <w:t>принимать</w:t>
      </w:r>
      <w:r w:rsidR="001B5662" w:rsidRPr="00E755AE">
        <w:t xml:space="preserve"> любые идентифицированные </w:t>
      </w:r>
      <w:r w:rsidR="00670AF4" w:rsidRPr="00E755AE">
        <w:t>основные</w:t>
      </w:r>
      <w:r w:rsidR="00E1261F" w:rsidRPr="00E755AE">
        <w:t xml:space="preserve"> </w:t>
      </w:r>
      <w:r w:rsidR="001B5662" w:rsidRPr="00E755AE">
        <w:t>вызовы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"основные вызовы"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r w:rsidR="00CF6D8C" w:rsidRPr="00E755AE">
        <w:t>предпринимая,</w:t>
      </w:r>
      <w:r w:rsidRPr="00E755AE">
        <w:t xml:space="preserve"> при необходимости</w:t>
      </w:r>
      <w:r w:rsidR="00CF6D8C" w:rsidRPr="00E755AE">
        <w:t xml:space="preserve">, </w:t>
      </w:r>
      <w:r w:rsidR="00640D9E" w:rsidRPr="00E755AE">
        <w:t>соответствующи</w:t>
      </w:r>
      <w:r w:rsidR="00CF6D8C" w:rsidRPr="00E755AE">
        <w:t>е</w:t>
      </w:r>
      <w:r w:rsidR="00AF6FAF" w:rsidRPr="00E755AE">
        <w:t xml:space="preserve"> действ</w:t>
      </w:r>
      <w:r w:rsidR="00640D9E" w:rsidRPr="00E755AE">
        <w:t>и</w:t>
      </w:r>
      <w:r w:rsidR="00CF6D8C" w:rsidRPr="00E755AE">
        <w:t>я</w:t>
      </w:r>
      <w:r w:rsidR="00AF6FAF" w:rsidRPr="00E755AE">
        <w:t xml:space="preserve"> для</w:t>
      </w:r>
      <w:r w:rsidR="00640D9E" w:rsidRPr="00E755AE">
        <w:t xml:space="preserve"> того, чтобы</w:t>
      </w:r>
      <w:r w:rsidR="00AF6FAF" w:rsidRPr="00E755AE">
        <w:t xml:space="preserve"> зада</w:t>
      </w:r>
      <w:r w:rsidR="00640D9E" w:rsidRPr="00E755AE">
        <w:t>ть</w:t>
      </w:r>
      <w:r w:rsidR="00AF6FAF" w:rsidRPr="00E755AE">
        <w:t xml:space="preserve"> темп</w:t>
      </w:r>
      <w:r w:rsidR="007D080D" w:rsidRPr="00E755AE">
        <w:t xml:space="preserve"> (развития)</w:t>
      </w:r>
      <w:r w:rsidR="00AF6FAF" w:rsidRPr="00E755AE">
        <w:t xml:space="preserve"> </w:t>
      </w:r>
      <w:r w:rsidR="00640D9E" w:rsidRPr="00E755AE">
        <w:t>своей</w:t>
      </w:r>
      <w:r w:rsidR="00AF6FAF" w:rsidRPr="00E755AE">
        <w:t xml:space="preserve">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6CAC492F" w14:textId="671CAE53" w:rsidR="00AF6FAF" w:rsidRPr="00E755AE" w:rsidRDefault="00585488" w:rsidP="00A56AB0">
      <w:pPr>
        <w:pStyle w:val="aff5"/>
        <w:keepNext/>
        <w:numPr>
          <w:ilvl w:val="0"/>
          <w:numId w:val="97"/>
        </w:numPr>
        <w:rPr>
          <w:spacing w:val="-4"/>
        </w:rPr>
      </w:pPr>
      <w:r w:rsidRPr="00E755AE">
        <w:rPr>
          <w:spacing w:val="-4"/>
        </w:rPr>
        <w:t>преобразует</w:t>
      </w:r>
      <w:r w:rsidR="00AF6FAF" w:rsidRPr="00E755AE">
        <w:rPr>
          <w:spacing w:val="-4"/>
        </w:rPr>
        <w:t xml:space="preserve"> </w:t>
      </w:r>
      <w:hyperlink w:anchor="ТМ_Стратегия" w:tooltip="Strategy" w:history="1">
        <w:r w:rsidRPr="00E755AE">
          <w:rPr>
            <w:rStyle w:val="afffffffff3"/>
            <w:color w:val="auto"/>
            <w:spacing w:val="-4"/>
          </w:rPr>
          <w:t>стратегию</w:t>
        </w:r>
      </w:hyperlink>
      <w:r w:rsidR="00A56AB0">
        <w:rPr>
          <w:rStyle w:val="afffffffff3"/>
          <w:color w:val="auto"/>
          <w:spacing w:val="-4"/>
        </w:rPr>
        <w:fldChar w:fldCharType="begin"/>
      </w:r>
      <w:r w:rsidR="00A56AB0">
        <w:rPr>
          <w:rStyle w:val="afffffffff3"/>
          <w:color w:val="auto"/>
          <w:spacing w:val="-4"/>
        </w:rPr>
        <w:instrText xml:space="preserve"> IF "true=true" "</w:instrText>
      </w:r>
      <w:r w:rsidR="00A56AB0" w:rsidRPr="00A56AB0">
        <w:rPr>
          <w:rStyle w:val="afffffffff3"/>
          <w:color w:val="auto"/>
          <w:spacing w:val="-4"/>
        </w:rPr>
        <w:fldChar w:fldCharType="begin"/>
      </w:r>
      <w:r w:rsidR="00A56AB0" w:rsidRPr="00A56AB0">
        <w:rPr>
          <w:rStyle w:val="afffffffff3"/>
          <w:color w:val="auto"/>
          <w:spacing w:val="-4"/>
        </w:rPr>
        <w:instrText xml:space="preserve"> XE "стратегия" </w:instrText>
      </w:r>
      <w:r w:rsidR="00A56AB0" w:rsidRPr="00A56AB0">
        <w:rPr>
          <w:rStyle w:val="afffffffff3"/>
          <w:color w:val="auto"/>
          <w:spacing w:val="-4"/>
        </w:rPr>
        <w:fldChar w:fldCharType="end"/>
      </w:r>
      <w:r w:rsidR="00A56AB0">
        <w:rPr>
          <w:rStyle w:val="afffffffff3"/>
          <w:color w:val="auto"/>
          <w:spacing w:val="-4"/>
        </w:rPr>
        <w:instrText xml:space="preserve">" "" </w:instrText>
      </w:r>
      <w:r w:rsidR="00A56AB0">
        <w:rPr>
          <w:rStyle w:val="afffffffff3"/>
          <w:color w:val="auto"/>
          <w:spacing w:val="-4"/>
        </w:rPr>
        <w:fldChar w:fldCharType="end"/>
      </w:r>
      <w:r w:rsidR="00AF6FAF" w:rsidRPr="00E755AE">
        <w:rPr>
          <w:spacing w:val="-4"/>
        </w:rPr>
        <w:t xml:space="preserve"> и стратегические приоритеты в целевые задачи по пригодности и инициативы по преобразованию</w:t>
      </w:r>
      <w:r w:rsidR="00A56AB0">
        <w:rPr>
          <w:spacing w:val="-4"/>
        </w:rPr>
        <w:fldChar w:fldCharType="begin"/>
      </w:r>
      <w:r w:rsidR="00A56AB0">
        <w:rPr>
          <w:spacing w:val="-4"/>
        </w:rPr>
        <w:instrText xml:space="preserve"> IF "true=true" "</w:instrText>
      </w:r>
      <w:r w:rsidR="00A56AB0" w:rsidRPr="00E755AE">
        <w:rPr>
          <w:spacing w:val="-4"/>
        </w:rPr>
        <w:fldChar w:fldCharType="begin"/>
      </w:r>
      <w:r w:rsidR="00A56AB0" w:rsidRPr="00E755AE">
        <w:instrText xml:space="preserve"> XE "</w:instrText>
      </w:r>
      <w:r w:rsidR="00A56AB0" w:rsidRPr="00E755AE">
        <w:rPr>
          <w:spacing w:val="-4"/>
        </w:rPr>
        <w:instrText>пригодность:</w:instrText>
      </w:r>
      <w:r w:rsidR="00A56AB0" w:rsidRPr="00E755AE">
        <w:instrText xml:space="preserve">пригодность и преобразование" </w:instrText>
      </w:r>
      <w:r w:rsidR="00A56AB0" w:rsidRPr="00E755AE">
        <w:rPr>
          <w:spacing w:val="-4"/>
        </w:rPr>
        <w:fldChar w:fldCharType="end"/>
      </w:r>
      <w:r w:rsidR="00A56AB0">
        <w:rPr>
          <w:spacing w:val="-4"/>
        </w:rPr>
        <w:instrText xml:space="preserve">" "" </w:instrText>
      </w:r>
      <w:r w:rsidR="00A56AB0">
        <w:rPr>
          <w:spacing w:val="-4"/>
        </w:rPr>
        <w:fldChar w:fldCharType="end"/>
      </w:r>
      <w:r w:rsidR="008E0CA7" w:rsidRPr="00E755AE">
        <w:rPr>
          <w:spacing w:val="-4"/>
        </w:rPr>
        <w:t>;</w:t>
      </w:r>
    </w:p>
    <w:p w14:paraId="28808304" w14:textId="0332FFD4" w:rsidR="00AF6FAF" w:rsidRPr="00E755AE" w:rsidRDefault="008E0CA7" w:rsidP="00A56AB0">
      <w:pPr>
        <w:pStyle w:val="aff5"/>
        <w:keepNext/>
        <w:numPr>
          <w:ilvl w:val="0"/>
          <w:numId w:val="97"/>
        </w:numPr>
        <w:rPr>
          <w:spacing w:val="-2"/>
        </w:rPr>
      </w:pPr>
      <w:r w:rsidRPr="00E755AE">
        <w:rPr>
          <w:spacing w:val="-2"/>
        </w:rPr>
        <w:t>в</w:t>
      </w:r>
      <w:r w:rsidR="00AF6FAF" w:rsidRPr="00E755AE">
        <w:rPr>
          <w:spacing w:val="-2"/>
        </w:rPr>
        <w:t xml:space="preserve">овлекает </w:t>
      </w:r>
      <w:r w:rsidRPr="00E755AE">
        <w:rPr>
          <w:spacing w:val="-2"/>
        </w:rPr>
        <w:t>к</w:t>
      </w:r>
      <w:r w:rsidR="00AF6FAF" w:rsidRPr="00E755AE">
        <w:rPr>
          <w:spacing w:val="-2"/>
        </w:rPr>
        <w:t xml:space="preserve">лючевые заинтересованные стороны в определение </w:t>
      </w:r>
      <w:hyperlink w:anchor="ТМ_Стратегия" w:tooltip="Strategy" w:history="1">
        <w:r w:rsidR="00585488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rPr>
          <w:spacing w:val="-2"/>
        </w:rPr>
        <w:t xml:space="preserve">, </w:t>
      </w:r>
      <w:r w:rsidR="00585488" w:rsidRPr="00E755AE">
        <w:rPr>
          <w:spacing w:val="-2"/>
        </w:rPr>
        <w:t xml:space="preserve">позволяя </w:t>
      </w:r>
      <w:r w:rsidR="00AF6FAF" w:rsidRPr="00E755AE">
        <w:rPr>
          <w:spacing w:val="-2"/>
        </w:rPr>
        <w:t>послед</w:t>
      </w:r>
      <w:r w:rsidR="00585488" w:rsidRPr="00E755AE">
        <w:rPr>
          <w:spacing w:val="-2"/>
        </w:rPr>
        <w:t>овательно</w:t>
      </w:r>
      <w:r w:rsidR="00AF6FAF" w:rsidRPr="00E755AE">
        <w:rPr>
          <w:spacing w:val="-2"/>
        </w:rPr>
        <w:t xml:space="preserve"> привле</w:t>
      </w:r>
      <w:r w:rsidR="00585488" w:rsidRPr="00E755AE">
        <w:rPr>
          <w:spacing w:val="-2"/>
        </w:rPr>
        <w:t>кать</w:t>
      </w:r>
      <w:r w:rsidR="00AF6FAF" w:rsidRPr="00E755AE">
        <w:rPr>
          <w:spacing w:val="-2"/>
        </w:rPr>
        <w:t xml:space="preserve"> </w:t>
      </w:r>
      <w:r w:rsidR="00585488" w:rsidRPr="00E755AE">
        <w:rPr>
          <w:spacing w:val="-2"/>
        </w:rPr>
        <w:t xml:space="preserve">их </w:t>
      </w:r>
      <w:r w:rsidR="00AF6FAF" w:rsidRPr="00E755AE">
        <w:rPr>
          <w:spacing w:val="-2"/>
        </w:rPr>
        <w:t xml:space="preserve">к ее выполнению, </w:t>
      </w:r>
      <w:r w:rsidR="00B74B63" w:rsidRPr="00E755AE">
        <w:rPr>
          <w:spacing w:val="-2"/>
        </w:rPr>
        <w:t>развертыванию</w:t>
      </w:r>
      <w:r w:rsidR="00AF6FAF" w:rsidRPr="00E755AE">
        <w:rPr>
          <w:spacing w:val="-2"/>
        </w:rPr>
        <w:t xml:space="preserve"> и обмен</w:t>
      </w:r>
      <w:r w:rsidRPr="00E755AE">
        <w:rPr>
          <w:spacing w:val="-2"/>
        </w:rPr>
        <w:t>у</w:t>
      </w:r>
      <w:r w:rsidR="00AF6FAF" w:rsidRPr="00E755AE">
        <w:rPr>
          <w:spacing w:val="-2"/>
        </w:rPr>
        <w:t xml:space="preserve"> информацией о ней</w:t>
      </w:r>
      <w:r w:rsidRPr="00E755AE">
        <w:rPr>
          <w:spacing w:val="-2"/>
        </w:rPr>
        <w:t>;</w:t>
      </w:r>
    </w:p>
    <w:p w14:paraId="652EFC81" w14:textId="2937AD0F" w:rsidR="00AF6FAF" w:rsidRPr="00E755AE" w:rsidRDefault="008E0CA7" w:rsidP="00A56AB0">
      <w:pPr>
        <w:pStyle w:val="aff5"/>
        <w:keepNext/>
        <w:numPr>
          <w:ilvl w:val="0"/>
          <w:numId w:val="97"/>
        </w:numPr>
      </w:pPr>
      <w:r w:rsidRPr="00E755AE">
        <w:t>р</w:t>
      </w:r>
      <w:r w:rsidR="00AF6FAF" w:rsidRPr="00E755AE">
        <w:t xml:space="preserve">азрабатывает </w:t>
      </w:r>
      <w:hyperlink w:anchor="ТМ_Бизнес_модель" w:tooltip="Business Model" w:history="1">
        <w:r w:rsidR="00AF6FAF" w:rsidRPr="00E755AE">
          <w:rPr>
            <w:rStyle w:val="afffffffff3"/>
            <w:color w:val="auto"/>
          </w:rPr>
          <w:t>бизнес-модели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"бизнес-модель"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которые соответствуют </w:t>
      </w:r>
      <w:hyperlink w:anchor="ТМ_Заявление_о_предназначении" w:tooltip="Purpose Statement" w:history="1">
        <w:r w:rsidR="00585488" w:rsidRPr="00E755AE">
          <w:rPr>
            <w:rStyle w:val="afffffffff3"/>
            <w:color w:val="auto"/>
          </w:rPr>
          <w:t>предназначению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585488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5699C8B6" w14:textId="7F8393FC" w:rsidR="00AF6FAF" w:rsidRPr="00E755AE" w:rsidRDefault="008E0CA7" w:rsidP="0049031B">
      <w:pPr>
        <w:pStyle w:val="aff5"/>
        <w:numPr>
          <w:ilvl w:val="0"/>
          <w:numId w:val="97"/>
        </w:numPr>
      </w:pPr>
      <w:r w:rsidRPr="00E755AE">
        <w:t>о</w:t>
      </w:r>
      <w:r w:rsidR="00AF6FAF" w:rsidRPr="00E755AE">
        <w:t>бновляет и адаптирует стратегические приоритеты</w:t>
      </w:r>
      <w:r w:rsidR="00E1261F" w:rsidRPr="00E755AE">
        <w:t>, учитывая</w:t>
      </w:r>
      <w:r w:rsidR="00AF6FAF" w:rsidRPr="00E755AE">
        <w:t xml:space="preserve"> рыночны</w:t>
      </w:r>
      <w:r w:rsidR="00E1261F" w:rsidRPr="00E755AE">
        <w:t>е</w:t>
      </w:r>
      <w:r w:rsidR="00AF6FAF" w:rsidRPr="00E755AE">
        <w:t xml:space="preserve"> т</w:t>
      </w:r>
      <w:r w:rsidR="00F835C1" w:rsidRPr="00E755AE">
        <w:t>р</w:t>
      </w:r>
      <w:r w:rsidR="00AF6FAF" w:rsidRPr="00E755AE">
        <w:t>енд</w:t>
      </w:r>
      <w:r w:rsidR="00E1261F" w:rsidRPr="00E755AE">
        <w:t>ы</w:t>
      </w:r>
      <w:r w:rsidR="00735B1D">
        <w:t> </w:t>
      </w:r>
      <w:r w:rsidR="00631383" w:rsidRPr="00E755AE">
        <w:rPr>
          <w:rStyle w:val="afffb"/>
        </w:rPr>
        <w:footnoteReference w:id="16"/>
      </w:r>
      <w:r w:rsidR="00AF6FAF" w:rsidRPr="00E755AE">
        <w:t>, социальные сети</w:t>
      </w:r>
      <w:r w:rsidR="00735B1D">
        <w:t> </w:t>
      </w:r>
      <w:r w:rsidR="00694B13" w:rsidRPr="00E755AE">
        <w:rPr>
          <w:rStyle w:val="afffb"/>
        </w:rPr>
        <w:footnoteReference w:id="17"/>
      </w:r>
      <w:r w:rsidR="00AF6FAF" w:rsidRPr="00E755AE">
        <w:t>, внутреннее обучение и информаци</w:t>
      </w:r>
      <w:r w:rsidR="00E1261F" w:rsidRPr="00E755AE">
        <w:t>ю</w:t>
      </w:r>
      <w:r w:rsidR="00AF6FAF" w:rsidRPr="00E755AE">
        <w:t xml:space="preserve"> от </w:t>
      </w:r>
      <w:r w:rsidRPr="00E755AE">
        <w:t>к</w:t>
      </w:r>
      <w:r w:rsidR="00AF6FAF" w:rsidRPr="00E755AE">
        <w:t>лючевых заинтересованных сторон</w:t>
      </w:r>
      <w:r w:rsidRPr="00E755AE">
        <w:t>.</w:t>
      </w:r>
    </w:p>
    <w:p w14:paraId="64B5E4E0" w14:textId="77777777" w:rsidR="00AF6FAF" w:rsidRPr="00735B1D" w:rsidRDefault="00B60E9C" w:rsidP="00735B1D">
      <w:pPr>
        <w:pStyle w:val="45"/>
        <w:jc w:val="both"/>
      </w:pPr>
      <w:r w:rsidRPr="00735B1D">
        <w:t>Составляющая 1.5</w:t>
      </w:r>
      <w:r w:rsidR="00FB6411" w:rsidRPr="00735B1D">
        <w:t>.</w:t>
      </w:r>
      <w:r w:rsidRPr="00735B1D">
        <w:t xml:space="preserve"> </w:t>
      </w:r>
      <w:bookmarkStart w:id="39" w:name="Составл_1_5"/>
      <w:r w:rsidRPr="00735B1D">
        <w:t>Разработка и внедрение гармоничной и пригодной системы менеджмента</w:t>
      </w:r>
      <w:bookmarkEnd w:id="39"/>
    </w:p>
    <w:p w14:paraId="311A61C2" w14:textId="77777777" w:rsidR="00AF6FAF" w:rsidRPr="00E755AE" w:rsidRDefault="00AF6FAF" w:rsidP="00821514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C251708" w14:textId="7893C22B" w:rsidR="00AF6FAF" w:rsidRPr="00E755AE" w:rsidRDefault="00B43789" w:rsidP="00A56AB0">
      <w:pPr>
        <w:pStyle w:val="aff5"/>
        <w:keepNext/>
        <w:numPr>
          <w:ilvl w:val="0"/>
          <w:numId w:val="96"/>
        </w:numPr>
      </w:pPr>
      <w:r w:rsidRPr="00E755AE">
        <w:t>р</w:t>
      </w:r>
      <w:r w:rsidR="00AF6FAF" w:rsidRPr="00E755AE">
        <w:t xml:space="preserve">азрабатывает и внедряет гармоничную и пригодную систему менеджмента, которая согласуется с ее устремлениями и рассматривает </w:t>
      </w:r>
      <w:hyperlink w:anchor="ТМ_Стратегия" w:tooltip="Strategy" w:history="1">
        <w:r w:rsidR="00E1261F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развитие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экосистемы</w:t>
        </w:r>
      </w:hyperlink>
      <w:r w:rsidR="00AF6FAF" w:rsidRPr="00E755AE">
        <w:t>, собственных возможностей и основны</w:t>
      </w:r>
      <w:r w:rsidR="00104AA5" w:rsidRPr="00E755AE">
        <w:t>е</w:t>
      </w:r>
      <w:r w:rsidR="00AF6FAF" w:rsidRPr="00E755AE">
        <w:t xml:space="preserve"> вызов</w:t>
      </w:r>
      <w:r w:rsidR="00104AA5" w:rsidRPr="00E755AE">
        <w:t>ы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"основные вызовы"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15F179A8" w14:textId="1A30D9D1" w:rsidR="00AF6FAF" w:rsidRPr="00E755AE" w:rsidRDefault="00B43789" w:rsidP="00A56AB0">
      <w:pPr>
        <w:pStyle w:val="aff5"/>
        <w:keepNext/>
        <w:numPr>
          <w:ilvl w:val="0"/>
          <w:numId w:val="96"/>
        </w:numPr>
      </w:pPr>
      <w:r w:rsidRPr="00E755AE">
        <w:t>с</w:t>
      </w:r>
      <w:r w:rsidR="00AF6FAF" w:rsidRPr="00E755AE">
        <w:t>оздает структуру руководства</w:t>
      </w:r>
      <w:r w:rsidR="00735B1D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"руководство (орган)"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7B01F3" w:rsidRPr="00E755AE">
        <w:rPr>
          <w:rStyle w:val="afffb"/>
        </w:rPr>
        <w:footnoteReference w:id="18"/>
      </w:r>
      <w:r w:rsidR="00AF6FAF" w:rsidRPr="00E755AE">
        <w:t xml:space="preserve">, позволяющую </w:t>
      </w:r>
      <w:r w:rsidRPr="00E755AE">
        <w:t>к</w:t>
      </w:r>
      <w:r w:rsidR="00AF6FAF" w:rsidRPr="00E755AE">
        <w:t xml:space="preserve">лючевым заинтересованным сторонам вносить свой вклад в разработку </w:t>
      </w:r>
      <w:hyperlink w:anchor="ТМ_Стратегия" w:tooltip="Strategy" w:history="1">
        <w:r w:rsidR="00FD7BF3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принятие решений</w:t>
      </w:r>
      <w:r w:rsidRPr="00E755AE">
        <w:t>;</w:t>
      </w:r>
    </w:p>
    <w:p w14:paraId="6BD4DD26" w14:textId="0F56F303" w:rsidR="00AF6FAF" w:rsidRPr="00E755AE" w:rsidRDefault="00B43789" w:rsidP="00A56AB0">
      <w:pPr>
        <w:pStyle w:val="aff5"/>
        <w:keepNext/>
        <w:numPr>
          <w:ilvl w:val="0"/>
          <w:numId w:val="96"/>
        </w:numPr>
      </w:pPr>
      <w:r w:rsidRPr="00E755AE">
        <w:t>о</w:t>
      </w:r>
      <w:r w:rsidR="00AF6FAF" w:rsidRPr="00E755AE">
        <w:t xml:space="preserve">пределяет и </w:t>
      </w:r>
      <w:r w:rsidR="00AB75A3" w:rsidRPr="00E755AE">
        <w:t>выполняет</w:t>
      </w:r>
      <w:r w:rsidR="00D55D07" w:rsidRPr="00E755AE">
        <w:t xml:space="preserve"> </w:t>
      </w:r>
      <w:r w:rsidR="00CC0B5F" w:rsidRPr="00E755AE">
        <w:t>график</w:t>
      </w:r>
      <w:r w:rsidR="00AF6FAF" w:rsidRPr="00E755AE">
        <w:t xml:space="preserve"> анализ</w:t>
      </w:r>
      <w:r w:rsidR="00FE4A84">
        <w:t>а</w:t>
      </w:r>
      <w:r w:rsidR="0005237E" w:rsidRPr="00E755AE">
        <w:t xml:space="preserve"> </w:t>
      </w:r>
      <w:r w:rsidR="00FE4A84">
        <w:t xml:space="preserve">со стороны </w:t>
      </w:r>
      <w:r w:rsidR="00AF6FAF" w:rsidRPr="00E755AE">
        <w:t>руководств</w:t>
      </w:r>
      <w:r w:rsidR="00FE4A84">
        <w:t>а</w:t>
      </w:r>
      <w:r w:rsidR="00AF6FAF" w:rsidRPr="00E755AE">
        <w:t xml:space="preserve">, </w:t>
      </w:r>
      <w:r w:rsidR="001775AE" w:rsidRPr="00E755AE">
        <w:t>со</w:t>
      </w:r>
      <w:r w:rsidR="00667B84" w:rsidRPr="00E755AE">
        <w:t>впадающий со</w:t>
      </w:r>
      <w:r w:rsidR="001775AE" w:rsidRPr="00E755AE">
        <w:t xml:space="preserve"> </w:t>
      </w:r>
      <w:r w:rsidR="002B23AF" w:rsidRPr="00E755AE">
        <w:t>скорост</w:t>
      </w:r>
      <w:r w:rsidR="00667B84" w:rsidRPr="00E755AE">
        <w:t>ью</w:t>
      </w:r>
      <w:r w:rsidR="00AF6FAF" w:rsidRPr="00E755AE">
        <w:t xml:space="preserve"> развития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r w:rsidR="002B23AF" w:rsidRPr="00E755AE">
        <w:t>проводит мониторинг</w:t>
      </w:r>
      <w:r w:rsidR="00AF6FAF" w:rsidRPr="00E755AE">
        <w:t xml:space="preserve"> реализации </w:t>
      </w:r>
      <w:hyperlink w:anchor="ТМ_Стратегия" w:tooltip="Strategy" w:history="1">
        <w:r w:rsidR="00FD7BF3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r w:rsidR="007766D8" w:rsidRPr="00E755AE">
        <w:t>расставляет</w:t>
      </w:r>
      <w:r w:rsidR="00AF6FAF" w:rsidRPr="00E755AE">
        <w:t xml:space="preserve"> приоритет</w:t>
      </w:r>
      <w:r w:rsidR="007766D8" w:rsidRPr="00E755AE">
        <w:t>ы</w:t>
      </w:r>
      <w:r w:rsidR="00AF6FAF" w:rsidRPr="00E755AE">
        <w:t xml:space="preserve"> </w:t>
      </w:r>
      <w:r w:rsidR="002B23AF" w:rsidRPr="00E755AE">
        <w:t>для</w:t>
      </w:r>
      <w:r w:rsidR="00AF6FAF" w:rsidRPr="00E755AE">
        <w:t xml:space="preserve"> пригодности и преобразовани</w:t>
      </w:r>
      <w:r w:rsidR="002B23AF" w:rsidRPr="00E755AE">
        <w:t>я</w:t>
      </w:r>
      <w:r w:rsidR="00735B1D">
        <w:t> </w:t>
      </w:r>
      <w:r w:rsidR="008171F1" w:rsidRPr="00E755AE">
        <w:rPr>
          <w:rStyle w:val="afffb"/>
        </w:rPr>
        <w:footnoteReference w:id="19"/>
      </w:r>
      <w:r w:rsidRPr="00E755AE">
        <w:t>;</w:t>
      </w:r>
    </w:p>
    <w:p w14:paraId="5E140F56" w14:textId="08A2D117" w:rsidR="00617977" w:rsidRPr="00E755AE" w:rsidRDefault="00617977" w:rsidP="00821514">
      <w:pPr>
        <w:pStyle w:val="aff5"/>
        <w:keepNext/>
        <w:numPr>
          <w:ilvl w:val="0"/>
          <w:numId w:val="96"/>
        </w:numPr>
        <w:rPr>
          <w:spacing w:val="-4"/>
        </w:rPr>
      </w:pPr>
      <w:r w:rsidRPr="00E755AE">
        <w:rPr>
          <w:spacing w:val="-4"/>
        </w:rPr>
        <w:t xml:space="preserve">обеспечивает </w:t>
      </w:r>
      <w:r w:rsidR="00C56F7F" w:rsidRPr="00E755AE">
        <w:rPr>
          <w:spacing w:val="-4"/>
        </w:rPr>
        <w:t>менеджмент</w:t>
      </w:r>
      <w:r w:rsidRPr="00E755AE">
        <w:rPr>
          <w:spacing w:val="-4"/>
        </w:rPr>
        <w:t xml:space="preserve"> пригодн</w:t>
      </w:r>
      <w:r w:rsidR="00C56F7F" w:rsidRPr="00E755AE">
        <w:rPr>
          <w:spacing w:val="-4"/>
        </w:rPr>
        <w:t>ости и преобразования</w:t>
      </w:r>
      <w:r w:rsidR="00A56AB0">
        <w:rPr>
          <w:spacing w:val="-4"/>
        </w:rPr>
        <w:fldChar w:fldCharType="begin"/>
      </w:r>
      <w:r w:rsidR="00A56AB0">
        <w:rPr>
          <w:spacing w:val="-4"/>
        </w:rPr>
        <w:instrText xml:space="preserve"> IF "true=true" "</w:instrText>
      </w:r>
      <w:r w:rsidR="00A56AB0" w:rsidRPr="00E755AE">
        <w:rPr>
          <w:spacing w:val="-4"/>
        </w:rPr>
        <w:fldChar w:fldCharType="begin"/>
      </w:r>
      <w:r w:rsidR="00A56AB0" w:rsidRPr="00E755AE">
        <w:instrText xml:space="preserve"> XE "</w:instrText>
      </w:r>
      <w:r w:rsidR="00A56AB0" w:rsidRPr="00E755AE">
        <w:rPr>
          <w:spacing w:val="-4"/>
        </w:rPr>
        <w:instrText>пригодность:</w:instrText>
      </w:r>
      <w:r w:rsidR="00A56AB0" w:rsidRPr="00E755AE">
        <w:instrText xml:space="preserve">пригодность и преобразование" </w:instrText>
      </w:r>
      <w:r w:rsidR="00A56AB0" w:rsidRPr="00E755AE">
        <w:rPr>
          <w:spacing w:val="-4"/>
        </w:rPr>
        <w:fldChar w:fldCharType="end"/>
      </w:r>
      <w:r w:rsidR="00A56AB0">
        <w:rPr>
          <w:spacing w:val="-4"/>
        </w:rPr>
        <w:instrText xml:space="preserve">" "" </w:instrText>
      </w:r>
      <w:r w:rsidR="00A56AB0">
        <w:rPr>
          <w:spacing w:val="-4"/>
        </w:rPr>
        <w:fldChar w:fldCharType="end"/>
      </w:r>
      <w:r w:rsidR="00C56F7F" w:rsidRPr="00E755AE">
        <w:rPr>
          <w:spacing w:val="-4"/>
        </w:rPr>
        <w:t>,</w:t>
      </w:r>
      <w:r w:rsidRPr="00E755AE">
        <w:rPr>
          <w:spacing w:val="-4"/>
        </w:rPr>
        <w:t xml:space="preserve"> </w:t>
      </w:r>
      <w:r w:rsidR="00C56F7F" w:rsidRPr="00E755AE">
        <w:rPr>
          <w:spacing w:val="-4"/>
        </w:rPr>
        <w:t>а также</w:t>
      </w:r>
      <w:r w:rsidRPr="00E755AE">
        <w:rPr>
          <w:spacing w:val="-4"/>
        </w:rPr>
        <w:t xml:space="preserve"> </w:t>
      </w:r>
      <w:r w:rsidR="00494747" w:rsidRPr="00E755AE">
        <w:rPr>
          <w:spacing w:val="-4"/>
        </w:rPr>
        <w:t xml:space="preserve">функционирование </w:t>
      </w:r>
      <w:r w:rsidR="00C56F7F" w:rsidRPr="00E755AE">
        <w:rPr>
          <w:spacing w:val="-4"/>
        </w:rPr>
        <w:t>систем отчетности</w:t>
      </w:r>
      <w:r w:rsidRPr="00E755AE">
        <w:rPr>
          <w:spacing w:val="-4"/>
        </w:rPr>
        <w:t xml:space="preserve"> </w:t>
      </w:r>
      <w:r w:rsidR="00494747" w:rsidRPr="00E755AE">
        <w:rPr>
          <w:spacing w:val="-4"/>
        </w:rPr>
        <w:t>на основе</w:t>
      </w:r>
      <w:r w:rsidR="00C56F7F" w:rsidRPr="00E755AE">
        <w:rPr>
          <w:spacing w:val="-4"/>
        </w:rPr>
        <w:t xml:space="preserve"> измерени</w:t>
      </w:r>
      <w:r w:rsidR="00494747" w:rsidRPr="00E755AE">
        <w:rPr>
          <w:spacing w:val="-4"/>
        </w:rPr>
        <w:t>й</w:t>
      </w:r>
      <w:r w:rsidR="00C56F7F" w:rsidRPr="00E755AE">
        <w:rPr>
          <w:spacing w:val="-4"/>
        </w:rPr>
        <w:t xml:space="preserve"> </w:t>
      </w:r>
      <w:r w:rsidRPr="00E755AE">
        <w:rPr>
          <w:spacing w:val="-4"/>
        </w:rPr>
        <w:t>как неотъемлем</w:t>
      </w:r>
      <w:r w:rsidR="00C56F7F" w:rsidRPr="00E755AE">
        <w:rPr>
          <w:spacing w:val="-4"/>
        </w:rPr>
        <w:t>ой</w:t>
      </w:r>
      <w:r w:rsidRPr="00E755AE">
        <w:rPr>
          <w:spacing w:val="-4"/>
        </w:rPr>
        <w:t xml:space="preserve"> част</w:t>
      </w:r>
      <w:r w:rsidR="00C56F7F" w:rsidRPr="00E755AE">
        <w:rPr>
          <w:spacing w:val="-4"/>
        </w:rPr>
        <w:t>и</w:t>
      </w:r>
      <w:r w:rsidRPr="00E755AE">
        <w:rPr>
          <w:spacing w:val="-4"/>
        </w:rPr>
        <w:t xml:space="preserve"> стиля работы организации</w:t>
      </w:r>
      <w:r w:rsidR="00494747" w:rsidRPr="00E755AE">
        <w:rPr>
          <w:spacing w:val="-4"/>
        </w:rPr>
        <w:t>,</w:t>
      </w:r>
      <w:r w:rsidRPr="00E755AE">
        <w:rPr>
          <w:spacing w:val="-4"/>
        </w:rPr>
        <w:t xml:space="preserve"> </w:t>
      </w:r>
      <w:r w:rsidR="00494747" w:rsidRPr="00E755AE">
        <w:rPr>
          <w:spacing w:val="-4"/>
        </w:rPr>
        <w:t xml:space="preserve">позволяющей постоянно быть </w:t>
      </w:r>
      <w:r w:rsidRPr="00E755AE">
        <w:rPr>
          <w:spacing w:val="-4"/>
        </w:rPr>
        <w:t>подотчетно</w:t>
      </w:r>
      <w:r w:rsidR="00494747" w:rsidRPr="00E755AE">
        <w:rPr>
          <w:spacing w:val="-4"/>
        </w:rPr>
        <w:t>й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1C25CA">
        <w:rPr>
          <w:rStyle w:val="afffb"/>
          <w:spacing w:val="-4"/>
        </w:rPr>
        <w:footnoteReference w:id="20"/>
      </w:r>
      <w:r w:rsidRPr="00E755AE">
        <w:rPr>
          <w:spacing w:val="-4"/>
        </w:rPr>
        <w:t xml:space="preserve"> и </w:t>
      </w:r>
      <w:hyperlink w:anchor="ТМ_Прозрачность" w:tooltip="Transparency" w:history="1">
        <w:r w:rsidRPr="00E755AE">
          <w:rPr>
            <w:rStyle w:val="afffffffff3"/>
            <w:color w:val="auto"/>
            <w:spacing w:val="-4"/>
          </w:rPr>
          <w:t>прозрачно</w:t>
        </w:r>
        <w:r w:rsidR="00494747" w:rsidRPr="00E755AE">
          <w:rPr>
            <w:rStyle w:val="afffffffff3"/>
            <w:color w:val="auto"/>
            <w:spacing w:val="-4"/>
          </w:rPr>
          <w:t>й</w:t>
        </w:r>
      </w:hyperlink>
      <w:r w:rsidRPr="00E755AE">
        <w:rPr>
          <w:spacing w:val="-4"/>
        </w:rPr>
        <w:t xml:space="preserve"> перед ключевыми заинтересованными сторонами;</w:t>
      </w:r>
    </w:p>
    <w:p w14:paraId="679D5ACA" w14:textId="27991A44" w:rsidR="00AF6FAF" w:rsidRPr="00E755AE" w:rsidRDefault="00617977" w:rsidP="0049031B">
      <w:pPr>
        <w:pStyle w:val="aff5"/>
        <w:numPr>
          <w:ilvl w:val="0"/>
          <w:numId w:val="96"/>
        </w:numPr>
      </w:pPr>
      <w:r w:rsidRPr="00E755AE">
        <w:t>следит за тем</w:t>
      </w:r>
      <w:r w:rsidR="00AF6FAF" w:rsidRPr="00E755AE">
        <w:t>, чтобы как минимум соблюдал</w:t>
      </w:r>
      <w:r w:rsidR="0005237E" w:rsidRPr="00E755AE">
        <w:t>ись</w:t>
      </w:r>
      <w:r w:rsidR="00AF6FAF" w:rsidRPr="00E755AE">
        <w:t xml:space="preserve"> все соответствующие государственны</w:t>
      </w:r>
      <w:r w:rsidR="00D55D07" w:rsidRPr="00E755AE">
        <w:t>е</w:t>
      </w:r>
      <w:r w:rsidR="00AF6FAF" w:rsidRPr="00E755AE">
        <w:t>, правовы</w:t>
      </w:r>
      <w:r w:rsidR="00D55D07" w:rsidRPr="00E755AE">
        <w:t>е</w:t>
      </w:r>
      <w:r w:rsidR="00AF6FAF" w:rsidRPr="00E755AE">
        <w:t xml:space="preserve"> и други</w:t>
      </w:r>
      <w:r w:rsidR="00D55D07" w:rsidRPr="00E755AE">
        <w:t>е</w:t>
      </w:r>
      <w:r w:rsidR="00AF6FAF" w:rsidRPr="00E755AE">
        <w:t xml:space="preserve"> обязательны</w:t>
      </w:r>
      <w:r w:rsidR="00D55D07" w:rsidRPr="00E755AE">
        <w:t>е</w:t>
      </w:r>
      <w:r w:rsidR="00AF6FAF" w:rsidRPr="00E755AE">
        <w:t xml:space="preserve"> требования</w:t>
      </w:r>
      <w:r w:rsidR="00843C1E" w:rsidRPr="00E755AE">
        <w:t>.</w:t>
      </w:r>
    </w:p>
    <w:p w14:paraId="1AB0EBD3" w14:textId="0D019C99" w:rsidR="00AF6FAF" w:rsidRPr="00E755AE" w:rsidRDefault="00AF6FAF" w:rsidP="00F85521">
      <w:pPr>
        <w:pStyle w:val="35"/>
      </w:pPr>
      <w:r w:rsidRPr="00E755AE">
        <w:lastRenderedPageBreak/>
        <w:t xml:space="preserve">Критерий 2. </w:t>
      </w:r>
      <w:bookmarkStart w:id="40" w:name="Критерий_2"/>
      <w:r w:rsidRPr="00E755AE">
        <w:t>Культура и лидерство организации</w:t>
      </w:r>
      <w:bookmarkEnd w:id="40"/>
    </w:p>
    <w:p w14:paraId="1053BB79" w14:textId="77777777" w:rsidR="00AF6FAF" w:rsidRPr="00E755AE" w:rsidRDefault="00AF6FAF" w:rsidP="00694B13">
      <w:pPr>
        <w:pStyle w:val="afffffffc"/>
        <w:keepNext/>
        <w:keepLines/>
      </w:pPr>
      <w:r w:rsidRPr="00E755AE">
        <w:t>Обоснование</w:t>
      </w:r>
    </w:p>
    <w:p w14:paraId="774BBECF" w14:textId="41ADFB69" w:rsidR="00AF6FAF" w:rsidRPr="00E755AE" w:rsidRDefault="00AF6FAF" w:rsidP="00694B13">
      <w:pPr>
        <w:pStyle w:val="aff5"/>
        <w:keepNext/>
        <w:keepLines/>
      </w:pPr>
      <w:r w:rsidRPr="00E755AE">
        <w:rPr>
          <w:b/>
          <w:bCs/>
        </w:rPr>
        <w:t>Культура</w:t>
      </w:r>
      <w:r w:rsidR="00A56AB0">
        <w:rPr>
          <w:b/>
          <w:bCs/>
        </w:rPr>
        <w:fldChar w:fldCharType="begin"/>
      </w:r>
      <w:r w:rsidR="00A56AB0">
        <w:rPr>
          <w:b/>
          <w:bCs/>
        </w:rPr>
        <w:instrText xml:space="preserve"> IF "true=true" "</w:instrText>
      </w:r>
      <w:r w:rsidR="00A56AB0" w:rsidRPr="00E755AE">
        <w:rPr>
          <w:b/>
          <w:bCs/>
        </w:rPr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fffff0"/>
        </w:rPr>
        <w:instrText>культура</w:instrText>
      </w:r>
      <w:r w:rsidR="00A56AB0" w:rsidRPr="00E755AE">
        <w:instrText xml:space="preserve">" </w:instrText>
      </w:r>
      <w:r w:rsidR="00A56AB0" w:rsidRPr="00E755AE">
        <w:rPr>
          <w:b/>
          <w:bCs/>
        </w:rPr>
        <w:fldChar w:fldCharType="end"/>
      </w:r>
      <w:r w:rsidR="00A56AB0">
        <w:rPr>
          <w:b/>
          <w:bCs/>
        </w:rPr>
        <w:instrText xml:space="preserve">" "" </w:instrText>
      </w:r>
      <w:r w:rsidR="00A56AB0">
        <w:rPr>
          <w:b/>
          <w:bCs/>
        </w:rPr>
        <w:fldChar w:fldCharType="end"/>
      </w:r>
      <w:r w:rsidRPr="00E755AE">
        <w:rPr>
          <w:b/>
          <w:bCs/>
        </w:rPr>
        <w:t xml:space="preserve"> организации</w:t>
      </w:r>
      <w:r w:rsidRPr="00E755AE">
        <w:t xml:space="preserve"> – это специфичная совокупность ценностей и норм, которые присущи людям и группам внутри организации и которые со временем влияют на их поведение и отношение друг к другу и </w:t>
      </w:r>
      <w:r w:rsidR="00843C1E" w:rsidRPr="00E755AE">
        <w:t>к</w:t>
      </w:r>
      <w:r w:rsidRPr="00E755AE">
        <w:t>лючевым заинтересованным сторонам вне организации.</w:t>
      </w:r>
    </w:p>
    <w:p w14:paraId="2FE411B2" w14:textId="0BF55CD2" w:rsidR="00AF6FAF" w:rsidRPr="00E755AE" w:rsidRDefault="00AF6FAF" w:rsidP="00694B13">
      <w:pPr>
        <w:pStyle w:val="aff5"/>
        <w:keepNext/>
        <w:keepLines/>
      </w:pPr>
      <w:r w:rsidRPr="00E755AE">
        <w:rPr>
          <w:b/>
          <w:bCs/>
        </w:rPr>
        <w:t>Лидерство организации</w:t>
      </w:r>
      <w:r w:rsidRPr="00E755AE">
        <w:t xml:space="preserve"> относится к организации в целом, а не к какому-либо отдельному лицу или команде, котор</w:t>
      </w:r>
      <w:r w:rsidR="00843C1E" w:rsidRPr="00E755AE">
        <w:t>ые</w:t>
      </w:r>
      <w:r w:rsidRPr="00E755AE">
        <w:t xml:space="preserve"> </w:t>
      </w:r>
      <w:r w:rsidR="00292297" w:rsidRPr="00E755AE">
        <w:t>зад</w:t>
      </w:r>
      <w:r w:rsidRPr="00E755AE">
        <w:t>а</w:t>
      </w:r>
      <w:r w:rsidR="00843C1E" w:rsidRPr="00E755AE">
        <w:t>ю</w:t>
      </w:r>
      <w:r w:rsidRPr="00E755AE">
        <w:t xml:space="preserve">т </w:t>
      </w:r>
      <w:r w:rsidR="002C59D1" w:rsidRPr="00E755AE">
        <w:t xml:space="preserve">ей </w:t>
      </w:r>
      <w:r w:rsidR="00292297" w:rsidRPr="00E755AE">
        <w:t xml:space="preserve">направление </w:t>
      </w:r>
      <w:r w:rsidR="002C59D1" w:rsidRPr="00E755AE">
        <w:t>на верхнем уровне</w:t>
      </w:r>
      <w:r w:rsidRPr="00E755AE">
        <w:t>.</w:t>
      </w:r>
      <w:r w:rsidR="002839C7" w:rsidRPr="00E755AE">
        <w:t xml:space="preserve"> </w:t>
      </w:r>
      <w:r w:rsidRPr="00E755AE">
        <w:t xml:space="preserve">Речь идет об организации, </w:t>
      </w:r>
      <w:r w:rsidR="00353902" w:rsidRPr="00E755AE">
        <w:t>действующей как</w:t>
      </w:r>
      <w:r w:rsidRPr="00E755AE">
        <w:t xml:space="preserve"> лидер в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, признанной другими в качестве ролевой модели</w:t>
      </w:r>
      <w:r w:rsidR="009B6A8F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"ролевая модель"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3B57E1" w:rsidRPr="00E755AE">
        <w:rPr>
          <w:rStyle w:val="afffb"/>
        </w:rPr>
        <w:footnoteReference w:id="21"/>
      </w:r>
      <w:r w:rsidRPr="00E755AE">
        <w:t xml:space="preserve">, а не традиционно в виде </w:t>
      </w:r>
      <w:r w:rsidR="00B664FD" w:rsidRPr="00E755AE">
        <w:t xml:space="preserve">лучшей </w:t>
      </w:r>
      <w:r w:rsidRPr="00E755AE">
        <w:t>команды</w:t>
      </w:r>
      <w:r w:rsidR="00B664FD" w:rsidRPr="00E755AE">
        <w:t>, осуществляющей менеджмент</w:t>
      </w:r>
      <w:r w:rsidRPr="00E755AE">
        <w:t xml:space="preserve"> организации.</w:t>
      </w:r>
    </w:p>
    <w:p w14:paraId="5B87B54D" w14:textId="0075E1D9" w:rsidR="00AF6FAF" w:rsidRPr="00E755AE" w:rsidRDefault="00AF6FAF" w:rsidP="00694B13">
      <w:pPr>
        <w:pStyle w:val="aff5"/>
        <w:keepNext/>
        <w:keepLines/>
      </w:pPr>
      <w:r w:rsidRPr="00E755AE">
        <w:t>В выдающейся организации лидерство позиционируется как деятельность, а не роль</w:t>
      </w:r>
      <w:r w:rsidR="00B31739" w:rsidRPr="00E755AE">
        <w:t xml:space="preserve"> и</w:t>
      </w:r>
      <w:r w:rsidRPr="00E755AE">
        <w:t xml:space="preserve"> </w:t>
      </w:r>
      <w:r w:rsidR="00AC2431" w:rsidRPr="00E755AE">
        <w:t>лидер</w:t>
      </w:r>
      <w:r w:rsidR="00B31739" w:rsidRPr="00E755AE">
        <w:t>ское поведение проявляется</w:t>
      </w:r>
      <w:r w:rsidRPr="00E755AE">
        <w:t xml:space="preserve"> на всех уровнях и в</w:t>
      </w:r>
      <w:r w:rsidR="00AC2431" w:rsidRPr="00E755AE">
        <w:t>о всех</w:t>
      </w:r>
      <w:r w:rsidRPr="00E755AE">
        <w:t xml:space="preserve"> частях организации.</w:t>
      </w:r>
      <w:r w:rsidR="002839C7" w:rsidRPr="00E755AE">
        <w:t xml:space="preserve"> </w:t>
      </w:r>
      <w:r w:rsidRPr="00E755AE">
        <w:t>Такая ролевая модель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"ролевая модель"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лидерского поведения вдохновляет других, укрепляет и, когда необходимо, адаптирует ценности и нормы, помогая поддерживать </w:t>
      </w:r>
      <w:hyperlink w:anchor="ТМ_Культура" w:tooltip="culture" w:history="1">
        <w:r w:rsidR="00843C1E" w:rsidRPr="00E755AE">
          <w:rPr>
            <w:rStyle w:val="afffffffff3"/>
            <w:color w:val="auto"/>
          </w:rPr>
          <w:t>к</w:t>
        </w:r>
        <w:r w:rsidRPr="00E755AE">
          <w:rPr>
            <w:rStyle w:val="afffffffff3"/>
            <w:color w:val="auto"/>
          </w:rPr>
          <w:t>ультуру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организации.</w:t>
      </w:r>
    </w:p>
    <w:p w14:paraId="00432A6F" w14:textId="4565FC20" w:rsidR="00AF6FAF" w:rsidRPr="00E755AE" w:rsidRDefault="00843C1E" w:rsidP="00694B13">
      <w:pPr>
        <w:pStyle w:val="aff5"/>
        <w:keepNext/>
        <w:keepLines/>
      </w:pPr>
      <w:r w:rsidRPr="00E755AE">
        <w:t>Организация, которая стремит</w:t>
      </w:r>
      <w:r w:rsidR="00AF6FAF" w:rsidRPr="00E755AE">
        <w:t xml:space="preserve">ся быть признана как выдающаяся, лидер в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F6FAF" w:rsidRPr="00E755AE">
        <w:t xml:space="preserve">, добивается успеха, </w:t>
      </w:r>
      <w:r w:rsidR="008F19B0" w:rsidRPr="00E755AE">
        <w:t>ориентируясь</w:t>
      </w:r>
      <w:r w:rsidR="00AF6FAF" w:rsidRPr="00E755AE">
        <w:t xml:space="preserve"> </w:t>
      </w:r>
      <w:r w:rsidR="008F19B0" w:rsidRPr="00E755AE">
        <w:t xml:space="preserve">на </w:t>
      </w:r>
      <w:r w:rsidR="00AF6FAF" w:rsidRPr="00E755AE">
        <w:t>следующ</w:t>
      </w:r>
      <w:r w:rsidR="008F19B0" w:rsidRPr="00E755AE">
        <w:t>ие виды</w:t>
      </w:r>
      <w:r w:rsidR="00AF6FAF" w:rsidRPr="00E755AE">
        <w:t xml:space="preserve"> деятельности:</w:t>
      </w:r>
    </w:p>
    <w:p w14:paraId="2BBFA789" w14:textId="268F141C" w:rsidR="00AF6FAF" w:rsidRPr="00E755AE" w:rsidRDefault="00AF6FAF" w:rsidP="00694B13">
      <w:pPr>
        <w:pStyle w:val="afffffffc"/>
        <w:keepNext/>
        <w:keepLines/>
      </w:pPr>
      <w:r w:rsidRPr="00E755AE">
        <w:t>2.1 Поддержание культуры организации и формирование ценностей</w:t>
      </w:r>
    </w:p>
    <w:p w14:paraId="728B09FC" w14:textId="77777777" w:rsidR="00AF6FAF" w:rsidRPr="00E755AE" w:rsidRDefault="00AF6FAF" w:rsidP="00694B13">
      <w:pPr>
        <w:pStyle w:val="afffffffc"/>
        <w:keepNext/>
        <w:keepLines/>
      </w:pPr>
      <w:r w:rsidRPr="00E755AE">
        <w:t>2.2 Создание условий для реализации изменений</w:t>
      </w:r>
    </w:p>
    <w:p w14:paraId="5B0B0141" w14:textId="5CF62A6A" w:rsidR="00AF6FAF" w:rsidRPr="00E755AE" w:rsidRDefault="00AF6FAF" w:rsidP="00694B13">
      <w:pPr>
        <w:pStyle w:val="afffffffc"/>
        <w:keepNext/>
        <w:keepLines/>
      </w:pPr>
      <w:r w:rsidRPr="00E755AE">
        <w:t>2.3 Поощрение творчества и инноваций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"инновация"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503C0C6E" w14:textId="74743CFD" w:rsidR="00AF6FAF" w:rsidRPr="00E755AE" w:rsidRDefault="00AF6FAF" w:rsidP="00AB2D56">
      <w:pPr>
        <w:pStyle w:val="afffffffc"/>
      </w:pPr>
      <w:r w:rsidRPr="00E755AE">
        <w:t xml:space="preserve">2.4 Объединение вокруг </w:t>
      </w:r>
      <w:r w:rsidR="00843C1E" w:rsidRPr="00E755AE">
        <w:t>п</w:t>
      </w:r>
      <w:r w:rsidRPr="00E755AE">
        <w:t>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, </w:t>
      </w:r>
      <w:r w:rsidR="00843C1E" w:rsidRPr="00E755AE">
        <w:t>в</w:t>
      </w:r>
      <w:r w:rsidRPr="00E755AE">
        <w:t>идения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"видение"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</w:t>
      </w:r>
      <w:r w:rsidR="00843C1E" w:rsidRPr="00E755AE">
        <w:t>с</w:t>
      </w:r>
      <w:r w:rsidRPr="00E755AE">
        <w:t>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привлечение к их</w:t>
      </w:r>
      <w:r w:rsidR="009B6A8F">
        <w:br/>
      </w:r>
      <w:r w:rsidRPr="00E755AE">
        <w:t>реализации</w:t>
      </w:r>
    </w:p>
    <w:p w14:paraId="2AB5AE6E" w14:textId="0C3BEEA4" w:rsidR="00AF6FAF" w:rsidRPr="00E755AE" w:rsidRDefault="00B60E9C" w:rsidP="00940352">
      <w:pPr>
        <w:pStyle w:val="45"/>
        <w:jc w:val="both"/>
      </w:pPr>
      <w:r w:rsidRPr="00E755AE">
        <w:t>Составляющая 2.1</w:t>
      </w:r>
      <w:r w:rsidR="00843C1E" w:rsidRPr="00E755AE">
        <w:t>.</w:t>
      </w:r>
      <w:r w:rsidRPr="00E755AE">
        <w:t xml:space="preserve"> </w:t>
      </w:r>
      <w:bookmarkStart w:id="41" w:name="Составл_2_1"/>
      <w:r w:rsidRPr="00E755AE">
        <w:t>Поддержание культуры организации и формирование ценностей</w:t>
      </w:r>
      <w:bookmarkEnd w:id="41"/>
    </w:p>
    <w:p w14:paraId="16F17CF8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4953E2C0" w14:textId="6D55B767" w:rsidR="00AF6FAF" w:rsidRPr="00E755AE" w:rsidRDefault="00843C1E" w:rsidP="00A56AB0">
      <w:pPr>
        <w:pStyle w:val="aff5"/>
        <w:numPr>
          <w:ilvl w:val="0"/>
          <w:numId w:val="95"/>
        </w:numPr>
      </w:pPr>
      <w:r w:rsidRPr="00E755AE">
        <w:t>п</w:t>
      </w:r>
      <w:r w:rsidR="00AF6FAF" w:rsidRPr="00E755AE">
        <w:t xml:space="preserve">онимает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9B6A8F">
        <w:rPr>
          <w:rStyle w:val="afffffffff3"/>
          <w:color w:val="auto"/>
        </w:rPr>
        <w:t>,</w:t>
      </w:r>
      <w:r w:rsidR="00AF6FAF" w:rsidRPr="00E755AE">
        <w:t xml:space="preserve"> </w:t>
      </w:r>
      <w:r w:rsidR="004F68A5" w:rsidRPr="00E755AE">
        <w:t xml:space="preserve">направляет </w:t>
      </w:r>
      <w:r w:rsidR="00AF6FAF" w:rsidRPr="00E755AE">
        <w:t xml:space="preserve">ее в соответствии со своим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F6FAF" w:rsidRPr="00E755AE">
        <w:t>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признает необходимость адаптации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322EC37B" w14:textId="0C69EEAB" w:rsidR="00AF6FAF" w:rsidRPr="00E755AE" w:rsidRDefault="00843C1E" w:rsidP="0049031B">
      <w:pPr>
        <w:pStyle w:val="aff5"/>
        <w:numPr>
          <w:ilvl w:val="0"/>
          <w:numId w:val="95"/>
        </w:numPr>
      </w:pPr>
      <w:r w:rsidRPr="00E755AE">
        <w:t>ф</w:t>
      </w:r>
      <w:r w:rsidR="00AF6FAF" w:rsidRPr="00E755AE">
        <w:t xml:space="preserve">ормирует свои </w:t>
      </w:r>
      <w:hyperlink w:anchor="ТМ_Ценности" w:tooltip="values" w:history="1">
        <w:r w:rsidR="00A91C75" w:rsidRPr="00E755AE">
          <w:rPr>
            <w:rStyle w:val="afffffffff3"/>
            <w:color w:val="auto"/>
          </w:rPr>
          <w:t>ценности</w:t>
        </w:r>
      </w:hyperlink>
      <w:r w:rsidR="00AF6FAF" w:rsidRPr="00E755AE">
        <w:t>, преобразуя их в желаемые нормы и поведение, которые она про</w:t>
      </w:r>
      <w:r w:rsidR="0080614E" w:rsidRPr="00E755AE">
        <w:t>двигает</w:t>
      </w:r>
      <w:r w:rsidR="00AF6FAF" w:rsidRPr="00E755AE">
        <w:t>, выражает и наглядно демонстрирует посредством своих действий</w:t>
      </w:r>
      <w:r w:rsidRPr="00E755AE">
        <w:t>;</w:t>
      </w:r>
    </w:p>
    <w:p w14:paraId="470E1675" w14:textId="48F75D8C" w:rsidR="00AF6FAF" w:rsidRPr="00E755AE" w:rsidRDefault="00843C1E" w:rsidP="0049031B">
      <w:pPr>
        <w:pStyle w:val="aff5"/>
        <w:numPr>
          <w:ilvl w:val="0"/>
          <w:numId w:val="95"/>
        </w:numPr>
      </w:pPr>
      <w:r w:rsidRPr="00E755AE">
        <w:t>д</w:t>
      </w:r>
      <w:r w:rsidR="00AF6FAF" w:rsidRPr="00E755AE">
        <w:t xml:space="preserve">емонстрирует желаемое поведение, действуя </w:t>
      </w:r>
      <w:hyperlink w:anchor="ТМ_Этическое_поведение" w:tooltip="ethical behavior" w:history="1">
        <w:r w:rsidR="00AF6FAF" w:rsidRPr="00E755AE">
          <w:rPr>
            <w:rStyle w:val="afffffffff3"/>
            <w:color w:val="auto"/>
          </w:rPr>
          <w:t>этично</w:t>
        </w:r>
      </w:hyperlink>
      <w:r w:rsidR="00AF6FAF" w:rsidRPr="00E755AE">
        <w:t xml:space="preserve">, </w:t>
      </w:r>
      <w:hyperlink w:anchor="ТМ_Целостность" w:tooltip="Integrity" w:history="1">
        <w:r w:rsidR="00AF6FAF" w:rsidRPr="00E755AE">
          <w:rPr>
            <w:rStyle w:val="afffffffff3"/>
            <w:color w:val="auto"/>
          </w:rPr>
          <w:t>целостно</w:t>
        </w:r>
      </w:hyperlink>
      <w:r w:rsidR="00AF6FAF" w:rsidRPr="00E755AE">
        <w:t xml:space="preserve"> и социально ответственно</w:t>
      </w:r>
      <w:r w:rsidR="00E62559" w:rsidRPr="00E755AE">
        <w:t>, убеждая, чт</w:t>
      </w:r>
      <w:r w:rsidR="00E62559" w:rsidRPr="008127B0">
        <w:t xml:space="preserve">о ее </w:t>
      </w:r>
      <w:hyperlink w:anchor="ТМ_Люди" w:tooltip="People" w:history="1">
        <w:r w:rsidR="00AF6FAF" w:rsidRPr="008127B0">
          <w:rPr>
            <w:rStyle w:val="afffffffff3"/>
            <w:color w:val="auto"/>
          </w:rPr>
          <w:t>люд</w:t>
        </w:r>
        <w:r w:rsidR="00E62559" w:rsidRPr="008127B0">
          <w:rPr>
            <w:rStyle w:val="afffffffff3"/>
            <w:color w:val="auto"/>
          </w:rPr>
          <w:t>и</w:t>
        </w:r>
      </w:hyperlink>
      <w:r w:rsidR="00AF6FAF" w:rsidRPr="008127B0">
        <w:t xml:space="preserve"> д</w:t>
      </w:r>
      <w:r w:rsidR="00AF6FAF" w:rsidRPr="00E755AE">
        <w:t>емонстрир</w:t>
      </w:r>
      <w:r w:rsidR="00E62559" w:rsidRPr="00E755AE">
        <w:t>уют</w:t>
      </w:r>
      <w:r w:rsidR="00AF6FAF" w:rsidRPr="00E755AE">
        <w:t xml:space="preserve"> это желаемое поведение посредством своих собственных действий</w:t>
      </w:r>
      <w:r w:rsidRPr="00E755AE">
        <w:t>;</w:t>
      </w:r>
    </w:p>
    <w:p w14:paraId="02805901" w14:textId="6B74054A" w:rsidR="00AF6FAF" w:rsidRPr="00D166F9" w:rsidRDefault="00843C1E" w:rsidP="0049031B">
      <w:pPr>
        <w:pStyle w:val="aff5"/>
        <w:numPr>
          <w:ilvl w:val="0"/>
          <w:numId w:val="95"/>
        </w:numPr>
      </w:pPr>
      <w:r w:rsidRPr="00D166F9">
        <w:t>в</w:t>
      </w:r>
      <w:r w:rsidR="00AF6FAF" w:rsidRPr="00D166F9">
        <w:t>ыражает и поощряет заботу об окружающей среде</w:t>
      </w:r>
      <w:r w:rsidR="00D166F9" w:rsidRPr="00D166F9">
        <w:t>,</w:t>
      </w:r>
      <w:r w:rsidR="00AF6FAF" w:rsidRPr="00D166F9">
        <w:t xml:space="preserve"> </w:t>
      </w:r>
      <w:r w:rsidR="0081155C" w:rsidRPr="00D166F9">
        <w:t xml:space="preserve">учитывает </w:t>
      </w:r>
      <w:r w:rsidR="00AF6FAF" w:rsidRPr="00D166F9">
        <w:t>ограниченност</w:t>
      </w:r>
      <w:r w:rsidR="0081155C" w:rsidRPr="00D166F9">
        <w:t>ь</w:t>
      </w:r>
      <w:r w:rsidR="00AF6FAF" w:rsidRPr="00D166F9">
        <w:t xml:space="preserve"> ресурсов, повышая осведомленность о важности </w:t>
      </w:r>
      <w:r w:rsidR="00B55172" w:rsidRPr="00D166F9">
        <w:t>принятия</w:t>
      </w:r>
      <w:r w:rsidR="00AF6FAF" w:rsidRPr="00D166F9">
        <w:t xml:space="preserve"> подход</w:t>
      </w:r>
      <w:r w:rsidR="00B55172" w:rsidRPr="00D166F9">
        <w:t>а</w:t>
      </w:r>
      <w:r w:rsidR="00AF6FAF" w:rsidRPr="00D166F9">
        <w:t>, включающ</w:t>
      </w:r>
      <w:r w:rsidR="00B55172" w:rsidRPr="00D166F9">
        <w:t>его</w:t>
      </w:r>
      <w:r w:rsidR="00AF6FAF" w:rsidRPr="00D166F9">
        <w:t xml:space="preserve"> обяза</w:t>
      </w:r>
      <w:r w:rsidR="00B55172" w:rsidRPr="00D166F9">
        <w:t>нности</w:t>
      </w:r>
      <w:r w:rsidR="00AF6FAF" w:rsidRPr="00D166F9">
        <w:t xml:space="preserve"> в области окружающей среды</w:t>
      </w:r>
      <w:r w:rsidRPr="00D166F9">
        <w:t>;</w:t>
      </w:r>
    </w:p>
    <w:p w14:paraId="10E32E51" w14:textId="24EAB774" w:rsidR="00AF6FAF" w:rsidRPr="00E755AE" w:rsidRDefault="00843C1E" w:rsidP="00A56AB0">
      <w:pPr>
        <w:pStyle w:val="aff5"/>
        <w:numPr>
          <w:ilvl w:val="0"/>
          <w:numId w:val="95"/>
        </w:numPr>
      </w:pPr>
      <w:r w:rsidRPr="00E755AE">
        <w:t>с</w:t>
      </w:r>
      <w:r w:rsidR="00AF6FAF" w:rsidRPr="00E755AE">
        <w:t xml:space="preserve">огласовывает системы оценки, признания и вознаграждения со своими </w:t>
      </w:r>
      <w:hyperlink w:anchor="ТМ_Ценности" w:tooltip="Values" w:history="1">
        <w:r w:rsidR="00AF6FAF" w:rsidRPr="00E755AE">
          <w:rPr>
            <w:rStyle w:val="afffffffff3"/>
            <w:color w:val="auto"/>
          </w:rPr>
          <w:t>ценностями</w:t>
        </w:r>
      </w:hyperlink>
      <w:r w:rsidR="00AF6FAF" w:rsidRPr="00E755AE">
        <w:t xml:space="preserve">, чтобы поддержать этим желаемую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организа</w:t>
      </w:r>
      <w:r w:rsidRPr="00E755AE">
        <w:t xml:space="preserve">ции, </w:t>
      </w:r>
      <w:r w:rsidR="006D5646">
        <w:t>празднуя</w:t>
      </w:r>
      <w:r w:rsidRPr="00E755AE">
        <w:t xml:space="preserve"> успех</w:t>
      </w:r>
      <w:r w:rsidR="006D5646">
        <w:t>и</w:t>
      </w:r>
      <w:r w:rsidRPr="00E755AE">
        <w:t xml:space="preserve"> на этом пути;</w:t>
      </w:r>
    </w:p>
    <w:p w14:paraId="7674A0AF" w14:textId="1597748D" w:rsidR="00AF6FAF" w:rsidRPr="00E755AE" w:rsidRDefault="00843C1E" w:rsidP="00A56AB0">
      <w:pPr>
        <w:pStyle w:val="aff5"/>
        <w:numPr>
          <w:ilvl w:val="0"/>
          <w:numId w:val="95"/>
        </w:numPr>
      </w:pPr>
      <w:r w:rsidRPr="00E755AE">
        <w:t>и</w:t>
      </w:r>
      <w:r w:rsidR="00AF6FAF" w:rsidRPr="00E755AE">
        <w:t>дентифицирует, признает и продви</w:t>
      </w:r>
      <w:r w:rsidR="004343A0" w:rsidRPr="00E755AE">
        <w:t xml:space="preserve">гает </w:t>
      </w:r>
      <w:r w:rsidR="00AF6FAF" w:rsidRPr="00E755AE">
        <w:t>други</w:t>
      </w:r>
      <w:r w:rsidR="004343A0" w:rsidRPr="00E755AE">
        <w:t>е</w:t>
      </w:r>
      <w:r w:rsidR="00AF6FAF" w:rsidRPr="00E755AE">
        <w:t xml:space="preserve"> ролевы</w:t>
      </w:r>
      <w:r w:rsidR="004343A0" w:rsidRPr="00E755AE">
        <w:t>е</w:t>
      </w:r>
      <w:r w:rsidR="00AF6FAF" w:rsidRPr="00E755AE">
        <w:t xml:space="preserve"> модел</w:t>
      </w:r>
      <w:r w:rsidR="004343A0" w:rsidRPr="00E755AE">
        <w:t>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"ролевая модель"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в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</w:t>
        </w:r>
        <w:r w:rsidR="004343A0" w:rsidRPr="00E755AE">
          <w:rPr>
            <w:rStyle w:val="afffffffff3"/>
            <w:color w:val="auto"/>
          </w:rPr>
          <w:t>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которые ведут к более устойчивому будущему для всех.</w:t>
      </w:r>
    </w:p>
    <w:p w14:paraId="73454073" w14:textId="77777777" w:rsidR="00AF6FAF" w:rsidRPr="00E755AE" w:rsidRDefault="00B60E9C" w:rsidP="00940352">
      <w:pPr>
        <w:pStyle w:val="45"/>
        <w:jc w:val="both"/>
      </w:pPr>
      <w:r w:rsidRPr="00E755AE">
        <w:t>Составляющая 2.2</w:t>
      </w:r>
      <w:r w:rsidR="00843C1E" w:rsidRPr="00E755AE">
        <w:t>.</w:t>
      </w:r>
      <w:r w:rsidRPr="00E755AE">
        <w:t xml:space="preserve"> </w:t>
      </w:r>
      <w:bookmarkStart w:id="42" w:name="Составл_2_2"/>
      <w:r w:rsidRPr="00E755AE">
        <w:t>Создание условий для реализации изменений</w:t>
      </w:r>
      <w:bookmarkEnd w:id="42"/>
    </w:p>
    <w:p w14:paraId="42C664C1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0140605" w14:textId="77777777" w:rsidR="00AF6FAF" w:rsidRPr="00E755AE" w:rsidRDefault="00843C1E" w:rsidP="0049031B">
      <w:pPr>
        <w:pStyle w:val="aff5"/>
        <w:numPr>
          <w:ilvl w:val="0"/>
          <w:numId w:val="94"/>
        </w:numPr>
      </w:pPr>
      <w:r w:rsidRPr="00E755AE">
        <w:t>р</w:t>
      </w:r>
      <w:r w:rsidR="00AF6FAF" w:rsidRPr="00E755AE">
        <w:t xml:space="preserve">аботает с </w:t>
      </w:r>
      <w:r w:rsidRPr="00E755AE">
        <w:t>к</w:t>
      </w:r>
      <w:r w:rsidR="00AF6FAF" w:rsidRPr="00E755AE">
        <w:t>лючевыми заинтересованными сторонами для создания условий, при которых успешн</w:t>
      </w:r>
      <w:r w:rsidR="00714F7C" w:rsidRPr="00E755AE">
        <w:t>ые</w:t>
      </w:r>
      <w:r w:rsidR="00AF6FAF" w:rsidRPr="00E755AE">
        <w:t xml:space="preserve"> изменени</w:t>
      </w:r>
      <w:r w:rsidR="00714F7C" w:rsidRPr="00E755AE">
        <w:t>я являются нормой</w:t>
      </w:r>
      <w:r w:rsidRPr="00E755AE">
        <w:t>;</w:t>
      </w:r>
    </w:p>
    <w:p w14:paraId="2B37D9B7" w14:textId="0768B829" w:rsidR="00AF6FAF" w:rsidRPr="00D166F9" w:rsidRDefault="00843C1E" w:rsidP="0049031B">
      <w:pPr>
        <w:pStyle w:val="aff5"/>
        <w:numPr>
          <w:ilvl w:val="0"/>
          <w:numId w:val="94"/>
        </w:numPr>
      </w:pPr>
      <w:r w:rsidRPr="00D166F9">
        <w:t>с</w:t>
      </w:r>
      <w:r w:rsidR="00AF6FAF" w:rsidRPr="00D166F9">
        <w:t>оздает условия, в которых мо</w:t>
      </w:r>
      <w:r w:rsidR="001F437F" w:rsidRPr="00D166F9">
        <w:t>гу</w:t>
      </w:r>
      <w:r w:rsidR="00AF6FAF" w:rsidRPr="00D166F9">
        <w:t xml:space="preserve">т успешно развиваться </w:t>
      </w:r>
      <w:r w:rsidR="001F437F" w:rsidRPr="00D166F9">
        <w:t>отношения, основанные на</w:t>
      </w:r>
      <w:r w:rsidR="00AF6FAF" w:rsidRPr="00D166F9">
        <w:t xml:space="preserve"> </w:t>
      </w:r>
      <w:r w:rsidRPr="00D166F9">
        <w:t>отказ</w:t>
      </w:r>
      <w:r w:rsidR="001F437F" w:rsidRPr="00D166F9">
        <w:t>е</w:t>
      </w:r>
      <w:r w:rsidRPr="00D166F9">
        <w:t xml:space="preserve"> от поиска виновн</w:t>
      </w:r>
      <w:r w:rsidR="00E96188" w:rsidRPr="00D166F9">
        <w:t>ого</w:t>
      </w:r>
      <w:r w:rsidR="00D166F9" w:rsidRPr="00D166F9">
        <w:t>,</w:t>
      </w:r>
      <w:r w:rsidR="00AF6FAF" w:rsidRPr="00D166F9">
        <w:t xml:space="preserve"> и пространство для п</w:t>
      </w:r>
      <w:r w:rsidR="00E96188" w:rsidRPr="00D166F9">
        <w:t>р</w:t>
      </w:r>
      <w:r w:rsidR="00AF6FAF" w:rsidRPr="00D166F9">
        <w:t>о</w:t>
      </w:r>
      <w:r w:rsidR="00E96188" w:rsidRPr="00D166F9">
        <w:t>б</w:t>
      </w:r>
      <w:r w:rsidR="00AF6FAF" w:rsidRPr="00D166F9">
        <w:t>, ошибок и обучения</w:t>
      </w:r>
      <w:r w:rsidR="00E96188" w:rsidRPr="00D166F9">
        <w:t xml:space="preserve"> на их основе</w:t>
      </w:r>
      <w:r w:rsidRPr="00D166F9">
        <w:t>;</w:t>
      </w:r>
    </w:p>
    <w:p w14:paraId="18A80A8A" w14:textId="38045324" w:rsidR="00AF6FAF" w:rsidRPr="00E755AE" w:rsidRDefault="00843C1E" w:rsidP="00A56AB0">
      <w:pPr>
        <w:pStyle w:val="aff5"/>
        <w:numPr>
          <w:ilvl w:val="0"/>
          <w:numId w:val="94"/>
        </w:numPr>
      </w:pPr>
      <w:r w:rsidRPr="00E755AE">
        <w:t>с</w:t>
      </w:r>
      <w:r w:rsidR="00801BA9" w:rsidRPr="00E755AE">
        <w:t>пособствует</w:t>
      </w:r>
      <w:r w:rsidR="00AF6FAF" w:rsidRPr="00E755AE">
        <w:t xml:space="preserve"> дух</w:t>
      </w:r>
      <w:r w:rsidR="00801BA9" w:rsidRPr="00E755AE">
        <w:t>у</w:t>
      </w:r>
      <w:r w:rsidR="00AF6FAF" w:rsidRPr="00E755AE">
        <w:t xml:space="preserve"> обучения при </w:t>
      </w:r>
      <w:r w:rsidR="00076351" w:rsidRPr="00E755AE">
        <w:t>следовании</w:t>
      </w:r>
      <w:r w:rsidR="00AF6FAF" w:rsidRPr="00E755AE">
        <w:t xml:space="preserve"> своей </w:t>
      </w:r>
      <w:hyperlink w:anchor="ТМ_Стратегия" w:tooltip="Strategy" w:history="1">
        <w:r w:rsidR="00B43072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поощряя улучшение, а иногда и преобразование организации</w:t>
      </w:r>
      <w:r w:rsidRPr="00E755AE">
        <w:t>;</w:t>
      </w:r>
    </w:p>
    <w:p w14:paraId="01A9076F" w14:textId="2941B5EC" w:rsidR="00AF6FAF" w:rsidRPr="00E755AE" w:rsidRDefault="00843C1E" w:rsidP="00A56AB0">
      <w:pPr>
        <w:pStyle w:val="aff5"/>
        <w:numPr>
          <w:ilvl w:val="0"/>
          <w:numId w:val="94"/>
        </w:numPr>
      </w:pPr>
      <w:r w:rsidRPr="00E755AE">
        <w:t>о</w:t>
      </w:r>
      <w:r w:rsidR="00AF6FAF" w:rsidRPr="00E755AE">
        <w:t xml:space="preserve">пределяет темп изменений и своими действиями </w:t>
      </w:r>
      <w:r w:rsidR="00167512" w:rsidRPr="00E755AE">
        <w:t xml:space="preserve">демонстрирует для любого изменения </w:t>
      </w:r>
      <w:r w:rsidR="00AF6FAF" w:rsidRPr="00E755AE">
        <w:t xml:space="preserve">необходимость, выгоды и последствия </w:t>
      </w:r>
      <w:r w:rsidR="00167512" w:rsidRPr="00E755AE">
        <w:t>относительно</w:t>
      </w:r>
      <w:r w:rsidR="00AF6FAF" w:rsidRPr="00E755AE">
        <w:t xml:space="preserve"> своих </w:t>
      </w:r>
      <w:hyperlink w:anchor="ТМ_Заявление_о_предназначении" w:tooltip="Purpose Statement" w:history="1">
        <w:r w:rsidRPr="00E755AE">
          <w:rPr>
            <w:rStyle w:val="afffffffff3"/>
            <w:color w:val="auto"/>
          </w:rPr>
          <w:t>п</w:t>
        </w:r>
        <w:r w:rsidR="00AF6FAF" w:rsidRPr="00E755AE">
          <w:rPr>
            <w:rStyle w:val="afffffffff3"/>
            <w:color w:val="auto"/>
          </w:rPr>
          <w:t>редназначения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Pr="00E755AE">
          <w:rPr>
            <w:rStyle w:val="afffffffff3"/>
            <w:color w:val="auto"/>
          </w:rPr>
          <w:t>с</w:t>
        </w:r>
        <w:r w:rsidR="00AF6FAF" w:rsidRPr="00E755AE">
          <w:rPr>
            <w:rStyle w:val="afffffffff3"/>
            <w:color w:val="auto"/>
          </w:rPr>
          <w:t>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4C8EE2BF" w14:textId="62488E6A" w:rsidR="00AF6FAF" w:rsidRPr="00E755AE" w:rsidRDefault="00843C1E" w:rsidP="0049031B">
      <w:pPr>
        <w:pStyle w:val="aff5"/>
        <w:numPr>
          <w:ilvl w:val="0"/>
          <w:numId w:val="94"/>
        </w:numPr>
      </w:pPr>
      <w:r w:rsidRPr="00E755AE">
        <w:t>у</w:t>
      </w:r>
      <w:r w:rsidR="00AF6FAF" w:rsidRPr="00E755AE">
        <w:t>чится на предыдущем опыте изменени</w:t>
      </w:r>
      <w:r w:rsidR="00714F7C" w:rsidRPr="00E755AE">
        <w:t>й</w:t>
      </w:r>
      <w:r w:rsidR="00AF6FAF" w:rsidRPr="00E755AE">
        <w:t xml:space="preserve"> и разрабатывает стратегии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для успешного </w:t>
      </w:r>
      <w:hyperlink w:anchor="ТМ_Менеджмент_изменений" w:tooltip="Manage Change" w:history="1">
        <w:r w:rsidR="00AF6FAF" w:rsidRPr="00E755AE">
          <w:rPr>
            <w:rStyle w:val="afffffffff3"/>
            <w:color w:val="auto"/>
          </w:rPr>
          <w:t>менеджмента изменений</w:t>
        </w:r>
      </w:hyperlink>
      <w:r w:rsidR="00AF6FAF" w:rsidRPr="00E755AE">
        <w:t>.</w:t>
      </w:r>
    </w:p>
    <w:p w14:paraId="209DA6C9" w14:textId="1AA52CDB" w:rsidR="00AF6FAF" w:rsidRPr="00E755AE" w:rsidRDefault="00B60E9C" w:rsidP="001F24EC">
      <w:pPr>
        <w:pStyle w:val="45"/>
        <w:pageBreakBefore/>
        <w:jc w:val="both"/>
      </w:pPr>
      <w:r w:rsidRPr="00E755AE">
        <w:lastRenderedPageBreak/>
        <w:t>Составляющая 2.3</w:t>
      </w:r>
      <w:r w:rsidR="00843C1E" w:rsidRPr="00E755AE">
        <w:t>.</w:t>
      </w:r>
      <w:r w:rsidRPr="00E755AE">
        <w:t xml:space="preserve"> </w:t>
      </w:r>
      <w:bookmarkStart w:id="43" w:name="Составл_2_3"/>
      <w:r w:rsidRPr="00E755AE">
        <w:t>Поощрение творчества и инноваций</w:t>
      </w:r>
      <w:bookmarkEnd w:id="43"/>
    </w:p>
    <w:p w14:paraId="5B143373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3106B917" w14:textId="309ACA23" w:rsidR="00AF6FAF" w:rsidRPr="00E755AE" w:rsidRDefault="00843C1E" w:rsidP="00A56AB0">
      <w:pPr>
        <w:pStyle w:val="aff5"/>
        <w:numPr>
          <w:ilvl w:val="0"/>
          <w:numId w:val="93"/>
        </w:numPr>
      </w:pPr>
      <w:r w:rsidRPr="00E755AE">
        <w:t>п</w:t>
      </w:r>
      <w:r w:rsidR="00AF6FAF" w:rsidRPr="00E755AE">
        <w:t xml:space="preserve">онимает важность и </w:t>
      </w:r>
      <w:r w:rsidR="008A5566" w:rsidRPr="00E755AE">
        <w:t>выгоды</w:t>
      </w:r>
      <w:r w:rsidR="00AF6FAF" w:rsidRPr="00E755AE">
        <w:t xml:space="preserve"> ориента</w:t>
      </w:r>
      <w:r w:rsidR="008A5566" w:rsidRPr="00E755AE">
        <w:t>ц</w:t>
      </w:r>
      <w:r w:rsidR="00AF6FAF" w:rsidRPr="00E755AE">
        <w:t>и</w:t>
      </w:r>
      <w:r w:rsidR="008A5566" w:rsidRPr="00E755AE">
        <w:t>и</w:t>
      </w:r>
      <w:r w:rsidR="00AF6FAF" w:rsidRPr="00E755AE">
        <w:t xml:space="preserve"> на </w:t>
      </w:r>
      <w:hyperlink w:anchor="ТМ_Творчество" w:tooltip="Creativity" w:history="1">
        <w:r w:rsidR="00AF6FAF" w:rsidRPr="00E755AE">
          <w:rPr>
            <w:rStyle w:val="afffffffff3"/>
            <w:color w:val="auto"/>
          </w:rPr>
          <w:t>творчество</w:t>
        </w:r>
      </w:hyperlink>
      <w:r w:rsidR="00AF6FAF" w:rsidRPr="00E755AE">
        <w:t xml:space="preserve">, </w:t>
      </w:r>
      <w:hyperlink w:anchor="ТМ_Инновация" w:tooltip="Innovation" w:history="1">
        <w:r w:rsidR="00B43072" w:rsidRPr="00E755AE">
          <w:rPr>
            <w:rStyle w:val="afffffffff3"/>
            <w:color w:val="auto"/>
          </w:rPr>
          <w:t>инновации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Прорывное_мышление" w:tooltip="Disruptive Thinking" w:history="1">
        <w:r w:rsidR="00AF6FAF" w:rsidRPr="00E755AE">
          <w:rPr>
            <w:rStyle w:val="afffffffff3"/>
            <w:color w:val="auto"/>
          </w:rPr>
          <w:t>прорывное мышление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"прорывное мышление"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8B3D1C" w:rsidRPr="00E755AE">
        <w:rPr>
          <w:rStyle w:val="afffffffff3"/>
          <w:color w:val="auto"/>
        </w:rPr>
        <w:t>, чтобы помочь</w:t>
      </w:r>
      <w:r w:rsidR="008B3D1C" w:rsidRPr="00E755AE">
        <w:t xml:space="preserve"> достичь</w:t>
      </w:r>
      <w:r w:rsidR="00AF6FAF" w:rsidRPr="00E755AE">
        <w:t xml:space="preserve"> свои</w:t>
      </w:r>
      <w:r w:rsidR="008B3D1C" w:rsidRPr="00E755AE">
        <w:t>х</w:t>
      </w:r>
      <w:r w:rsidR="00AF6FAF" w:rsidRPr="00E755AE">
        <w:t xml:space="preserve"> </w:t>
      </w:r>
      <w:hyperlink w:anchor="ТМ_Заявление_о_предназначении" w:tooltip="Purpose Statement" w:history="1">
        <w:r w:rsidR="008A5566" w:rsidRPr="00E755AE">
          <w:rPr>
            <w:rStyle w:val="afffffffff3"/>
            <w:color w:val="auto"/>
          </w:rPr>
          <w:t>предназначени</w:t>
        </w:r>
        <w:r w:rsidR="008B3D1C" w:rsidRPr="00E755AE">
          <w:rPr>
            <w:rStyle w:val="afffffffff3"/>
            <w:color w:val="auto"/>
          </w:rPr>
          <w:t>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8A5566" w:rsidRPr="00E755AE">
        <w:t xml:space="preserve">, </w:t>
      </w:r>
      <w:hyperlink w:anchor="ТМ_Видение" w:tooltip="Vision" w:history="1">
        <w:r w:rsidR="008A5566" w:rsidRPr="00E755AE">
          <w:rPr>
            <w:rStyle w:val="afffffffff3"/>
            <w:color w:val="auto"/>
          </w:rPr>
          <w:t>видени</w:t>
        </w:r>
        <w:r w:rsidR="008B3D1C" w:rsidRPr="00E755AE">
          <w:rPr>
            <w:rStyle w:val="afffffffff3"/>
            <w:color w:val="auto"/>
          </w:rPr>
          <w:t>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8A5566" w:rsidRPr="00E755AE">
        <w:t xml:space="preserve"> и </w:t>
      </w:r>
      <w:hyperlink w:anchor="ТМ_Стратегия" w:tooltip="Strategy" w:history="1">
        <w:r w:rsidR="008A5566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69F779ED" w14:textId="6FB7DAD1" w:rsidR="00AF6FAF" w:rsidRPr="00E755AE" w:rsidRDefault="00843C1E" w:rsidP="00A56AB0">
      <w:pPr>
        <w:pStyle w:val="aff5"/>
        <w:numPr>
          <w:ilvl w:val="0"/>
          <w:numId w:val="93"/>
        </w:numPr>
      </w:pPr>
      <w:r w:rsidRPr="00E755AE">
        <w:t>у</w:t>
      </w:r>
      <w:r w:rsidR="00AF6FAF" w:rsidRPr="00E755AE">
        <w:t xml:space="preserve">станавливает амбициозные цели и задачи, которые </w:t>
      </w:r>
      <w:r w:rsidR="00DD026E" w:rsidRPr="00E755AE">
        <w:t>поощряют</w:t>
      </w:r>
      <w:r w:rsidR="00AF6FAF" w:rsidRPr="00E755AE">
        <w:t xml:space="preserve"> творческое, инновационное и </w:t>
      </w:r>
      <w:hyperlink w:anchor="ТМ_Прорывное_мышление" w:tooltip="Disruptive Thinking" w:history="1">
        <w:r w:rsidR="00AF6FAF" w:rsidRPr="00E755AE">
          <w:rPr>
            <w:rStyle w:val="afffffffff3"/>
            <w:color w:val="auto"/>
          </w:rPr>
          <w:t>прорывное мышление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"прорывное мышление"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560D5961" w14:textId="2EFA4E2B" w:rsidR="00AF6FAF" w:rsidRPr="00E755AE" w:rsidRDefault="008B3D1C" w:rsidP="00A56AB0">
      <w:pPr>
        <w:pStyle w:val="aff5"/>
        <w:numPr>
          <w:ilvl w:val="0"/>
          <w:numId w:val="93"/>
        </w:numPr>
      </w:pPr>
      <w:r w:rsidRPr="00E755AE">
        <w:t>поддерживает</w:t>
      </w:r>
      <w:r w:rsidR="00AF6FAF" w:rsidRPr="00E755AE">
        <w:t xml:space="preserve">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</w:t>
        </w:r>
        <w:r w:rsidRPr="00E755AE">
          <w:rPr>
            <w:rStyle w:val="afffffffff3"/>
            <w:color w:val="auto"/>
          </w:rPr>
          <w:t>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в которой поощряются </w:t>
      </w:r>
      <w:hyperlink w:anchor="ТМ_Творчество" w:tooltip="Creativity" w:history="1">
        <w:r w:rsidR="00904DEF" w:rsidRPr="00E755AE">
          <w:rPr>
            <w:rStyle w:val="afffffffff3"/>
            <w:color w:val="auto"/>
          </w:rPr>
          <w:t>творчество</w:t>
        </w:r>
      </w:hyperlink>
      <w:r w:rsidR="00AF6FAF" w:rsidRPr="00E755AE">
        <w:t xml:space="preserve">, </w:t>
      </w:r>
      <w:hyperlink w:anchor="ТМ_Инновация" w:tooltip="Innovation" w:history="1">
        <w:r w:rsidR="00B43072" w:rsidRPr="00E755AE">
          <w:rPr>
            <w:rStyle w:val="afffffffff3"/>
            <w:color w:val="auto"/>
          </w:rPr>
          <w:t>инновации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Прорывное_мышление" w:tooltip="Disruptive Thinking" w:history="1">
        <w:r w:rsidR="00AF6FAF" w:rsidRPr="00E755AE">
          <w:rPr>
            <w:rStyle w:val="afffffffff3"/>
            <w:color w:val="auto"/>
          </w:rPr>
          <w:t>прорывное мышление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"прорывное мышление"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r w:rsidR="00792EAD" w:rsidRPr="00E755AE">
        <w:t xml:space="preserve">а </w:t>
      </w:r>
      <w:r w:rsidR="00AF6FAF" w:rsidRPr="00E755AE">
        <w:t>в</w:t>
      </w:r>
      <w:r w:rsidR="00843C1E" w:rsidRPr="00E755AE">
        <w:t> </w:t>
      </w:r>
      <w:r w:rsidR="00AF6FAF" w:rsidRPr="00E755AE">
        <w:t xml:space="preserve">случае возникновения отказа </w:t>
      </w:r>
      <w:r w:rsidR="00AB26BC" w:rsidRPr="00E755AE">
        <w:t>быстро идентифицир</w:t>
      </w:r>
      <w:r w:rsidR="00792EAD" w:rsidRPr="00E755AE">
        <w:t>ует</w:t>
      </w:r>
      <w:r w:rsidR="0045372E" w:rsidRPr="00E755AE">
        <w:t xml:space="preserve"> </w:t>
      </w:r>
      <w:r w:rsidR="00792EAD" w:rsidRPr="00E755AE">
        <w:t xml:space="preserve">причину </w:t>
      </w:r>
      <w:r w:rsidR="00AF6FAF" w:rsidRPr="00E755AE">
        <w:t xml:space="preserve">и </w:t>
      </w:r>
      <w:r w:rsidR="00AB26BC" w:rsidRPr="00E755AE">
        <w:t>дела</w:t>
      </w:r>
      <w:r w:rsidR="00792EAD" w:rsidRPr="00E755AE">
        <w:t>е</w:t>
      </w:r>
      <w:r w:rsidR="0045372E" w:rsidRPr="00E755AE">
        <w:t>т</w:t>
      </w:r>
      <w:r w:rsidR="00AB26BC" w:rsidRPr="00E755AE">
        <w:t xml:space="preserve"> </w:t>
      </w:r>
      <w:r w:rsidR="00792EAD" w:rsidRPr="00E755AE">
        <w:t xml:space="preserve">ее </w:t>
      </w:r>
      <w:r w:rsidR="00AB26BC" w:rsidRPr="00E755AE">
        <w:t>общеизвестной</w:t>
      </w:r>
      <w:r w:rsidR="00AF6FAF" w:rsidRPr="00E755AE">
        <w:t>, чтобы избежать повторения аналогичной ошибки</w:t>
      </w:r>
      <w:r w:rsidR="00843C1E" w:rsidRPr="00E755AE">
        <w:t>;</w:t>
      </w:r>
    </w:p>
    <w:p w14:paraId="592AC7BC" w14:textId="06D70A34" w:rsidR="00AF6FAF" w:rsidRPr="00E755AE" w:rsidRDefault="00843C1E" w:rsidP="00A56AB0">
      <w:pPr>
        <w:pStyle w:val="aff5"/>
        <w:numPr>
          <w:ilvl w:val="0"/>
          <w:numId w:val="93"/>
        </w:numPr>
      </w:pPr>
      <w:r w:rsidRPr="00E755AE">
        <w:t>р</w:t>
      </w:r>
      <w:r w:rsidR="005E76A0" w:rsidRPr="00E755AE">
        <w:t xml:space="preserve">азвивает </w:t>
      </w:r>
      <w:hyperlink w:anchor="ТМ_Культура" w:tooltip="culture" w:history="1">
        <w:r w:rsidR="005E76A0" w:rsidRPr="00E755AE">
          <w:rPr>
            <w:rStyle w:val="afffffffff3"/>
            <w:color w:val="auto"/>
          </w:rPr>
          <w:t>культуру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7613EF" w:rsidRPr="00E755AE">
        <w:t xml:space="preserve"> </w:t>
      </w:r>
      <w:r w:rsidR="00792EAD" w:rsidRPr="00E755AE">
        <w:t xml:space="preserve">для </w:t>
      </w:r>
      <w:r w:rsidR="007613EF" w:rsidRPr="00E755AE">
        <w:t>использовани</w:t>
      </w:r>
      <w:r w:rsidR="00792EAD" w:rsidRPr="00E755AE">
        <w:t>я</w:t>
      </w:r>
      <w:r w:rsidR="005E76A0" w:rsidRPr="00E755AE">
        <w:t xml:space="preserve"> инструментов и </w:t>
      </w:r>
      <w:r w:rsidR="007613EF" w:rsidRPr="00E755AE">
        <w:t>техник</w:t>
      </w:r>
      <w:r w:rsidR="005E76A0" w:rsidRPr="00E755AE">
        <w:t>, способствующих улучшению</w:t>
      </w:r>
      <w:r w:rsidR="00CB7CD8" w:rsidRPr="00E755AE">
        <w:t>, и получает на основе этого опыт</w:t>
      </w:r>
      <w:r w:rsidRPr="00E755AE">
        <w:t>;</w:t>
      </w:r>
    </w:p>
    <w:p w14:paraId="593D6DE8" w14:textId="74B0671D" w:rsidR="00AF6FAF" w:rsidRPr="00E755AE" w:rsidRDefault="00843C1E" w:rsidP="00A56AB0">
      <w:pPr>
        <w:pStyle w:val="aff5"/>
        <w:numPr>
          <w:ilvl w:val="0"/>
          <w:numId w:val="93"/>
        </w:numPr>
      </w:pPr>
      <w:r w:rsidRPr="00E755AE">
        <w:t>п</w:t>
      </w:r>
      <w:r w:rsidR="00AF6FAF" w:rsidRPr="00E755AE">
        <w:t>ривлека</w:t>
      </w:r>
      <w:r w:rsidRPr="00E755AE">
        <w:t>е</w:t>
      </w:r>
      <w:r w:rsidR="00AF6FAF" w:rsidRPr="00E755AE">
        <w:t>т к сетям обучения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"сеть обучения"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сотрудничества</w:t>
      </w:r>
      <w:r w:rsidR="007C40E8">
        <w:t> </w:t>
      </w:r>
      <w:r w:rsidR="00610992" w:rsidRPr="00E755AE">
        <w:rPr>
          <w:rStyle w:val="afffb"/>
        </w:rPr>
        <w:footnoteReference w:id="22"/>
      </w:r>
      <w:r w:rsidR="00AF6FAF" w:rsidRPr="00E755AE">
        <w:t xml:space="preserve">, чтобы </w:t>
      </w:r>
      <w:r w:rsidR="00BC57A8" w:rsidRPr="00E755AE">
        <w:t>идентифицировать</w:t>
      </w:r>
      <w:r w:rsidR="00AF6FAF" w:rsidRPr="00E755AE">
        <w:t xml:space="preserve"> возможности для </w:t>
      </w:r>
      <w:hyperlink w:anchor="ТМ_Творчество" w:tooltip="Creativity" w:history="1">
        <w:r w:rsidR="00904DEF" w:rsidRPr="00E755AE">
          <w:rPr>
            <w:rStyle w:val="afffffffff3"/>
            <w:color w:val="auto"/>
          </w:rPr>
          <w:t>творчества</w:t>
        </w:r>
      </w:hyperlink>
      <w:r w:rsidR="00AF6FAF" w:rsidRPr="00E755AE">
        <w:t xml:space="preserve">, </w:t>
      </w:r>
      <w:hyperlink w:anchor="ТМ_Инновация" w:tooltip="Innovation" w:history="1">
        <w:r w:rsidR="00B43072" w:rsidRPr="00E755AE">
          <w:rPr>
            <w:rStyle w:val="afffffffff3"/>
            <w:color w:val="auto"/>
          </w:rPr>
          <w:t>инноваций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Прорывное_мышление" w:tooltip="Disruptive Thinking" w:history="1">
        <w:r w:rsidR="00AF6FAF" w:rsidRPr="00E755AE">
          <w:rPr>
            <w:rStyle w:val="afffffffff3"/>
            <w:color w:val="auto"/>
          </w:rPr>
          <w:t>прорывного мышления</w:t>
        </w:r>
      </w:hyperlink>
      <w:r w:rsidRPr="00E755AE">
        <w:t>;</w:t>
      </w:r>
    </w:p>
    <w:p w14:paraId="24AE4BBA" w14:textId="65C16266" w:rsidR="00AF6FAF" w:rsidRPr="00F544CC" w:rsidRDefault="00843C1E" w:rsidP="00A56AB0">
      <w:pPr>
        <w:pStyle w:val="aff5"/>
        <w:numPr>
          <w:ilvl w:val="0"/>
          <w:numId w:val="93"/>
        </w:numPr>
      </w:pPr>
      <w:r w:rsidRPr="00F544CC">
        <w:t>и</w:t>
      </w:r>
      <w:r w:rsidR="00AF6FAF" w:rsidRPr="00F544CC">
        <w:t xml:space="preserve">щет возможности внешнего </w:t>
      </w:r>
      <w:hyperlink w:anchor="ТМ_Бенчмаркинг" w:tooltip="Benchmarking" w:history="1">
        <w:r w:rsidR="00AF6FAF" w:rsidRPr="00F544CC">
          <w:rPr>
            <w:rStyle w:val="afffffffff3"/>
            <w:color w:val="auto"/>
          </w:rPr>
          <w:t>бенчмаркинга</w:t>
        </w:r>
      </w:hyperlink>
      <w:r w:rsidR="00A56AB0" w:rsidRPr="00F544CC">
        <w:rPr>
          <w:rStyle w:val="afffffffff3"/>
          <w:color w:val="auto"/>
        </w:rPr>
        <w:fldChar w:fldCharType="begin"/>
      </w:r>
      <w:r w:rsidR="00A56AB0" w:rsidRPr="00F544CC">
        <w:rPr>
          <w:rStyle w:val="afffffffff3"/>
          <w:color w:val="auto"/>
        </w:rPr>
        <w:instrText xml:space="preserve"> IF "true=true" "</w:instrText>
      </w:r>
      <w:r w:rsidR="00A56AB0" w:rsidRPr="00F544CC">
        <w:rPr>
          <w:rStyle w:val="afffffffff3"/>
          <w:color w:val="auto"/>
        </w:rPr>
        <w:fldChar w:fldCharType="begin"/>
      </w:r>
      <w:r w:rsidR="00A56AB0" w:rsidRPr="00F544CC">
        <w:rPr>
          <w:rStyle w:val="afffffffff3"/>
          <w:color w:val="auto"/>
        </w:rPr>
        <w:instrText xml:space="preserve"> XE "бенчмаркинг" </w:instrText>
      </w:r>
      <w:r w:rsidR="00A56AB0" w:rsidRPr="00F544CC">
        <w:rPr>
          <w:rStyle w:val="afffffffff3"/>
          <w:color w:val="auto"/>
        </w:rPr>
        <w:fldChar w:fldCharType="end"/>
      </w:r>
      <w:r w:rsidR="00A56AB0" w:rsidRPr="00F544CC">
        <w:rPr>
          <w:rStyle w:val="afffffffff3"/>
          <w:color w:val="auto"/>
        </w:rPr>
        <w:instrText xml:space="preserve">" "" </w:instrText>
      </w:r>
      <w:r w:rsidR="00A56AB0" w:rsidRPr="00F544CC">
        <w:rPr>
          <w:rStyle w:val="afffffffff3"/>
          <w:color w:val="auto"/>
        </w:rPr>
        <w:fldChar w:fldCharType="end"/>
      </w:r>
      <w:r w:rsidR="00AF6FAF" w:rsidRPr="00F544CC">
        <w:t xml:space="preserve">, чтобы идти в ногу с </w:t>
      </w:r>
      <w:r w:rsidR="00055C85" w:rsidRPr="00F544CC">
        <w:t xml:space="preserve">самыми </w:t>
      </w:r>
      <w:r w:rsidR="00AF6FAF" w:rsidRPr="00F544CC">
        <w:t>последними инновационными возможностями.</w:t>
      </w:r>
    </w:p>
    <w:p w14:paraId="4D9BEE5E" w14:textId="6F51ED6C" w:rsidR="00AF6FAF" w:rsidRPr="00E755AE" w:rsidRDefault="00B60E9C" w:rsidP="00940352">
      <w:pPr>
        <w:pStyle w:val="45"/>
        <w:jc w:val="both"/>
      </w:pPr>
      <w:r w:rsidRPr="00E755AE">
        <w:t>Составляющая 2.4</w:t>
      </w:r>
      <w:r w:rsidR="00843C1E" w:rsidRPr="00E755AE">
        <w:t>.</w:t>
      </w:r>
      <w:r w:rsidRPr="00E755AE">
        <w:t xml:space="preserve"> </w:t>
      </w:r>
      <w:bookmarkStart w:id="44" w:name="Составл_2_4"/>
      <w:r w:rsidRPr="00E755AE">
        <w:t xml:space="preserve">Объединение вокруг </w:t>
      </w:r>
      <w:r w:rsidR="00CA0256" w:rsidRPr="00E755AE">
        <w:t>п</w:t>
      </w:r>
      <w:r w:rsidRPr="00E755AE">
        <w:t xml:space="preserve">редназначения, </w:t>
      </w:r>
      <w:r w:rsidR="00CA0256" w:rsidRPr="00E755AE">
        <w:t>в</w:t>
      </w:r>
      <w:r w:rsidRPr="00E755AE">
        <w:t xml:space="preserve">идения и </w:t>
      </w:r>
      <w:r w:rsidR="00CA0256" w:rsidRPr="00E755AE">
        <w:t>с</w:t>
      </w:r>
      <w:r w:rsidRPr="00E755AE">
        <w:t>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привлечение к их реализации</w:t>
      </w:r>
      <w:bookmarkEnd w:id="44"/>
    </w:p>
    <w:p w14:paraId="72147725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162BAEF8" w14:textId="1650E404" w:rsidR="00AF6FAF" w:rsidRPr="00E755AE" w:rsidRDefault="00CA0256" w:rsidP="00A56AB0">
      <w:pPr>
        <w:pStyle w:val="aff5"/>
        <w:numPr>
          <w:ilvl w:val="0"/>
          <w:numId w:val="92"/>
        </w:numPr>
      </w:pPr>
      <w:r w:rsidRPr="00E755AE">
        <w:t>и</w:t>
      </w:r>
      <w:r w:rsidR="00AF6FAF" w:rsidRPr="00E755AE">
        <w:t xml:space="preserve">нвестирует в обеспечение того, чтобы ее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055C85" w:rsidRPr="00E755AE">
          <w:rPr>
            <w:rStyle w:val="afffffffff3"/>
            <w:color w:val="auto"/>
          </w:rPr>
          <w:t>стратегия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были результативным образом доведены до </w:t>
      </w:r>
      <w:r w:rsidRPr="00E755AE">
        <w:t>к</w:t>
      </w:r>
      <w:r w:rsidR="00AF6FAF" w:rsidRPr="00E755AE">
        <w:t>лючевых заинтересованных сторон, помогая создавать атмосферу открытости, доверия, уверенности и приверженности</w:t>
      </w:r>
      <w:r w:rsidRPr="00E755AE">
        <w:t>;</w:t>
      </w:r>
    </w:p>
    <w:p w14:paraId="24E4228F" w14:textId="13009B2B" w:rsidR="00AF6FAF" w:rsidRPr="00E755AE" w:rsidRDefault="00CA0256" w:rsidP="00A56AB0">
      <w:pPr>
        <w:pStyle w:val="aff5"/>
        <w:numPr>
          <w:ilvl w:val="0"/>
          <w:numId w:val="92"/>
        </w:numPr>
      </w:pPr>
      <w:r w:rsidRPr="00E755AE">
        <w:t>п</w:t>
      </w:r>
      <w:r w:rsidR="00AF6FAF" w:rsidRPr="00E755AE">
        <w:t>оощряет и выражает признательность за правдивую обратную связь о проблемах, связанных с</w:t>
      </w:r>
      <w:r w:rsidR="006628EB" w:rsidRPr="00E755AE">
        <w:t> 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F6FAF" w:rsidRPr="00E755AE">
        <w:t>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hyperlink w:anchor="ТМ_Видение" w:tooltip="Vision" w:history="1">
        <w:r w:rsidR="006628EB"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идением</w:t>
        </w:r>
      </w:hyperlink>
      <w:r w:rsidR="00AF6FAF" w:rsidRPr="00E755AE">
        <w:t xml:space="preserve"> и </w:t>
      </w:r>
      <w:hyperlink w:anchor="ТМ_Стратегия" w:tooltip="Strategy" w:history="1">
        <w:r w:rsidR="00670073" w:rsidRPr="00E755AE">
          <w:rPr>
            <w:rStyle w:val="afffffffff3"/>
            <w:color w:val="auto"/>
          </w:rPr>
          <w:t>стратегией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6628EB" w:rsidRPr="00E755AE">
        <w:t>;</w:t>
      </w:r>
    </w:p>
    <w:p w14:paraId="5F0E7FD8" w14:textId="0B8A7ADE" w:rsidR="00AF6FAF" w:rsidRPr="007C40E8" w:rsidRDefault="006F752B" w:rsidP="00A56AB0">
      <w:pPr>
        <w:pStyle w:val="aff5"/>
        <w:numPr>
          <w:ilvl w:val="0"/>
          <w:numId w:val="92"/>
        </w:numPr>
      </w:pPr>
      <w:r w:rsidRPr="007C40E8">
        <w:t>предоставляет</w:t>
      </w:r>
      <w:r w:rsidR="00AF6FAF" w:rsidRPr="007C40E8">
        <w:t xml:space="preserve"> </w:t>
      </w:r>
      <w:r w:rsidR="006628EB" w:rsidRPr="007C40E8">
        <w:t>к</w:t>
      </w:r>
      <w:r w:rsidR="00AF6FAF" w:rsidRPr="007C40E8">
        <w:t>лючевы</w:t>
      </w:r>
      <w:r w:rsidRPr="007C40E8">
        <w:t>м</w:t>
      </w:r>
      <w:r w:rsidR="00AF6FAF" w:rsidRPr="007C40E8">
        <w:t xml:space="preserve"> заинтересованны</w:t>
      </w:r>
      <w:r w:rsidRPr="007C40E8">
        <w:t>м</w:t>
      </w:r>
      <w:r w:rsidR="00AF6FAF" w:rsidRPr="007C40E8">
        <w:t xml:space="preserve"> сторон</w:t>
      </w:r>
      <w:r w:rsidRPr="007C40E8">
        <w:t>ам</w:t>
      </w:r>
      <w:r w:rsidR="00AF6FAF" w:rsidRPr="007C40E8">
        <w:t xml:space="preserve"> информацию о воздействии и актуальности их специфического вклада в реализацию </w:t>
      </w:r>
      <w:hyperlink w:anchor="ТМ_Заявление_о_предназначении" w:tooltip="Purpose Statement" w:history="1">
        <w:r w:rsidR="00904DEF" w:rsidRPr="007C40E8">
          <w:rPr>
            <w:rStyle w:val="afffffffff3"/>
            <w:color w:val="auto"/>
          </w:rPr>
          <w:t>предназначения</w:t>
        </w:r>
      </w:hyperlink>
      <w:r w:rsidR="00AF6FAF" w:rsidRPr="007C40E8">
        <w:t xml:space="preserve">, </w:t>
      </w:r>
      <w:hyperlink w:anchor="ТМ_Видение" w:tooltip="Vision" w:history="1">
        <w:r w:rsidR="006628EB" w:rsidRPr="007C40E8">
          <w:rPr>
            <w:rStyle w:val="afffffffff3"/>
            <w:color w:val="auto"/>
          </w:rPr>
          <w:t>в</w:t>
        </w:r>
        <w:r w:rsidR="00AF6FAF" w:rsidRPr="007C40E8">
          <w:rPr>
            <w:rStyle w:val="afffffffff3"/>
            <w:color w:val="auto"/>
          </w:rPr>
          <w:t>идения</w:t>
        </w:r>
      </w:hyperlink>
      <w:r w:rsidR="00AF6FAF" w:rsidRPr="007C40E8">
        <w:t xml:space="preserve"> и </w:t>
      </w:r>
      <w:hyperlink w:anchor="ТМ_Стратегия" w:tooltip="Strategy" w:history="1">
        <w:r w:rsidR="00670073" w:rsidRPr="007C40E8">
          <w:rPr>
            <w:rStyle w:val="afffffffff3"/>
            <w:color w:val="auto"/>
          </w:rPr>
          <w:t>стратегии</w:t>
        </w:r>
      </w:hyperlink>
      <w:r w:rsidR="00A56AB0" w:rsidRPr="007C40E8">
        <w:rPr>
          <w:rStyle w:val="afffffffff3"/>
          <w:color w:val="auto"/>
        </w:rPr>
        <w:fldChar w:fldCharType="begin"/>
      </w:r>
      <w:r w:rsidR="00A56AB0" w:rsidRPr="007C40E8">
        <w:rPr>
          <w:rStyle w:val="afffffffff3"/>
          <w:color w:val="auto"/>
        </w:rPr>
        <w:instrText xml:space="preserve"> IF "true=true" "</w:instrText>
      </w:r>
      <w:r w:rsidR="00A56AB0" w:rsidRPr="007C40E8">
        <w:rPr>
          <w:rStyle w:val="afffffffff3"/>
          <w:color w:val="auto"/>
        </w:rPr>
        <w:fldChar w:fldCharType="begin"/>
      </w:r>
      <w:r w:rsidR="00A56AB0" w:rsidRPr="007C40E8">
        <w:rPr>
          <w:rStyle w:val="afffffffff3"/>
          <w:color w:val="auto"/>
        </w:rPr>
        <w:instrText xml:space="preserve"> XE "стратегия" </w:instrText>
      </w:r>
      <w:r w:rsidR="00A56AB0" w:rsidRPr="007C40E8">
        <w:rPr>
          <w:rStyle w:val="afffffffff3"/>
          <w:color w:val="auto"/>
        </w:rPr>
        <w:fldChar w:fldCharType="end"/>
      </w:r>
      <w:r w:rsidR="00A56AB0" w:rsidRPr="007C40E8">
        <w:rPr>
          <w:rStyle w:val="afffffffff3"/>
          <w:color w:val="auto"/>
        </w:rPr>
        <w:instrText xml:space="preserve">" "" </w:instrText>
      </w:r>
      <w:r w:rsidR="00A56AB0" w:rsidRPr="007C40E8">
        <w:rPr>
          <w:rStyle w:val="afffffffff3"/>
          <w:color w:val="auto"/>
        </w:rPr>
        <w:fldChar w:fldCharType="end"/>
      </w:r>
      <w:r w:rsidR="00AF6FAF" w:rsidRPr="007C40E8">
        <w:t>, объясняя важность усиления и поддержания их привлеченности</w:t>
      </w:r>
      <w:r w:rsidR="006628EB" w:rsidRPr="007C40E8">
        <w:t>;</w:t>
      </w:r>
    </w:p>
    <w:p w14:paraId="4A4B6EA4" w14:textId="79CD4516" w:rsidR="00AF6FAF" w:rsidRPr="00E755AE" w:rsidRDefault="00CA0256" w:rsidP="00A56AB0">
      <w:pPr>
        <w:pStyle w:val="aff5"/>
        <w:numPr>
          <w:ilvl w:val="0"/>
          <w:numId w:val="92"/>
        </w:numPr>
      </w:pPr>
      <w:r w:rsidRPr="00E755AE">
        <w:t>г</w:t>
      </w:r>
      <w:r w:rsidR="00AF6FAF" w:rsidRPr="00E755AE">
        <w:t xml:space="preserve">арантирует, что ключевые заинтересованные стороны знают, насколько важно соответствовать своим </w:t>
      </w:r>
      <w:hyperlink w:anchor="ТМ_Заявление_о_предназначении" w:tooltip="Purpose Statement" w:history="1">
        <w:r w:rsidR="00904DEF" w:rsidRPr="00E755AE">
          <w:rPr>
            <w:rStyle w:val="afffffffff3"/>
            <w:color w:val="auto"/>
          </w:rPr>
          <w:t>предназначению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="006628EB"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DE4F33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6628EB" w:rsidRPr="00E755AE">
        <w:t>;</w:t>
      </w:r>
    </w:p>
    <w:p w14:paraId="4AE05601" w14:textId="2477EB73" w:rsidR="00AF6FAF" w:rsidRPr="00E755AE" w:rsidRDefault="00CA0256" w:rsidP="0049031B">
      <w:pPr>
        <w:pStyle w:val="aff5"/>
        <w:numPr>
          <w:ilvl w:val="0"/>
          <w:numId w:val="92"/>
        </w:numPr>
      </w:pPr>
      <w:r w:rsidRPr="00E755AE">
        <w:t>п</w:t>
      </w:r>
      <w:r w:rsidR="00AF6FAF" w:rsidRPr="00E755AE">
        <w:t xml:space="preserve">ризнает, празднует и разделяет с </w:t>
      </w:r>
      <w:r w:rsidR="006628EB" w:rsidRPr="00E755AE">
        <w:t>к</w:t>
      </w:r>
      <w:r w:rsidR="00AF6FAF" w:rsidRPr="00E755AE">
        <w:t xml:space="preserve">лючевыми заинтересованными сторонами каждый момент успеха для </w:t>
      </w:r>
      <w:r w:rsidR="00667DB5" w:rsidRPr="00E755AE">
        <w:t xml:space="preserve">помощи в </w:t>
      </w:r>
      <w:r w:rsidR="00AF6FAF" w:rsidRPr="00E755AE">
        <w:t>укреплени</w:t>
      </w:r>
      <w:r w:rsidR="00667DB5" w:rsidRPr="00E755AE">
        <w:t>и</w:t>
      </w:r>
      <w:r w:rsidR="00AF6FAF" w:rsidRPr="00E755AE">
        <w:t xml:space="preserve"> </w:t>
      </w:r>
      <w:r w:rsidR="00667DB5" w:rsidRPr="00E755AE">
        <w:t>желаемого</w:t>
      </w:r>
      <w:r w:rsidR="00AF6FAF" w:rsidRPr="00E755AE">
        <w:t xml:space="preserve"> поведения.</w:t>
      </w:r>
    </w:p>
    <w:p w14:paraId="1B5048B2" w14:textId="77777777" w:rsidR="00AF6FAF" w:rsidRPr="00E755AE" w:rsidRDefault="00AF6FAF" w:rsidP="00CA5EB4">
      <w:pPr>
        <w:pStyle w:val="21"/>
        <w:pageBreakBefore/>
        <w:suppressAutoHyphens w:val="0"/>
      </w:pPr>
      <w:bookmarkStart w:id="45" w:name="_Toc68184332"/>
      <w:bookmarkStart w:id="46" w:name="_Toc68270036"/>
      <w:bookmarkStart w:id="47" w:name="Группа_Выполнение"/>
      <w:bookmarkStart w:id="48" w:name="_Toc93481706"/>
      <w:bookmarkStart w:id="49" w:name="_Toc93996515"/>
      <w:bookmarkStart w:id="50" w:name="_Toc145675178"/>
      <w:r w:rsidRPr="00E755AE">
        <w:lastRenderedPageBreak/>
        <w:t>Выполнение</w:t>
      </w:r>
      <w:bookmarkEnd w:id="45"/>
      <w:bookmarkEnd w:id="46"/>
      <w:bookmarkEnd w:id="47"/>
      <w:bookmarkEnd w:id="48"/>
      <w:bookmarkEnd w:id="49"/>
      <w:bookmarkEnd w:id="50"/>
    </w:p>
    <w:p w14:paraId="72019074" w14:textId="77777777" w:rsidR="00AF6FAF" w:rsidRPr="00E755AE" w:rsidRDefault="00AF6FAF" w:rsidP="006A6406">
      <w:pPr>
        <w:pStyle w:val="afffffffc"/>
      </w:pPr>
      <w:r w:rsidRPr="00E755AE">
        <w:t>Обоснование</w:t>
      </w:r>
    </w:p>
    <w:p w14:paraId="410FB065" w14:textId="77777777" w:rsidR="00AF6FAF" w:rsidRPr="00E755AE" w:rsidRDefault="00AF6FAF" w:rsidP="006A6406">
      <w:pPr>
        <w:pStyle w:val="aff5"/>
      </w:pPr>
      <w:r w:rsidRPr="00E755AE">
        <w:t>Чтобы организация достигла и поддерживала выдающиеся результаты, которые соответствуют ожиданиям заинтересованных сторон или превосходят их, необходимо, но не достаточно:</w:t>
      </w:r>
    </w:p>
    <w:p w14:paraId="11EEEF15" w14:textId="71BE3A2A" w:rsidR="00AF6FAF" w:rsidRPr="00E755AE" w:rsidRDefault="006628EB" w:rsidP="00A56AB0">
      <w:pPr>
        <w:pStyle w:val="aff5"/>
        <w:numPr>
          <w:ilvl w:val="0"/>
          <w:numId w:val="91"/>
        </w:numPr>
      </w:pPr>
      <w:r w:rsidRPr="00E755AE">
        <w:t>о</w:t>
      </w:r>
      <w:r w:rsidR="00AF6FAF" w:rsidRPr="00E755AE">
        <w:t xml:space="preserve">пределить </w:t>
      </w:r>
      <w:r w:rsidR="00CC1DC0" w:rsidRPr="00E755AE">
        <w:t>вдохновляющее</w:t>
      </w:r>
      <w:r w:rsidR="00AF6FAF" w:rsidRPr="00E755AE">
        <w:t xml:space="preserve">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1656AAAF" w14:textId="68CF4BDA" w:rsidR="00AF6FAF" w:rsidRPr="00E755AE" w:rsidRDefault="006628EB" w:rsidP="00A56AB0">
      <w:pPr>
        <w:pStyle w:val="aff5"/>
        <w:numPr>
          <w:ilvl w:val="0"/>
          <w:numId w:val="91"/>
        </w:numPr>
      </w:pPr>
      <w:r w:rsidRPr="00E755AE">
        <w:t>с</w:t>
      </w:r>
      <w:r w:rsidR="00AF6FAF" w:rsidRPr="00E755AE">
        <w:t xml:space="preserve">оздать мотивирующее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15DEBBF1" w14:textId="5611756B" w:rsidR="00AF6FAF" w:rsidRPr="00E755AE" w:rsidRDefault="006628EB" w:rsidP="0049031B">
      <w:pPr>
        <w:pStyle w:val="aff5"/>
        <w:numPr>
          <w:ilvl w:val="0"/>
          <w:numId w:val="91"/>
        </w:numPr>
      </w:pPr>
      <w:r w:rsidRPr="00E755AE">
        <w:t>р</w:t>
      </w:r>
      <w:r w:rsidR="00AF6FAF" w:rsidRPr="00E755AE">
        <w:t xml:space="preserve">азработать </w:t>
      </w:r>
      <w:r w:rsidRPr="00E755AE">
        <w:t>с</w:t>
      </w:r>
      <w:r w:rsidR="00AF6FAF" w:rsidRPr="00E755AE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основанную на создании устойчивой </w:t>
      </w:r>
      <w:hyperlink w:anchor="ТМ_Ценности" w:tooltip="Values" w:history="1">
        <w:r w:rsidR="00AF6FAF" w:rsidRPr="00E755AE">
          <w:rPr>
            <w:rStyle w:val="afffffffff3"/>
            <w:color w:val="auto"/>
          </w:rPr>
          <w:t>ценности</w:t>
        </w:r>
      </w:hyperlink>
      <w:r w:rsidRPr="00E755AE">
        <w:t>;</w:t>
      </w:r>
    </w:p>
    <w:p w14:paraId="1CDCC127" w14:textId="1E41A107" w:rsidR="00AF6FAF" w:rsidRPr="00E755AE" w:rsidRDefault="006628EB" w:rsidP="0049031B">
      <w:pPr>
        <w:pStyle w:val="aff5"/>
        <w:numPr>
          <w:ilvl w:val="0"/>
          <w:numId w:val="91"/>
        </w:numPr>
      </w:pPr>
      <w:r w:rsidRPr="00E755AE">
        <w:t>в</w:t>
      </w:r>
      <w:r w:rsidR="00AF6FAF" w:rsidRPr="00E755AE">
        <w:t>ыстр</w:t>
      </w:r>
      <w:r w:rsidRPr="00E755AE">
        <w:t>оить</w:t>
      </w:r>
      <w:r w:rsidR="00AF6FAF" w:rsidRPr="00E755AE">
        <w:t xml:space="preserve">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культуру</w:t>
        </w:r>
      </w:hyperlink>
      <w:r w:rsidR="00AF6FAF" w:rsidRPr="00E755AE">
        <w:t xml:space="preserve"> побед</w:t>
      </w:r>
      <w:r w:rsidR="006A0A55" w:rsidRPr="00E755AE">
        <w:t>ителя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"культура победителя"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.</w:t>
      </w:r>
    </w:p>
    <w:p w14:paraId="5BEABC46" w14:textId="51E0615E" w:rsidR="00AF6FAF" w:rsidRPr="00E755AE" w:rsidRDefault="00AF6FAF" w:rsidP="00B115BE">
      <w:pPr>
        <w:pStyle w:val="aff5"/>
      </w:pPr>
      <w:r w:rsidRPr="00E755AE">
        <w:t xml:space="preserve">Установка </w:t>
      </w:r>
      <w:hyperlink w:anchor="Группа_Направление" w:tooltip="Direction" w:history="1">
        <w:r w:rsidR="006628EB" w:rsidRPr="00E755AE">
          <w:rPr>
            <w:rStyle w:val="afffffffff3"/>
            <w:color w:val="auto"/>
          </w:rPr>
          <w:t>н</w:t>
        </w:r>
        <w:r w:rsidRPr="00E755AE">
          <w:rPr>
            <w:rStyle w:val="afffffffff3"/>
            <w:color w:val="auto"/>
          </w:rPr>
          <w:t>аправления</w:t>
        </w:r>
      </w:hyperlink>
      <w:r w:rsidR="00300A48" w:rsidRPr="00E755AE">
        <w:t xml:space="preserve"> (</w:t>
      </w:r>
      <w:r w:rsidR="00F544CC">
        <w:t xml:space="preserve">см. </w:t>
      </w:r>
      <w:r w:rsidR="00300A48" w:rsidRPr="00E755AE">
        <w:fldChar w:fldCharType="begin"/>
      </w:r>
      <w:r w:rsidR="00300A48" w:rsidRPr="00E755AE">
        <w:instrText xml:space="preserve"> REF Группа_Направление \r \h </w:instrText>
      </w:r>
      <w:r w:rsidR="00144398" w:rsidRPr="00E755AE">
        <w:instrText xml:space="preserve"> \* MERGEFORMAT </w:instrText>
      </w:r>
      <w:r w:rsidR="00300A48" w:rsidRPr="00E755AE">
        <w:fldChar w:fldCharType="separate"/>
      </w:r>
      <w:r w:rsidR="00E971F3">
        <w:t>2.1</w:t>
      </w:r>
      <w:r w:rsidR="00300A48" w:rsidRPr="00E755AE">
        <w:fldChar w:fldCharType="end"/>
      </w:r>
      <w:r w:rsidR="00300A48" w:rsidRPr="00E755AE">
        <w:t>)</w:t>
      </w:r>
      <w:r w:rsidRPr="00E755AE">
        <w:t xml:space="preserve">, как указано выше, подготавливает путь дальнейшего развития для организации, </w:t>
      </w:r>
      <w:r w:rsidR="0081683B" w:rsidRPr="00E755AE">
        <w:t xml:space="preserve">после чего ей </w:t>
      </w:r>
      <w:r w:rsidRPr="00E755AE">
        <w:t xml:space="preserve">необходимо результативно и эффективно </w:t>
      </w:r>
      <w:r w:rsidR="0081683B" w:rsidRPr="00E755AE">
        <w:t>реализовать</w:t>
      </w:r>
      <w:r w:rsidRPr="00E755AE">
        <w:t xml:space="preserve"> свою </w:t>
      </w:r>
      <w:hyperlink w:anchor="ТМ_Стратегия" w:tooltip="Strategy" w:history="1">
        <w:r w:rsidR="0081683B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, гарантируя, что </w:t>
      </w:r>
      <w:r w:rsidR="006F752B" w:rsidRPr="00E755AE">
        <w:t>организация</w:t>
      </w:r>
      <w:r w:rsidRPr="00E755AE">
        <w:t>:</w:t>
      </w:r>
    </w:p>
    <w:p w14:paraId="5745B1BB" w14:textId="4456113D" w:rsidR="00AF6FAF" w:rsidRPr="00E755AE" w:rsidRDefault="006628EB" w:rsidP="00A56AB0">
      <w:pPr>
        <w:pStyle w:val="aff5"/>
        <w:numPr>
          <w:ilvl w:val="0"/>
          <w:numId w:val="90"/>
        </w:numPr>
      </w:pPr>
      <w:r w:rsidRPr="00E755AE">
        <w:t>з</w:t>
      </w:r>
      <w:r w:rsidR="00AF6FAF" w:rsidRPr="00E755AE">
        <w:t xml:space="preserve">нает, кто является заинтересованными сторонами в ее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полностью привлекает тех, которые являются ключевыми для ее успеха</w:t>
      </w:r>
      <w:r w:rsidRPr="00E755AE">
        <w:t>;</w:t>
      </w:r>
    </w:p>
    <w:p w14:paraId="27C026C8" w14:textId="77777777" w:rsidR="00AF6FAF" w:rsidRPr="00E755AE" w:rsidRDefault="006628EB" w:rsidP="0049031B">
      <w:pPr>
        <w:pStyle w:val="aff5"/>
        <w:numPr>
          <w:ilvl w:val="0"/>
          <w:numId w:val="90"/>
        </w:numPr>
      </w:pPr>
      <w:r w:rsidRPr="00E755AE">
        <w:t>с</w:t>
      </w:r>
      <w:r w:rsidR="00AF6FAF" w:rsidRPr="00E755AE">
        <w:t>оздает устойчивую ценность</w:t>
      </w:r>
      <w:r w:rsidRPr="00E755AE">
        <w:t>;</w:t>
      </w:r>
    </w:p>
    <w:p w14:paraId="119C83F3" w14:textId="16D01152" w:rsidR="00AF6FAF" w:rsidRPr="00E755AE" w:rsidRDefault="006628EB" w:rsidP="0049031B">
      <w:pPr>
        <w:pStyle w:val="aff5"/>
        <w:numPr>
          <w:ilvl w:val="0"/>
          <w:numId w:val="90"/>
        </w:numPr>
      </w:pPr>
      <w:r w:rsidRPr="00E755AE">
        <w:t>у</w:t>
      </w:r>
      <w:r w:rsidR="00AF6FAF" w:rsidRPr="00E755AE">
        <w:t>правляет уровнями пригодности</w:t>
      </w:r>
      <w:r w:rsidR="007C40E8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"пригодность:уровень пригодности"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7E6A22" w:rsidRPr="00E755AE">
        <w:rPr>
          <w:rStyle w:val="afffb"/>
        </w:rPr>
        <w:footnoteReference w:id="23"/>
      </w:r>
      <w:r w:rsidR="00AF6FAF" w:rsidRPr="00E755AE">
        <w:t xml:space="preserve">, необходимыми для сегодняшнего успеха, и в то же время </w:t>
      </w:r>
      <w:r w:rsidR="006F752B" w:rsidRPr="00E755AE">
        <w:t>проводит</w:t>
      </w:r>
      <w:r w:rsidR="00AF6FAF" w:rsidRPr="00E755AE">
        <w:t xml:space="preserve"> необходим</w:t>
      </w:r>
      <w:r w:rsidR="006F752B" w:rsidRPr="00E755AE">
        <w:t>ы</w:t>
      </w:r>
      <w:r w:rsidR="00AF6FAF" w:rsidRPr="00E755AE">
        <w:t>е улучшени</w:t>
      </w:r>
      <w:r w:rsidR="006F752B" w:rsidRPr="00E755AE">
        <w:t>я</w:t>
      </w:r>
      <w:r w:rsidR="00AF6FAF" w:rsidRPr="00E755AE">
        <w:t xml:space="preserve"> и преобразовани</w:t>
      </w:r>
      <w:r w:rsidR="006F752B" w:rsidRPr="00E755AE">
        <w:t>я</w:t>
      </w:r>
      <w:r w:rsidR="00AF6FAF" w:rsidRPr="00E755AE">
        <w:t xml:space="preserve"> для успеха в будущем.</w:t>
      </w:r>
    </w:p>
    <w:p w14:paraId="3C7ECB15" w14:textId="77777777" w:rsidR="00AF6FAF" w:rsidRPr="00E755AE" w:rsidRDefault="00AF6FAF" w:rsidP="00892A3A">
      <w:pPr>
        <w:pStyle w:val="35"/>
        <w:pageBreakBefore/>
      </w:pPr>
      <w:r w:rsidRPr="00E755AE">
        <w:lastRenderedPageBreak/>
        <w:t xml:space="preserve">Критерий 3. </w:t>
      </w:r>
      <w:bookmarkStart w:id="51" w:name="Критерий_3"/>
      <w:r w:rsidRPr="00E755AE">
        <w:t>Привлечение заинтересованных сторон</w:t>
      </w:r>
      <w:bookmarkEnd w:id="51"/>
    </w:p>
    <w:p w14:paraId="6741BB3E" w14:textId="77777777" w:rsidR="00AF6FAF" w:rsidRPr="00E755AE" w:rsidRDefault="00AF6FAF" w:rsidP="001A46D5">
      <w:pPr>
        <w:pStyle w:val="afffffffc"/>
      </w:pPr>
      <w:r w:rsidRPr="00E755AE">
        <w:t>Обоснование</w:t>
      </w:r>
    </w:p>
    <w:p w14:paraId="61C75858" w14:textId="7F282572" w:rsidR="0047586B" w:rsidRPr="00E755AE" w:rsidRDefault="0047586B" w:rsidP="0047586B">
      <w:pPr>
        <w:pStyle w:val="aff5"/>
      </w:pPr>
      <w:r w:rsidRPr="00E755AE">
        <w:t xml:space="preserve">В </w:t>
      </w:r>
      <w:hyperlink w:anchor="Критерий_1" w:tooltip="Purpose, Vision &amp; Strategy" w:history="1">
        <w:r w:rsidRPr="00E755AE">
          <w:rPr>
            <w:rStyle w:val="afffffffff3"/>
            <w:color w:val="auto"/>
          </w:rPr>
          <w:t>критерии 1</w:t>
        </w:r>
      </w:hyperlink>
      <w:r w:rsidRPr="00E755AE">
        <w:t xml:space="preserve"> </w:t>
      </w:r>
      <w:hyperlink w:anchor="ТМ_Заявление_о_предназначении" w:tooltip="Purpose Statement" w:history="1">
        <w:r w:rsidR="00CD602F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, </w:t>
      </w:r>
      <w:hyperlink w:anchor="ТМ_Видение" w:tooltip="Vision" w:history="1">
        <w:r w:rsidR="00CD602F" w:rsidRPr="00E755AE">
          <w:rPr>
            <w:rStyle w:val="afffffffff3"/>
            <w:color w:val="auto"/>
          </w:rPr>
          <w:t>видение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CD602F" w:rsidRPr="00E755AE">
        <w:rPr>
          <w:rStyle w:val="afffffffff3"/>
          <w:color w:val="auto"/>
        </w:rPr>
        <w:t xml:space="preserve"> </w:t>
      </w:r>
      <w:r w:rsidRPr="00E755AE">
        <w:t xml:space="preserve">и </w:t>
      </w:r>
      <w:hyperlink w:anchor="ТМ_Стратегия" w:tooltip="Strategy" w:history="1">
        <w:r w:rsidR="007B7473" w:rsidRPr="00E755AE">
          <w:rPr>
            <w:rStyle w:val="afffffffff3"/>
            <w:color w:val="auto"/>
          </w:rPr>
          <w:t>с</w:t>
        </w:r>
        <w:r w:rsidRPr="00E755AE">
          <w:rPr>
            <w:rStyle w:val="afffffffff3"/>
            <w:color w:val="auto"/>
          </w:rPr>
          <w:t>тратегия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организации связаны с </w:t>
      </w:r>
      <w:r w:rsidR="00ED34C9" w:rsidRPr="00E755AE">
        <w:t>идентификацией</w:t>
      </w:r>
      <w:r w:rsidRPr="00E755AE">
        <w:t xml:space="preserve"> и пониманием потребностей заинтересованных сторон в контексте ее </w:t>
      </w:r>
      <w:hyperlink w:anchor="ТМ_Экосистема" w:tooltip="Ecosystem" w:history="1">
        <w:r w:rsidR="00CD602F" w:rsidRPr="00E755AE">
          <w:rPr>
            <w:rStyle w:val="afffffffff3"/>
            <w:color w:val="auto"/>
          </w:rPr>
          <w:t>экосистемы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.</w:t>
      </w:r>
      <w:r w:rsidR="00CD602F" w:rsidRPr="00E755AE">
        <w:t xml:space="preserve"> </w:t>
      </w:r>
      <w:r w:rsidRPr="00E755AE">
        <w:t>Также существует четкая связь между тем, как организация реализует свою стратегию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</w:t>
      </w:r>
      <w:r w:rsidR="00CD602F" w:rsidRPr="00E755AE">
        <w:t>привлечения</w:t>
      </w:r>
      <w:r w:rsidRPr="00E755AE">
        <w:t xml:space="preserve"> заинтересованных сторон (критерий 3), и восприятием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"восприятие"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ее деятельности этими же группами заинтересованных сторон (</w:t>
      </w:r>
      <w:hyperlink w:anchor="Критерий_6" w:tooltip="Stakeholder Perceptions" w:history="1">
        <w:r w:rsidRPr="00E755AE">
          <w:rPr>
            <w:rStyle w:val="afffffffff3"/>
            <w:color w:val="auto"/>
          </w:rPr>
          <w:t>критерий 6</w:t>
        </w:r>
      </w:hyperlink>
      <w:r w:rsidRPr="00E755AE">
        <w:t>).</w:t>
      </w:r>
    </w:p>
    <w:p w14:paraId="6D58D281" w14:textId="01E66310" w:rsidR="0047586B" w:rsidRPr="00E755AE" w:rsidRDefault="0047586B" w:rsidP="0047586B">
      <w:pPr>
        <w:pStyle w:val="aff5"/>
      </w:pPr>
      <w:r w:rsidRPr="00E755AE">
        <w:t>Поскольку мы живем во все более динамичном и меняющемся мире, нам нужна гибкость при качественной и количественной оценке того, как организация реализует свою стратегию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</w:t>
      </w:r>
      <w:r w:rsidR="00CD602F" w:rsidRPr="00E755AE">
        <w:t>привлечения</w:t>
      </w:r>
      <w:r w:rsidRPr="00E755AE">
        <w:t xml:space="preserve"> заинтересованных сторон.</w:t>
      </w:r>
      <w:r w:rsidR="00CD602F" w:rsidRPr="00E755AE">
        <w:t xml:space="preserve"> </w:t>
      </w:r>
      <w:r w:rsidRPr="00E755AE">
        <w:t xml:space="preserve">Точно так же, поскольку существует </w:t>
      </w:r>
      <w:r w:rsidR="00CD602F" w:rsidRPr="00E755AE">
        <w:t>четкая</w:t>
      </w:r>
      <w:r w:rsidRPr="00E755AE">
        <w:t xml:space="preserve"> связь между критериями 3 и 6, нам нужна такая же гибкость и в оценке не только текущ</w:t>
      </w:r>
      <w:r w:rsidR="00CD602F" w:rsidRPr="00E755AE">
        <w:t>его</w:t>
      </w:r>
      <w:r w:rsidRPr="00E755AE">
        <w:t xml:space="preserve"> восприятия, но и будущей бизнес-ситуации и приоритетов организации.</w:t>
      </w:r>
    </w:p>
    <w:p w14:paraId="03908332" w14:textId="7E730844" w:rsidR="0047586B" w:rsidRPr="00E755AE" w:rsidRDefault="0047586B" w:rsidP="0047586B">
      <w:pPr>
        <w:pStyle w:val="aff5"/>
      </w:pPr>
      <w:r w:rsidRPr="00E755AE">
        <w:t xml:space="preserve">Для обеспечения такой гибкости при оценке как по критерию 3, так и по </w:t>
      </w:r>
      <w:hyperlink w:anchor="Критерий_6" w:tooltip="Stakeholder Perceptions" w:history="1">
        <w:r w:rsidR="00D20355" w:rsidRPr="00E755AE">
          <w:rPr>
            <w:rStyle w:val="afffffffff3"/>
            <w:color w:val="auto"/>
          </w:rPr>
          <w:t>критерию 6</w:t>
        </w:r>
      </w:hyperlink>
      <w:r w:rsidRPr="00E755AE">
        <w:t xml:space="preserve"> для каждой из пяти </w:t>
      </w:r>
      <w:r w:rsidR="00D20355" w:rsidRPr="00E755AE">
        <w:t>идентифицированных</w:t>
      </w:r>
      <w:r w:rsidRPr="00E755AE">
        <w:t xml:space="preserve"> групп заинтересованных сторон устанавливается весовой коэффициент.</w:t>
      </w:r>
    </w:p>
    <w:p w14:paraId="5A05D108" w14:textId="1E112666" w:rsidR="0047586B" w:rsidRPr="00E755AE" w:rsidRDefault="0047586B" w:rsidP="0047586B">
      <w:pPr>
        <w:pStyle w:val="aff5"/>
      </w:pPr>
      <w:r w:rsidRPr="00E755AE">
        <w:t xml:space="preserve">Точное значение весового коэффициента, применяемого для каждой из </w:t>
      </w:r>
      <w:r w:rsidR="00D20355" w:rsidRPr="00E755AE">
        <w:t>составляющих</w:t>
      </w:r>
      <w:r w:rsidRPr="00E755AE">
        <w:t xml:space="preserve"> критери</w:t>
      </w:r>
      <w:r w:rsidR="00D20355" w:rsidRPr="00E755AE">
        <w:t>я</w:t>
      </w:r>
      <w:r w:rsidR="00EA635E">
        <w:t> </w:t>
      </w:r>
      <w:r w:rsidRPr="00E755AE">
        <w:t xml:space="preserve">3 и </w:t>
      </w:r>
      <w:hyperlink w:anchor="Критерий_6" w:tooltip="Stakeholder Perceptions" w:history="1">
        <w:r w:rsidR="00D20355" w:rsidRPr="00E755AE">
          <w:rPr>
            <w:rStyle w:val="afffffffff3"/>
            <w:color w:val="auto"/>
          </w:rPr>
          <w:t>критерия 6</w:t>
        </w:r>
      </w:hyperlink>
      <w:r w:rsidRPr="00E755AE">
        <w:t>, определяет организаци</w:t>
      </w:r>
      <w:r w:rsidR="00D20355" w:rsidRPr="00E755AE">
        <w:t>я</w:t>
      </w:r>
      <w:r w:rsidRPr="00E755AE">
        <w:t xml:space="preserve">, но </w:t>
      </w:r>
      <w:r w:rsidR="00D20355" w:rsidRPr="00E755AE">
        <w:t>следует</w:t>
      </w:r>
      <w:r w:rsidR="00EA635E">
        <w:t>,</w:t>
      </w:r>
      <w:r w:rsidR="00D20355" w:rsidRPr="00E755AE">
        <w:t xml:space="preserve"> чтобы </w:t>
      </w:r>
      <w:r w:rsidRPr="00E755AE">
        <w:t>оно соответствова</w:t>
      </w:r>
      <w:r w:rsidR="00D20355" w:rsidRPr="00E755AE">
        <w:t>ло</w:t>
      </w:r>
      <w:r w:rsidRPr="00E755AE">
        <w:t xml:space="preserve"> </w:t>
      </w:r>
      <w:r w:rsidR="00626001" w:rsidRPr="00E755AE">
        <w:t xml:space="preserve">следующим </w:t>
      </w:r>
      <w:r w:rsidRPr="00E755AE">
        <w:t>правилам определения веса для пяти признанных групп заинтересованных сторон:</w:t>
      </w:r>
    </w:p>
    <w:p w14:paraId="2C30FEC4" w14:textId="61B59FCC" w:rsidR="0047586B" w:rsidRPr="00E755AE" w:rsidRDefault="00D20355" w:rsidP="0047586B">
      <w:pPr>
        <w:pStyle w:val="aff5"/>
        <w:numPr>
          <w:ilvl w:val="0"/>
          <w:numId w:val="89"/>
        </w:numPr>
      </w:pPr>
      <w:r w:rsidRPr="00E755AE">
        <w:t>н</w:t>
      </w:r>
      <w:r w:rsidR="0047586B" w:rsidRPr="00E755AE">
        <w:t>и одна из пяти признанных групп заинтересованных сторон не может иметь вес</w:t>
      </w:r>
      <w:r w:rsidRPr="00E755AE">
        <w:t>овой коэффициент</w:t>
      </w:r>
      <w:r w:rsidR="0047586B" w:rsidRPr="00E755AE">
        <w:t xml:space="preserve"> ниже 10</w:t>
      </w:r>
      <w:r w:rsidR="00EA635E">
        <w:t xml:space="preserve"> </w:t>
      </w:r>
      <w:r w:rsidR="0047586B" w:rsidRPr="00E755AE">
        <w:t>% от максимального количества доступных баллов</w:t>
      </w:r>
      <w:r w:rsidRPr="00E755AE">
        <w:t>;</w:t>
      </w:r>
    </w:p>
    <w:p w14:paraId="6EAA7D64" w14:textId="0FC03F10" w:rsidR="0047586B" w:rsidRPr="00E755AE" w:rsidRDefault="00D20355" w:rsidP="0047586B">
      <w:pPr>
        <w:pStyle w:val="aff5"/>
        <w:numPr>
          <w:ilvl w:val="0"/>
          <w:numId w:val="89"/>
        </w:numPr>
      </w:pPr>
      <w:r w:rsidRPr="00E755AE">
        <w:t>н</w:t>
      </w:r>
      <w:r w:rsidR="0047586B" w:rsidRPr="00E755AE">
        <w:t>и одна из пяти признанных групп заинтересованных сторон не может иметь вес</w:t>
      </w:r>
      <w:r w:rsidRPr="00E755AE">
        <w:t>овой коэффициент</w:t>
      </w:r>
      <w:r w:rsidR="0047586B" w:rsidRPr="00E755AE">
        <w:t xml:space="preserve"> выше 40</w:t>
      </w:r>
      <w:r w:rsidR="00EA635E">
        <w:t xml:space="preserve"> </w:t>
      </w:r>
      <w:r w:rsidR="0047586B" w:rsidRPr="00E755AE">
        <w:t>% от максимального количества доступных баллов</w:t>
      </w:r>
      <w:r w:rsidRPr="00E755AE">
        <w:t>;</w:t>
      </w:r>
    </w:p>
    <w:p w14:paraId="1D995D84" w14:textId="24FC59F1" w:rsidR="0047586B" w:rsidRPr="00E755AE" w:rsidRDefault="00D20355" w:rsidP="0047586B">
      <w:pPr>
        <w:pStyle w:val="aff5"/>
        <w:numPr>
          <w:ilvl w:val="0"/>
          <w:numId w:val="89"/>
        </w:numPr>
      </w:pPr>
      <w:r w:rsidRPr="00E755AE">
        <w:t>м</w:t>
      </w:r>
      <w:r w:rsidR="0047586B" w:rsidRPr="00E755AE">
        <w:t>ежду нижним порогом в 10</w:t>
      </w:r>
      <w:r w:rsidR="00EA635E">
        <w:t xml:space="preserve"> </w:t>
      </w:r>
      <w:r w:rsidR="0047586B" w:rsidRPr="00E755AE">
        <w:t>% и верхним порогом в 40</w:t>
      </w:r>
      <w:r w:rsidR="00EA635E">
        <w:t xml:space="preserve"> </w:t>
      </w:r>
      <w:r w:rsidR="0047586B" w:rsidRPr="00E755AE">
        <w:t xml:space="preserve">% организация может принять решение об использовании весовых коэффициентов </w:t>
      </w:r>
      <w:r w:rsidR="00626001" w:rsidRPr="00E755AE">
        <w:t>через</w:t>
      </w:r>
      <w:r w:rsidR="0047586B" w:rsidRPr="00E755AE">
        <w:t xml:space="preserve"> интервал в 5</w:t>
      </w:r>
      <w:r w:rsidR="00EA635E">
        <w:t xml:space="preserve"> </w:t>
      </w:r>
      <w:r w:rsidR="0047586B" w:rsidRPr="00E755AE">
        <w:t>%.</w:t>
      </w:r>
    </w:p>
    <w:p w14:paraId="4A5012A9" w14:textId="58CCECA7" w:rsidR="0047586B" w:rsidRPr="00E755AE" w:rsidRDefault="00941F02" w:rsidP="0047586B">
      <w:pPr>
        <w:pStyle w:val="aff5"/>
      </w:pPr>
      <w:r w:rsidRPr="00E755AE">
        <w:t xml:space="preserve">После </w:t>
      </w:r>
      <w:r w:rsidR="00601062" w:rsidRPr="00E755AE">
        <w:t>принятия решения о</w:t>
      </w:r>
      <w:r w:rsidR="0047586B" w:rsidRPr="00E755AE">
        <w:t xml:space="preserve"> значени</w:t>
      </w:r>
      <w:r w:rsidR="00601062" w:rsidRPr="00E755AE">
        <w:t>и</w:t>
      </w:r>
      <w:r w:rsidR="0047586B" w:rsidRPr="00E755AE">
        <w:t xml:space="preserve"> весов</w:t>
      </w:r>
      <w:r w:rsidRPr="00E755AE">
        <w:t>ых</w:t>
      </w:r>
      <w:r w:rsidR="0047586B" w:rsidRPr="00E755AE">
        <w:t xml:space="preserve"> коэффициент</w:t>
      </w:r>
      <w:r w:rsidRPr="00E755AE">
        <w:t>ов</w:t>
      </w:r>
      <w:r w:rsidR="0047586B" w:rsidRPr="00E755AE">
        <w:t xml:space="preserve">, которые будут </w:t>
      </w:r>
      <w:r w:rsidRPr="00E755AE">
        <w:t>применяться</w:t>
      </w:r>
      <w:r w:rsidR="0047586B" w:rsidRPr="00E755AE">
        <w:t xml:space="preserve"> для каждой из пяти групп заинтересованных сторон</w:t>
      </w:r>
      <w:r w:rsidR="00EA635E">
        <w:t>,</w:t>
      </w:r>
      <w:r w:rsidR="0047586B" w:rsidRPr="00E755AE">
        <w:t xml:space="preserve"> и</w:t>
      </w:r>
      <w:r w:rsidRPr="00E755AE">
        <w:t xml:space="preserve"> </w:t>
      </w:r>
      <w:r w:rsidR="00601062" w:rsidRPr="00E755AE">
        <w:t xml:space="preserve">о </w:t>
      </w:r>
      <w:r w:rsidRPr="00E755AE">
        <w:t>то</w:t>
      </w:r>
      <w:r w:rsidR="00601062" w:rsidRPr="00E755AE">
        <w:t>м</w:t>
      </w:r>
      <w:r w:rsidR="0047586B" w:rsidRPr="00E755AE">
        <w:t xml:space="preserve">, какие из них </w:t>
      </w:r>
      <w:r w:rsidR="00601062" w:rsidRPr="00E755AE">
        <w:t xml:space="preserve">будут </w:t>
      </w:r>
      <w:r w:rsidR="0047586B" w:rsidRPr="00E755AE">
        <w:t>явля</w:t>
      </w:r>
      <w:r w:rsidR="00601062" w:rsidRPr="00E755AE">
        <w:t>ться</w:t>
      </w:r>
      <w:r w:rsidR="0047586B" w:rsidRPr="00E755AE">
        <w:t xml:space="preserve"> ее ключев</w:t>
      </w:r>
      <w:r w:rsidR="00594839">
        <w:t xml:space="preserve">ыми </w:t>
      </w:r>
      <w:r w:rsidR="00594839" w:rsidRPr="00594839">
        <w:t>заинтересованными сторонами</w:t>
      </w:r>
      <w:r w:rsidR="0047586B" w:rsidRPr="00594839">
        <w:t xml:space="preserve"> независимо от </w:t>
      </w:r>
      <w:r w:rsidR="00C43454" w:rsidRPr="00594839">
        <w:t>специфических</w:t>
      </w:r>
      <w:r w:rsidR="0047586B" w:rsidRPr="00594839">
        <w:t xml:space="preserve"> </w:t>
      </w:r>
      <w:r w:rsidR="000E61F6" w:rsidRPr="00594839">
        <w:t>идентифицированных</w:t>
      </w:r>
      <w:r w:rsidR="0047586B" w:rsidRPr="00594839">
        <w:t xml:space="preserve"> групп, существу</w:t>
      </w:r>
      <w:r w:rsidRPr="00594839">
        <w:t>е</w:t>
      </w:r>
      <w:r w:rsidR="0047586B" w:rsidRPr="00594839">
        <w:t>т</w:t>
      </w:r>
      <w:r w:rsidR="00594839" w:rsidRPr="00594839">
        <w:t>,</w:t>
      </w:r>
      <w:r w:rsidR="0047586B" w:rsidRPr="00594839">
        <w:t xml:space="preserve"> </w:t>
      </w:r>
      <w:r w:rsidR="00594839" w:rsidRPr="00594839">
        <w:t xml:space="preserve">с высокой вероятностью, </w:t>
      </w:r>
      <w:r w:rsidR="00601062" w:rsidRPr="00594839">
        <w:t xml:space="preserve">достаточная </w:t>
      </w:r>
      <w:r w:rsidRPr="00594839">
        <w:t>степень сходства в применении следующих принципов</w:t>
      </w:r>
      <w:r w:rsidR="0047586B" w:rsidRPr="00E755AE">
        <w:t xml:space="preserve"> и</w:t>
      </w:r>
      <w:r w:rsidR="000E61F6" w:rsidRPr="00E755AE">
        <w:t>х привлечения</w:t>
      </w:r>
      <w:r w:rsidR="0047586B" w:rsidRPr="00E755AE">
        <w:t>.</w:t>
      </w:r>
    </w:p>
    <w:p w14:paraId="5FC5E7CB" w14:textId="77777777" w:rsidR="00AF6FAF" w:rsidRPr="00E755AE" w:rsidRDefault="00AF6FAF" w:rsidP="001A46D5">
      <w:pPr>
        <w:pStyle w:val="afffffffc"/>
        <w:rPr>
          <w:b w:val="0"/>
        </w:rPr>
      </w:pPr>
      <w:r w:rsidRPr="00E755AE">
        <w:rPr>
          <w:b w:val="0"/>
        </w:rPr>
        <w:t>Выдающаяся организация:</w:t>
      </w:r>
    </w:p>
    <w:p w14:paraId="465A3B3A" w14:textId="489FA4E6" w:rsidR="00AF6FAF" w:rsidRPr="00E755AE" w:rsidRDefault="006628EB" w:rsidP="0049031B">
      <w:pPr>
        <w:pStyle w:val="aff5"/>
        <w:numPr>
          <w:ilvl w:val="0"/>
          <w:numId w:val="89"/>
        </w:numPr>
      </w:pPr>
      <w:r w:rsidRPr="00E755AE">
        <w:t>и</w:t>
      </w:r>
      <w:r w:rsidR="00AF6FAF" w:rsidRPr="00E755AE">
        <w:t xml:space="preserve">дентифицирует специфические типы и категории </w:t>
      </w:r>
      <w:r w:rsidR="009C1C9C" w:rsidRPr="00E755AE">
        <w:t xml:space="preserve">ключевых заинтересованных сторон </w:t>
      </w:r>
      <w:r w:rsidR="00AF6FAF" w:rsidRPr="00E755AE">
        <w:t xml:space="preserve">в каждой из </w:t>
      </w:r>
      <w:r w:rsidR="00244BD0">
        <w:t>эт</w:t>
      </w:r>
      <w:r w:rsidR="009C1C9C" w:rsidRPr="00E755AE">
        <w:t xml:space="preserve">их </w:t>
      </w:r>
      <w:r w:rsidR="00AF6FAF" w:rsidRPr="00E755AE">
        <w:t>групп</w:t>
      </w:r>
      <w:r w:rsidRPr="00E755AE">
        <w:t>;</w:t>
      </w:r>
    </w:p>
    <w:p w14:paraId="0E9EE9CE" w14:textId="4039BAC9" w:rsidR="00AF6FAF" w:rsidRPr="00E755AE" w:rsidRDefault="006628EB" w:rsidP="0049031B">
      <w:pPr>
        <w:pStyle w:val="aff5"/>
        <w:numPr>
          <w:ilvl w:val="0"/>
          <w:numId w:val="89"/>
        </w:numPr>
      </w:pPr>
      <w:r w:rsidRPr="00E755AE">
        <w:t>и</w:t>
      </w:r>
      <w:r w:rsidR="00AF6FAF" w:rsidRPr="00E755AE">
        <w:t xml:space="preserve">спользует понимание потребностей и ожиданий </w:t>
      </w:r>
      <w:r w:rsidRPr="00E755AE">
        <w:t>к</w:t>
      </w:r>
      <w:r w:rsidR="00AF6FAF" w:rsidRPr="00E755AE">
        <w:t>лючевых заинтересованных сторон для достижения постоянно</w:t>
      </w:r>
      <w:r w:rsidR="00AD3A26" w:rsidRPr="00E755AE">
        <w:t>го</w:t>
      </w:r>
      <w:r w:rsidR="00AF6FAF" w:rsidRPr="00E755AE">
        <w:t xml:space="preserve"> их привлечени</w:t>
      </w:r>
      <w:r w:rsidR="00AD3A26" w:rsidRPr="00E755AE">
        <w:t>я</w:t>
      </w:r>
      <w:r w:rsidRPr="00E755AE">
        <w:t>;</w:t>
      </w:r>
    </w:p>
    <w:p w14:paraId="017C2D20" w14:textId="3AB14FA6" w:rsidR="00AF6FAF" w:rsidRPr="00E755AE" w:rsidRDefault="006628EB" w:rsidP="0049031B">
      <w:pPr>
        <w:pStyle w:val="aff5"/>
        <w:numPr>
          <w:ilvl w:val="0"/>
          <w:numId w:val="89"/>
        </w:numPr>
      </w:pPr>
      <w:r w:rsidRPr="00E755AE">
        <w:t>в</w:t>
      </w:r>
      <w:r w:rsidR="00AF6FAF" w:rsidRPr="00E755AE">
        <w:t xml:space="preserve">овлекает </w:t>
      </w:r>
      <w:r w:rsidRPr="00E755AE">
        <w:t>к</w:t>
      </w:r>
      <w:r w:rsidR="00AF6FAF" w:rsidRPr="00E755AE">
        <w:t>лючевые заинтересованные стороны в ра</w:t>
      </w:r>
      <w:r w:rsidR="00E1249E" w:rsidRPr="00E755AE">
        <w:t>звертывание</w:t>
      </w:r>
      <w:r w:rsidR="00AF6FAF" w:rsidRPr="00E755AE">
        <w:t xml:space="preserve"> своей </w:t>
      </w:r>
      <w:r w:rsidRPr="00E755AE">
        <w:t>с</w:t>
      </w:r>
      <w:r w:rsidR="00AF6FAF" w:rsidRPr="00E755AE">
        <w:t>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создание устойчивой ценности, а также признает вклад, который они вносят</w:t>
      </w:r>
      <w:r w:rsidRPr="00E755AE">
        <w:t>;</w:t>
      </w:r>
    </w:p>
    <w:p w14:paraId="13DBDB53" w14:textId="28A8AC9F" w:rsidR="00AF6FAF" w:rsidRPr="00E755AE" w:rsidRDefault="006628EB" w:rsidP="00A56AB0">
      <w:pPr>
        <w:pStyle w:val="aff5"/>
        <w:numPr>
          <w:ilvl w:val="0"/>
          <w:numId w:val="89"/>
        </w:numPr>
      </w:pPr>
      <w:r w:rsidRPr="00E755AE">
        <w:t>с</w:t>
      </w:r>
      <w:r w:rsidR="00AF6FAF" w:rsidRPr="00E755AE">
        <w:t xml:space="preserve">троит, поддерживает и развивает отношения с </w:t>
      </w:r>
      <w:r w:rsidRPr="00E755AE">
        <w:t>к</w:t>
      </w:r>
      <w:r w:rsidR="00AF6FAF" w:rsidRPr="00E755AE">
        <w:t>лючевыми заинтересованными сторонами на</w:t>
      </w:r>
      <w:r w:rsidR="00244BD0">
        <w:t> </w:t>
      </w:r>
      <w:r w:rsidR="00AF6FAF" w:rsidRPr="00E755AE">
        <w:t xml:space="preserve">основе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"прозрачность"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r w:rsidR="00BC22F4" w:rsidRPr="00E755AE">
        <w:t>подотчетности</w:t>
      </w:r>
      <w:bookmarkStart w:id="52" w:name="_Hlk97031383"/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bookmarkEnd w:id="52"/>
      <w:r w:rsidR="00AF6FAF" w:rsidRPr="00E755AE">
        <w:t xml:space="preserve">, </w:t>
      </w:r>
      <w:hyperlink w:anchor="ТМ_Этическое_поведение" w:tooltip="Ethical Behaviour" w:history="1">
        <w:r w:rsidR="00AF6FAF" w:rsidRPr="00E755AE">
          <w:rPr>
            <w:rStyle w:val="afffffffff3"/>
            <w:color w:val="auto"/>
          </w:rPr>
          <w:t>этического поведения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"этическое поведение"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доверия</w:t>
      </w:r>
      <w:r w:rsidRPr="00E755AE">
        <w:t>;</w:t>
      </w:r>
    </w:p>
    <w:p w14:paraId="7479C98E" w14:textId="4E917A64" w:rsidR="00AF6FAF" w:rsidRPr="00E755AE" w:rsidRDefault="006628EB" w:rsidP="0049031B">
      <w:pPr>
        <w:pStyle w:val="aff5"/>
        <w:numPr>
          <w:ilvl w:val="0"/>
          <w:numId w:val="89"/>
        </w:numPr>
      </w:pPr>
      <w:r w:rsidRPr="00E755AE">
        <w:t>р</w:t>
      </w:r>
      <w:r w:rsidR="00AF6FAF" w:rsidRPr="00E755AE">
        <w:t xml:space="preserve">аботает со своими </w:t>
      </w:r>
      <w:r w:rsidRPr="00E755AE">
        <w:t>к</w:t>
      </w:r>
      <w:r w:rsidR="00AF6FAF" w:rsidRPr="00E755AE">
        <w:t xml:space="preserve">лючевыми заинтересованными сторонами, чтобы </w:t>
      </w:r>
      <w:r w:rsidR="00BC22F4" w:rsidRPr="00E755AE">
        <w:t>развивать</w:t>
      </w:r>
      <w:r w:rsidR="00AF6FAF" w:rsidRPr="00E755AE">
        <w:t xml:space="preserve"> общее понимание и сосредоточиться на том, как посредством совместного развития он</w:t>
      </w:r>
      <w:r w:rsidR="00CC1DC0" w:rsidRPr="00E755AE">
        <w:t>и</w:t>
      </w:r>
      <w:r w:rsidR="00AF6FAF" w:rsidRPr="00E755AE">
        <w:t xml:space="preserve"> мо</w:t>
      </w:r>
      <w:r w:rsidR="00CC1DC0" w:rsidRPr="00E755AE">
        <w:t>гут</w:t>
      </w:r>
      <w:r w:rsidR="00AF6FAF" w:rsidRPr="00E755AE">
        <w:t xml:space="preserve"> </w:t>
      </w:r>
      <w:r w:rsidR="00CC1DC0" w:rsidRPr="00E755AE">
        <w:t>вн</w:t>
      </w:r>
      <w:r w:rsidR="00C43454" w:rsidRPr="00E755AE">
        <w:t>оси</w:t>
      </w:r>
      <w:r w:rsidR="00CC1DC0" w:rsidRPr="00E755AE">
        <w:t>т</w:t>
      </w:r>
      <w:r w:rsidR="00C43454" w:rsidRPr="00E755AE">
        <w:t>ь</w:t>
      </w:r>
      <w:r w:rsidR="00CC1DC0" w:rsidRPr="00E755AE">
        <w:t xml:space="preserve"> вклад </w:t>
      </w:r>
      <w:r w:rsidR="00AF6FAF" w:rsidRPr="00E755AE">
        <w:t>в</w:t>
      </w:r>
      <w:r w:rsidR="00244BD0">
        <w:t> </w:t>
      </w:r>
      <w:r w:rsidR="00AF6FAF" w:rsidRPr="00E755AE">
        <w:t>достижени</w:t>
      </w:r>
      <w:r w:rsidR="00CC1DC0" w:rsidRPr="00E755AE">
        <w:t>е</w:t>
      </w:r>
      <w:r w:rsidR="00AF6FAF" w:rsidRPr="00E755AE">
        <w:t xml:space="preserve"> целей устойчивого развития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"цели устойчивого развития"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и целев</w:t>
      </w:r>
      <w:r w:rsidR="004E50DB" w:rsidRPr="00E755AE">
        <w:t>ых установок</w:t>
      </w:r>
      <w:r w:rsidR="00AF6FAF" w:rsidRPr="00E755AE">
        <w:t xml:space="preserve"> Глобального договора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"глобальный договор"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</w:t>
      </w:r>
      <w:r w:rsidR="003C7ABE" w:rsidRPr="00E755AE">
        <w:t xml:space="preserve">ООН </w:t>
      </w:r>
      <w:r w:rsidR="00AF6FAF" w:rsidRPr="00E755AE">
        <w:t xml:space="preserve">и </w:t>
      </w:r>
      <w:r w:rsidR="00CC1DC0" w:rsidRPr="00E755AE">
        <w:t>вдохновлять их на это</w:t>
      </w:r>
      <w:r w:rsidRPr="00E755AE">
        <w:t>;</w:t>
      </w:r>
    </w:p>
    <w:p w14:paraId="7F364016" w14:textId="3E112F37" w:rsidR="00AF6FAF" w:rsidRPr="00E755AE" w:rsidRDefault="006628EB" w:rsidP="0049031B">
      <w:pPr>
        <w:pStyle w:val="aff5"/>
        <w:numPr>
          <w:ilvl w:val="0"/>
          <w:numId w:val="89"/>
        </w:numPr>
      </w:pPr>
      <w:r w:rsidRPr="00E755AE">
        <w:t>а</w:t>
      </w:r>
      <w:r w:rsidR="00AF6FAF" w:rsidRPr="00E755AE">
        <w:t xml:space="preserve">ктивно собирает информацию о </w:t>
      </w:r>
      <w:hyperlink w:anchor="ТМ_Восприятие" w:tooltip="Perception" w:history="1">
        <w:r w:rsidR="00AF6FAF" w:rsidRPr="00E755AE">
          <w:rPr>
            <w:rStyle w:val="afffffffff3"/>
            <w:color w:val="auto"/>
          </w:rPr>
          <w:t>восприятии</w:t>
        </w:r>
      </w:hyperlink>
      <w:r w:rsidR="00AF6FAF" w:rsidRPr="00E755AE">
        <w:t xml:space="preserve"> своими </w:t>
      </w:r>
      <w:r w:rsidRPr="00E755AE">
        <w:t>к</w:t>
      </w:r>
      <w:r w:rsidR="00AF6FAF" w:rsidRPr="00E755AE">
        <w:t xml:space="preserve">лючевыми заинтересованными сторонами, а не ждет, пока они установят </w:t>
      </w:r>
      <w:r w:rsidR="009C1C9C" w:rsidRPr="00E755AE">
        <w:t>контакты</w:t>
      </w:r>
      <w:r w:rsidRPr="00E755AE">
        <w:t>;</w:t>
      </w:r>
    </w:p>
    <w:p w14:paraId="5F457903" w14:textId="2D66904D" w:rsidR="00AF6FAF" w:rsidRPr="00E755AE" w:rsidRDefault="006628EB" w:rsidP="00A56AB0">
      <w:pPr>
        <w:pStyle w:val="aff5"/>
        <w:numPr>
          <w:ilvl w:val="0"/>
          <w:numId w:val="89"/>
        </w:numPr>
      </w:pPr>
      <w:r w:rsidRPr="00E755AE">
        <w:t>о</w:t>
      </w:r>
      <w:r w:rsidR="00AF6FAF" w:rsidRPr="00E755AE">
        <w:t>ценивает свою пригодность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"пригодность:организации"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с учетом потребностей </w:t>
      </w:r>
      <w:r w:rsidRPr="00E755AE">
        <w:t>к</w:t>
      </w:r>
      <w:r w:rsidR="00AF6FAF" w:rsidRPr="00E755AE">
        <w:t xml:space="preserve">лючевых заинтересованных сторон и принимает решения о </w:t>
      </w:r>
      <w:r w:rsidR="009C1C9C" w:rsidRPr="00E755AE">
        <w:t>соответствующих</w:t>
      </w:r>
      <w:r w:rsidR="00AF6FAF" w:rsidRPr="00E755AE">
        <w:t xml:space="preserve"> действиях, которые необходимо предпринять, чтобы помочь обеспечить свое безопасное будущее согласно </w:t>
      </w:r>
      <w:hyperlink w:anchor="ТМ_Восприятие" w:tooltip="Perception" w:history="1">
        <w:r w:rsidR="00AF6FAF" w:rsidRPr="00E755AE">
          <w:rPr>
            <w:rStyle w:val="afffffffff3"/>
            <w:color w:val="auto"/>
          </w:rPr>
          <w:t>восприятию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</w:t>
      </w:r>
      <w:r w:rsidRPr="00E755AE">
        <w:t>к</w:t>
      </w:r>
      <w:r w:rsidR="00AF6FAF" w:rsidRPr="00E755AE">
        <w:t>лючевых заинтересованных сторон.</w:t>
      </w:r>
    </w:p>
    <w:p w14:paraId="07404D06" w14:textId="67307F39" w:rsidR="00AF6FAF" w:rsidRPr="00E755AE" w:rsidRDefault="00AF6FAF" w:rsidP="00892A3A">
      <w:pPr>
        <w:pStyle w:val="aff5"/>
        <w:pageBreakBefore/>
      </w:pPr>
      <w:r w:rsidRPr="00E755AE">
        <w:rPr>
          <w:b/>
          <w:bCs/>
          <w:i/>
          <w:iCs/>
        </w:rPr>
        <w:lastRenderedPageBreak/>
        <w:t>На практике мы видим, что выдающаяся организация</w:t>
      </w:r>
      <w:r w:rsidRPr="00E755AE">
        <w:t xml:space="preserve"> будет включать следующие группы в</w:t>
      </w:r>
      <w:r w:rsidR="00011435">
        <w:t> </w:t>
      </w:r>
      <w:r w:rsidRPr="00E755AE">
        <w:t>классификацию</w:t>
      </w:r>
      <w:r w:rsidR="00D43D54" w:rsidRPr="00E755AE">
        <w:rPr>
          <w:lang w:val="en-US"/>
        </w:rPr>
        <w:t> </w:t>
      </w:r>
      <w:r w:rsidR="00D43D54" w:rsidRPr="00E755AE">
        <w:rPr>
          <w:rStyle w:val="afffb"/>
          <w:lang w:val="en-US"/>
        </w:rPr>
        <w:footnoteReference w:id="24"/>
      </w:r>
      <w:r w:rsidRPr="00E755AE">
        <w:t xml:space="preserve"> своих </w:t>
      </w:r>
      <w:r w:rsidR="006628EB" w:rsidRPr="00E755AE">
        <w:t>к</w:t>
      </w:r>
      <w:r w:rsidRPr="00E755AE">
        <w:t>лючевых заинтересованных сторон:</w:t>
      </w:r>
    </w:p>
    <w:p w14:paraId="48D785FE" w14:textId="77777777" w:rsidR="00AF6FAF" w:rsidRPr="00E755AE" w:rsidRDefault="00AF6FAF" w:rsidP="001A46D5">
      <w:pPr>
        <w:pStyle w:val="afffffffc"/>
      </w:pPr>
      <w:r w:rsidRPr="00E755AE">
        <w:t>3.1 Потребители</w:t>
      </w:r>
      <w:r w:rsidR="00AF24E5" w:rsidRPr="00E755AE">
        <w:t>:</w:t>
      </w:r>
      <w:r w:rsidR="002839C7" w:rsidRPr="00E755AE">
        <w:t xml:space="preserve"> </w:t>
      </w:r>
      <w:r w:rsidR="006B717A" w:rsidRPr="00E755AE">
        <w:t>п</w:t>
      </w:r>
      <w:r w:rsidRPr="00E755AE">
        <w:t>остроение устойчивых взаимоотношений</w:t>
      </w:r>
    </w:p>
    <w:p w14:paraId="0F3C3E90" w14:textId="48D52771" w:rsidR="00AF6FAF" w:rsidRPr="00E755AE" w:rsidRDefault="00AF6FAF" w:rsidP="001A46D5">
      <w:pPr>
        <w:pStyle w:val="afffffffc"/>
      </w:pPr>
      <w:r w:rsidRPr="00E755AE">
        <w:t>3.2 Люди</w:t>
      </w:r>
      <w:r w:rsidR="00AF24E5" w:rsidRPr="00E755AE">
        <w:t>:</w:t>
      </w:r>
      <w:r w:rsidRPr="00E755AE">
        <w:t xml:space="preserve"> </w:t>
      </w:r>
      <w:r w:rsidR="00973709" w:rsidRPr="00E755AE">
        <w:t xml:space="preserve">притяжение, </w:t>
      </w:r>
      <w:r w:rsidR="006B717A" w:rsidRPr="00E755AE">
        <w:t>п</w:t>
      </w:r>
      <w:r w:rsidRPr="00E755AE">
        <w:t>ривлечение, развитие и удержание</w:t>
      </w:r>
    </w:p>
    <w:p w14:paraId="1538D343" w14:textId="77777777" w:rsidR="00AF6FAF" w:rsidRPr="00E755AE" w:rsidRDefault="00AF6FAF" w:rsidP="001A46D5">
      <w:pPr>
        <w:pStyle w:val="afffffffc"/>
      </w:pPr>
      <w:r w:rsidRPr="00E755AE">
        <w:t>3.3 Заинтересованные стороны бизнеса и органов власти</w:t>
      </w:r>
      <w:r w:rsidR="00AF24E5" w:rsidRPr="00E755AE">
        <w:t>:</w:t>
      </w:r>
      <w:r w:rsidRPr="00E755AE">
        <w:t xml:space="preserve"> </w:t>
      </w:r>
      <w:r w:rsidR="006B717A" w:rsidRPr="00E755AE">
        <w:t>о</w:t>
      </w:r>
      <w:r w:rsidRPr="00E755AE">
        <w:t>беспечение безопасности и постоянной поддержки</w:t>
      </w:r>
    </w:p>
    <w:p w14:paraId="400D669D" w14:textId="77777777" w:rsidR="00AF6FAF" w:rsidRPr="00E755AE" w:rsidRDefault="00AF6FAF" w:rsidP="001A46D5">
      <w:pPr>
        <w:pStyle w:val="afffffffc"/>
      </w:pPr>
      <w:r w:rsidRPr="00E755AE">
        <w:t>3.4 Общество</w:t>
      </w:r>
      <w:r w:rsidR="00AF24E5" w:rsidRPr="00E755AE">
        <w:t>:</w:t>
      </w:r>
      <w:r w:rsidRPr="00E755AE">
        <w:t xml:space="preserve"> </w:t>
      </w:r>
      <w:r w:rsidR="006B717A" w:rsidRPr="00E755AE">
        <w:t>в</w:t>
      </w:r>
      <w:r w:rsidRPr="00E755AE">
        <w:t>клад в развитие, благополучие и процветание</w:t>
      </w:r>
    </w:p>
    <w:p w14:paraId="5D26747E" w14:textId="5EE1AC1F" w:rsidR="00AF6FAF" w:rsidRPr="00E755AE" w:rsidRDefault="00AF6FAF" w:rsidP="001A46D5">
      <w:pPr>
        <w:pStyle w:val="afffffffc"/>
      </w:pPr>
      <w:r w:rsidRPr="00E755AE">
        <w:t>3.5 Партнеры и поставщики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24E5" w:rsidRPr="00E755AE">
        <w:t>:</w:t>
      </w:r>
      <w:r w:rsidRPr="00E755AE">
        <w:t xml:space="preserve"> </w:t>
      </w:r>
      <w:r w:rsidR="006B717A" w:rsidRPr="00E755AE">
        <w:t>п</w:t>
      </w:r>
      <w:r w:rsidRPr="00E755AE">
        <w:t>остроение взаимоотношений и обеспечение поддержки для создания устойчивой ценности</w:t>
      </w:r>
    </w:p>
    <w:p w14:paraId="274FEF59" w14:textId="77777777" w:rsidR="00AF6FAF" w:rsidRPr="00E755AE" w:rsidRDefault="00B60E9C" w:rsidP="00B43072">
      <w:pPr>
        <w:pStyle w:val="45"/>
      </w:pPr>
      <w:r w:rsidRPr="00E755AE">
        <w:t>Составляющая 3.1</w:t>
      </w:r>
      <w:r w:rsidR="00986FF8" w:rsidRPr="00E755AE">
        <w:t>.</w:t>
      </w:r>
      <w:r w:rsidRPr="00E755AE">
        <w:t xml:space="preserve"> </w:t>
      </w:r>
      <w:bookmarkStart w:id="53" w:name="Составл_3_1"/>
      <w:r w:rsidRPr="00E755AE">
        <w:t>Потребители</w:t>
      </w:r>
      <w:r w:rsidR="00AF24E5" w:rsidRPr="00E755AE">
        <w:t>:</w:t>
      </w:r>
      <w:r w:rsidRPr="00E755AE">
        <w:t xml:space="preserve"> </w:t>
      </w:r>
      <w:r w:rsidR="006B717A" w:rsidRPr="00E755AE">
        <w:t>п</w:t>
      </w:r>
      <w:r w:rsidRPr="00E755AE">
        <w:t>остроение устойчивых взаимоотношений</w:t>
      </w:r>
      <w:bookmarkEnd w:id="53"/>
    </w:p>
    <w:p w14:paraId="409E008D" w14:textId="16C67A01" w:rsidR="00AF6FAF" w:rsidRPr="00E755AE" w:rsidRDefault="004F5307" w:rsidP="00B43072">
      <w:pPr>
        <w:pStyle w:val="aff5"/>
        <w:keepNext/>
      </w:pP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Потребители</w:t>
        </w:r>
      </w:hyperlink>
      <w:r w:rsidR="00AF6FAF" w:rsidRPr="00E755AE">
        <w:t xml:space="preserve"> – это получатели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предоставленных организацией.</w:t>
      </w:r>
      <w:r w:rsidR="002839C7" w:rsidRPr="00E755AE">
        <w:t xml:space="preserve"> </w:t>
      </w:r>
      <w:r w:rsidR="000D612B" w:rsidRPr="00E755AE">
        <w:t>Эти получатели</w:t>
      </w:r>
      <w:r w:rsidR="00AF6FAF" w:rsidRPr="00E755AE">
        <w:t xml:space="preserve"> могут включать в себя:</w:t>
      </w:r>
    </w:p>
    <w:p w14:paraId="0887E530" w14:textId="57433B6C" w:rsidR="00AF6FAF" w:rsidRPr="00E755AE" w:rsidRDefault="00986FF8" w:rsidP="00B43072">
      <w:pPr>
        <w:pStyle w:val="aff5"/>
        <w:keepNext/>
        <w:numPr>
          <w:ilvl w:val="0"/>
          <w:numId w:val="88"/>
        </w:numPr>
      </w:pPr>
      <w:r w:rsidRPr="00E755AE">
        <w:t>п</w:t>
      </w:r>
      <w:r w:rsidR="00AF6FAF" w:rsidRPr="00E755AE">
        <w:t xml:space="preserve">рямых и </w:t>
      </w:r>
      <w:r w:rsidR="00AF24E5" w:rsidRPr="00E755AE">
        <w:t>непрямых</w:t>
      </w:r>
      <w:r w:rsidR="00AF6FAF" w:rsidRPr="00E755AE">
        <w:t xml:space="preserve">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потребителей</w:t>
        </w:r>
      </w:hyperlink>
      <w:r w:rsidRPr="00E755AE">
        <w:t>;</w:t>
      </w:r>
    </w:p>
    <w:p w14:paraId="60700C3F" w14:textId="709E1D6C" w:rsidR="00AF6FAF" w:rsidRPr="00E755AE" w:rsidRDefault="00986FF8" w:rsidP="00B43072">
      <w:pPr>
        <w:pStyle w:val="aff5"/>
        <w:keepNext/>
        <w:numPr>
          <w:ilvl w:val="0"/>
          <w:numId w:val="88"/>
        </w:numPr>
      </w:pPr>
      <w:r w:rsidRPr="00E755AE">
        <w:t>п</w:t>
      </w:r>
      <w:r w:rsidR="00AF6FAF" w:rsidRPr="00E755AE">
        <w:t xml:space="preserve">ользователей и других лиц, </w:t>
      </w:r>
      <w:r w:rsidR="00EA1266" w:rsidRPr="00E755AE">
        <w:t xml:space="preserve">вовлеченных в </w:t>
      </w:r>
      <w:r w:rsidR="00FA0ED9" w:rsidRPr="00E755AE">
        <w:t xml:space="preserve">различных точках </w:t>
      </w:r>
      <w:r w:rsidR="00EA1266" w:rsidRPr="00E755AE">
        <w:t>с</w:t>
      </w:r>
      <w:r w:rsidR="00AF24E5" w:rsidRPr="00E755AE">
        <w:t>оприкосновени</w:t>
      </w:r>
      <w:r w:rsidR="00FA0ED9" w:rsidRPr="00E755AE">
        <w:t>я</w:t>
      </w:r>
      <w:r w:rsidR="00EA1266" w:rsidRPr="00E755AE">
        <w:t xml:space="preserve"> на пути </w:t>
      </w:r>
      <w:r w:rsidR="00FA0ED9" w:rsidRPr="00E755AE">
        <w:t>потреб</w:t>
      </w:r>
      <w:r w:rsidR="000D612B" w:rsidRPr="00E755AE">
        <w:t>ления</w:t>
      </w:r>
      <w:r w:rsidRPr="00E755AE">
        <w:t>;</w:t>
      </w:r>
    </w:p>
    <w:p w14:paraId="4592B45D" w14:textId="14369F0D" w:rsidR="00AF6FAF" w:rsidRPr="00E755AE" w:rsidRDefault="005439D1" w:rsidP="00B43072">
      <w:pPr>
        <w:pStyle w:val="aff5"/>
        <w:keepNext/>
        <w:numPr>
          <w:ilvl w:val="0"/>
          <w:numId w:val="88"/>
        </w:numPr>
      </w:pPr>
      <w:r>
        <w:rPr>
          <w:lang w:val="en-US"/>
        </w:rPr>
        <w:fldChar w:fldCharType="begin"/>
      </w:r>
      <w:r>
        <w:rPr>
          <w:lang w:val="en-US"/>
        </w:rPr>
        <w:instrText xml:space="preserve"> IF "true=true" "</w:instrText>
      </w:r>
      <w:hyperlink w:anchor="ТМ_Проффессиональный_потребитель" w:tooltip="Prosumer" w:history="1">
        <w:r w:rsidRPr="00E755AE">
          <w:rPr>
            <w:rStyle w:val="afffffffff3"/>
            <w:color w:val="auto"/>
          </w:rPr>
          <w:instrText>профессиональных потребителей</w:instrText>
        </w:r>
        <w:r>
          <w:rPr>
            <w:rStyle w:val="afffffffff3"/>
            <w:color w:val="auto"/>
          </w:rPr>
          <w:fldChar w:fldCharType="begin"/>
        </w:r>
        <w:r>
          <w:instrText xml:space="preserve"> XE "</w:instrText>
        </w:r>
        <w:r w:rsidRPr="001C398C">
          <w:rPr>
            <w:rStyle w:val="afffffffff3"/>
            <w:color w:val="auto"/>
          </w:rPr>
          <w:instrText>профессиональный потребитель</w:instrText>
        </w:r>
        <w:r>
          <w:instrText xml:space="preserve">" </w:instrText>
        </w:r>
        <w:r>
          <w:rPr>
            <w:rStyle w:val="afffffffff3"/>
            <w:color w:val="auto"/>
          </w:rPr>
          <w:fldChar w:fldCharType="end"/>
        </w:r>
      </w:hyperlink>
      <w:r>
        <w:rPr>
          <w:lang w:val="en-US"/>
        </w:rPr>
        <w:instrText xml:space="preserve">" "" </w:instrText>
      </w:r>
      <w:r>
        <w:rPr>
          <w:lang w:val="en-US"/>
        </w:rPr>
        <w:fldChar w:fldCharType="separate"/>
      </w:r>
      <w:r w:rsidR="00E971F3" w:rsidRPr="00E755AE">
        <w:rPr>
          <w:rStyle w:val="afffffffff3"/>
          <w:noProof/>
          <w:color w:val="auto"/>
        </w:rPr>
        <w:t>профессиональных потребителей</w:t>
      </w:r>
      <w:r>
        <w:rPr>
          <w:lang w:val="en-US"/>
        </w:rPr>
        <w:fldChar w:fldCharType="end"/>
      </w:r>
      <w:r w:rsidR="00082FBC">
        <w:t xml:space="preserve"> </w:t>
      </w:r>
      <w:r w:rsidR="00D5679F" w:rsidRPr="00E755AE">
        <w:rPr>
          <w:lang w:val="en-US"/>
        </w:rPr>
        <w:t>(</w:t>
      </w:r>
      <w:r w:rsidR="00D5679F" w:rsidRPr="00E755AE">
        <w:t>просьюмеров</w:t>
      </w:r>
      <w:r w:rsidR="00011435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"просьюмер"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D5679F" w:rsidRPr="00E755AE">
        <w:rPr>
          <w:rStyle w:val="afffb"/>
        </w:rPr>
        <w:footnoteReference w:id="25"/>
      </w:r>
      <w:r w:rsidR="00D5679F" w:rsidRPr="00E755AE">
        <w:t>)</w:t>
      </w:r>
      <w:r w:rsidR="00986FF8" w:rsidRPr="00E755AE">
        <w:t>;</w:t>
      </w:r>
    </w:p>
    <w:p w14:paraId="281E27B5" w14:textId="7C19F0D8" w:rsidR="00AF6FAF" w:rsidRPr="00E755AE" w:rsidRDefault="00986FF8" w:rsidP="00B43072">
      <w:pPr>
        <w:pStyle w:val="aff5"/>
        <w:keepNext/>
        <w:numPr>
          <w:ilvl w:val="0"/>
          <w:numId w:val="88"/>
        </w:numPr>
      </w:pPr>
      <w:r w:rsidRPr="00E755AE">
        <w:t>л</w:t>
      </w:r>
      <w:r w:rsidR="00AF6FAF" w:rsidRPr="00E755AE">
        <w:t xml:space="preserve">иц или группы, </w:t>
      </w:r>
      <w:r w:rsidR="00247B88" w:rsidRPr="00E755AE">
        <w:t>вовлеченны</w:t>
      </w:r>
      <w:r w:rsidR="00011435">
        <w:t>е</w:t>
      </w:r>
      <w:r w:rsidR="00AF6FAF" w:rsidRPr="00E755AE">
        <w:t xml:space="preserve"> в приняти</w:t>
      </w:r>
      <w:r w:rsidR="00247B88" w:rsidRPr="00E755AE">
        <w:t>е</w:t>
      </w:r>
      <w:r w:rsidR="00AF6FAF" w:rsidRPr="00E755AE">
        <w:t xml:space="preserve"> решения о покупке.</w:t>
      </w:r>
    </w:p>
    <w:p w14:paraId="27E60F04" w14:textId="77777777" w:rsidR="00AF6FAF" w:rsidRPr="00E755AE" w:rsidRDefault="00AF6FAF" w:rsidP="00B43072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3FDAD223" w14:textId="0E807497" w:rsidR="00AF6FAF" w:rsidRPr="00E755AE" w:rsidRDefault="00930435" w:rsidP="00B43072">
      <w:pPr>
        <w:pStyle w:val="aff5"/>
        <w:keepNext/>
        <w:numPr>
          <w:ilvl w:val="0"/>
          <w:numId w:val="87"/>
        </w:numPr>
      </w:pPr>
      <w:r w:rsidRPr="00E755AE">
        <w:t>и</w:t>
      </w:r>
      <w:r w:rsidR="00AF6FAF" w:rsidRPr="00E755AE">
        <w:t xml:space="preserve">дентифицирует и классифицирует своих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потребителей</w:t>
        </w:r>
      </w:hyperlink>
      <w:r w:rsidR="00AF6FAF" w:rsidRPr="00E755AE">
        <w:t xml:space="preserve"> на основе определенных критериев, например социальных характеристик, потребностей и ожиданий, поведения </w:t>
      </w:r>
      <w:r w:rsidR="00247B88" w:rsidRPr="00E755AE">
        <w:t>покуп</w:t>
      </w:r>
      <w:r w:rsidR="00B66636" w:rsidRPr="00E755AE">
        <w:t>ателей</w:t>
      </w:r>
      <w:r w:rsidR="00247B88" w:rsidRPr="00E755AE">
        <w:t xml:space="preserve"> и </w:t>
      </w:r>
      <w:r w:rsidR="00B66636" w:rsidRPr="00E755AE">
        <w:t>пользователей</w:t>
      </w:r>
      <w:r w:rsidRPr="00E755AE">
        <w:t>;</w:t>
      </w:r>
    </w:p>
    <w:p w14:paraId="48BC5FB5" w14:textId="7C2DAC4B" w:rsidR="00AF6FAF" w:rsidRPr="00E755AE" w:rsidRDefault="00930435" w:rsidP="00B43072">
      <w:pPr>
        <w:pStyle w:val="aff5"/>
        <w:keepNext/>
        <w:numPr>
          <w:ilvl w:val="0"/>
          <w:numId w:val="87"/>
        </w:numPr>
      </w:pPr>
      <w:r w:rsidRPr="00E755AE">
        <w:t>п</w:t>
      </w:r>
      <w:r w:rsidR="00AF6FAF" w:rsidRPr="00E755AE">
        <w:t xml:space="preserve">оддерживает отношения со своими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потребителями</w:t>
        </w:r>
      </w:hyperlink>
      <w:r w:rsidR="00AF6FAF" w:rsidRPr="00E755AE">
        <w:t xml:space="preserve"> на всех </w:t>
      </w:r>
      <w:r w:rsidR="00B14395" w:rsidRPr="00E755AE">
        <w:t>стадиях</w:t>
      </w:r>
      <w:r w:rsidR="00AF6FAF" w:rsidRPr="00E755AE">
        <w:t xml:space="preserve"> создания устойчивой ценности </w:t>
      </w:r>
      <w:r w:rsidR="006E5C9A" w:rsidRPr="00E755AE">
        <w:t xml:space="preserve">и </w:t>
      </w:r>
      <w:r w:rsidR="00AF6FAF" w:rsidRPr="00E755AE">
        <w:t xml:space="preserve">даже на тех </w:t>
      </w:r>
      <w:r w:rsidR="00B14395" w:rsidRPr="00E755AE">
        <w:t>фазах</w:t>
      </w:r>
      <w:r w:rsidR="00AF6FAF" w:rsidRPr="00E755AE">
        <w:t xml:space="preserve">, </w:t>
      </w:r>
      <w:r w:rsidR="0060487E" w:rsidRPr="00E755AE">
        <w:t xml:space="preserve">на которых </w:t>
      </w:r>
      <w:hyperlink w:anchor="ТМ_Ценности" w:tooltip="values" w:history="1">
        <w:r w:rsidR="00A91C75" w:rsidRPr="00E755AE">
          <w:rPr>
            <w:rStyle w:val="afffffffff3"/>
            <w:color w:val="auto"/>
          </w:rPr>
          <w:t>ценност</w:t>
        </w:r>
        <w:r w:rsidR="0060487E" w:rsidRPr="00E755AE">
          <w:rPr>
            <w:rStyle w:val="afffffffff3"/>
            <w:color w:val="auto"/>
          </w:rPr>
          <w:t>ь</w:t>
        </w:r>
      </w:hyperlink>
      <w:r w:rsidR="0060487E" w:rsidRPr="00E755AE">
        <w:rPr>
          <w:rStyle w:val="afffffffff3"/>
          <w:color w:val="auto"/>
        </w:rPr>
        <w:t xml:space="preserve"> постоянно не создается</w:t>
      </w:r>
      <w:r w:rsidRPr="00E755AE">
        <w:t>;</w:t>
      </w:r>
    </w:p>
    <w:p w14:paraId="7DB0782B" w14:textId="7F37C07D" w:rsidR="00AF6FAF" w:rsidRPr="00E755AE" w:rsidRDefault="00930435" w:rsidP="00B43072">
      <w:pPr>
        <w:pStyle w:val="aff5"/>
        <w:keepNext/>
        <w:numPr>
          <w:ilvl w:val="0"/>
          <w:numId w:val="87"/>
        </w:numPr>
      </w:pPr>
      <w:r w:rsidRPr="00E755AE">
        <w:t>п</w:t>
      </w:r>
      <w:r w:rsidR="00AF6FAF" w:rsidRPr="00E755AE">
        <w:t>онимает потребности в коммуникаци</w:t>
      </w:r>
      <w:r w:rsidR="00247B88" w:rsidRPr="00E755AE">
        <w:t>ях</w:t>
      </w:r>
      <w:r w:rsidR="00AF6FAF" w:rsidRPr="00E755AE">
        <w:t xml:space="preserve"> и контакт</w:t>
      </w:r>
      <w:r w:rsidR="00247B88" w:rsidRPr="00E755AE">
        <w:t>ах</w:t>
      </w:r>
      <w:r w:rsidR="00AF6FAF" w:rsidRPr="00E755AE">
        <w:t xml:space="preserve"> </w:t>
      </w:r>
      <w:r w:rsidR="00B14395" w:rsidRPr="00E755AE">
        <w:t xml:space="preserve">с </w:t>
      </w:r>
      <w:r w:rsidR="00AF6FAF" w:rsidRPr="00E755AE">
        <w:t>различны</w:t>
      </w:r>
      <w:r w:rsidR="00B14395" w:rsidRPr="00E755AE">
        <w:t>ми</w:t>
      </w:r>
      <w:r w:rsidR="00AF6FAF" w:rsidRPr="00E755AE">
        <w:t xml:space="preserve"> сегмент</w:t>
      </w:r>
      <w:r w:rsidR="00B14395" w:rsidRPr="00E755AE">
        <w:t>ами</w:t>
      </w:r>
      <w:r w:rsidR="00AF6FAF" w:rsidRPr="00E755AE">
        <w:t xml:space="preserve">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потребителей</w:t>
        </w:r>
      </w:hyperlink>
      <w:r w:rsidRPr="00E755AE">
        <w:t>;</w:t>
      </w:r>
    </w:p>
    <w:p w14:paraId="75FF0C85" w14:textId="7629D0D5" w:rsidR="00AF6FAF" w:rsidRPr="00E755AE" w:rsidRDefault="00930435" w:rsidP="0049031B">
      <w:pPr>
        <w:pStyle w:val="aff5"/>
        <w:numPr>
          <w:ilvl w:val="0"/>
          <w:numId w:val="87"/>
        </w:numPr>
      </w:pPr>
      <w:r w:rsidRPr="00E755AE">
        <w:t>у</w:t>
      </w:r>
      <w:r w:rsidR="00AF6FAF" w:rsidRPr="00E755AE">
        <w:t xml:space="preserve">станавливает каналы </w:t>
      </w:r>
      <w:r w:rsidR="00B14395" w:rsidRPr="00E755AE">
        <w:t>коммуникаций</w:t>
      </w:r>
      <w:r w:rsidR="00AF6FAF" w:rsidRPr="00E755AE">
        <w:t xml:space="preserve">, которые облегчают взаимодействие </w:t>
      </w:r>
      <w:r w:rsidR="00B14395" w:rsidRPr="00E755AE">
        <w:t>с</w:t>
      </w:r>
      <w:r w:rsidR="00AF6FAF" w:rsidRPr="00E755AE">
        <w:t xml:space="preserve">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потребителями</w:t>
        </w:r>
      </w:hyperlink>
      <w:r w:rsidR="00AF6FAF" w:rsidRPr="00E755AE">
        <w:t xml:space="preserve">, дают обратную связь касательно </w:t>
      </w:r>
      <w:r w:rsidR="003D1D95" w:rsidRPr="00E755AE">
        <w:t>их</w:t>
      </w:r>
      <w:r w:rsidR="00AF6FAF" w:rsidRPr="00E755AE">
        <w:t xml:space="preserve"> </w:t>
      </w:r>
      <w:hyperlink w:anchor="ТМ_Потребитель" w:tooltip="customer experience (CX)" w:history="1">
        <w:r w:rsidR="00AF6FAF" w:rsidRPr="00E755AE">
          <w:rPr>
            <w:rStyle w:val="afffffffff3"/>
            <w:color w:val="auto"/>
          </w:rPr>
          <w:t>опыта</w:t>
        </w:r>
      </w:hyperlink>
      <w:r w:rsidR="00AF6FAF" w:rsidRPr="00E755AE">
        <w:t xml:space="preserve"> и позволяют организации быстро и </w:t>
      </w:r>
      <w:r w:rsidR="00247B88" w:rsidRPr="00E755AE">
        <w:t>соответствующе</w:t>
      </w:r>
      <w:r w:rsidR="00AF6FAF" w:rsidRPr="00E755AE">
        <w:t xml:space="preserve"> реагировать.</w:t>
      </w:r>
    </w:p>
    <w:p w14:paraId="549030BE" w14:textId="19BE8F13" w:rsidR="00AF6FAF" w:rsidRPr="00E755AE" w:rsidRDefault="00B60E9C" w:rsidP="00DC266B">
      <w:pPr>
        <w:pStyle w:val="45"/>
      </w:pPr>
      <w:r w:rsidRPr="00E755AE">
        <w:t>Составляющая 3.2</w:t>
      </w:r>
      <w:r w:rsidR="00930435" w:rsidRPr="00E755AE">
        <w:t>.</w:t>
      </w:r>
      <w:r w:rsidRPr="00E755AE">
        <w:t xml:space="preserve"> </w:t>
      </w:r>
      <w:bookmarkStart w:id="54" w:name="Составл_3_2"/>
      <w:r w:rsidRPr="00E755AE">
        <w:t>Люди</w:t>
      </w:r>
      <w:r w:rsidR="00AF24E5" w:rsidRPr="00E755AE">
        <w:t>:</w:t>
      </w:r>
      <w:r w:rsidRPr="00E755AE">
        <w:t xml:space="preserve"> </w:t>
      </w:r>
      <w:r w:rsidR="00973709" w:rsidRPr="00E755AE">
        <w:t xml:space="preserve">притяжение, </w:t>
      </w:r>
      <w:r w:rsidR="006B717A" w:rsidRPr="00E755AE">
        <w:t>п</w:t>
      </w:r>
      <w:r w:rsidRPr="00E755AE">
        <w:t>ривлечение, развитие и удержание</w:t>
      </w:r>
      <w:bookmarkEnd w:id="54"/>
    </w:p>
    <w:p w14:paraId="3AAACE8D" w14:textId="3D3D6FAB" w:rsidR="00AF6FAF" w:rsidRPr="00E755AE" w:rsidRDefault="00AF6FAF" w:rsidP="00B115BE">
      <w:pPr>
        <w:pStyle w:val="aff5"/>
      </w:pPr>
      <w:r w:rsidRPr="00E755AE">
        <w:t xml:space="preserve">Это отдельные лица или группы </w:t>
      </w:r>
      <w:hyperlink w:anchor="ТМ_Люди" w:tooltip="People" w:history="1">
        <w:r w:rsidRPr="00E755AE">
          <w:rPr>
            <w:rStyle w:val="afffffffff3"/>
            <w:color w:val="auto"/>
          </w:rPr>
          <w:t>людей</w:t>
        </w:r>
      </w:hyperlink>
      <w:r w:rsidR="00620EC5">
        <w:rPr>
          <w:rStyle w:val="afffffffff3"/>
          <w:color w:val="auto"/>
        </w:rPr>
        <w:t> </w:t>
      </w:r>
      <w:r w:rsidR="00FD5C0D" w:rsidRPr="00E755AE">
        <w:rPr>
          <w:rStyle w:val="afffb"/>
        </w:rPr>
        <w:footnoteReference w:id="26"/>
      </w:r>
      <w:r w:rsidRPr="00E755AE">
        <w:t xml:space="preserve">, которые </w:t>
      </w:r>
      <w:r w:rsidR="001B4FE5" w:rsidRPr="00E755AE">
        <w:t>наняты</w:t>
      </w:r>
      <w:r w:rsidRPr="00E755AE">
        <w:t xml:space="preserve"> организаци</w:t>
      </w:r>
      <w:r w:rsidR="00247B88" w:rsidRPr="00E755AE">
        <w:t>ей</w:t>
      </w:r>
      <w:r w:rsidRPr="00E755AE">
        <w:t>.</w:t>
      </w:r>
    </w:p>
    <w:p w14:paraId="45C2D5C8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E903C56" w14:textId="0EA1DBB0" w:rsidR="00AF6FAF" w:rsidRPr="00E755AE" w:rsidRDefault="00930435" w:rsidP="00A56AB0">
      <w:pPr>
        <w:pStyle w:val="aff5"/>
        <w:numPr>
          <w:ilvl w:val="0"/>
          <w:numId w:val="86"/>
        </w:numPr>
      </w:pPr>
      <w:r w:rsidRPr="00E755AE">
        <w:t>р</w:t>
      </w:r>
      <w:r w:rsidR="00AF6FAF" w:rsidRPr="00E755AE">
        <w:t>азрабатывает стратеги</w:t>
      </w:r>
      <w:r w:rsidR="00247B88" w:rsidRPr="00E755AE">
        <w:t>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планы</w:t>
      </w:r>
      <w:r w:rsidR="00247B88" w:rsidRPr="00E755AE">
        <w:t xml:space="preserve"> для </w:t>
      </w:r>
      <w:bookmarkStart w:id="55" w:name="_Hlk89767822"/>
      <w:r w:rsidR="000D612B" w:rsidRPr="00E755AE">
        <w:fldChar w:fldCharType="begin"/>
      </w:r>
      <w:r w:rsidR="000D612B" w:rsidRPr="00E755AE">
        <w:instrText xml:space="preserve"> HYPERLINK  \l "ТМ_Люди" \o "People" </w:instrText>
      </w:r>
      <w:r w:rsidR="000D612B" w:rsidRPr="00E755AE">
        <w:fldChar w:fldCharType="separate"/>
      </w:r>
      <w:r w:rsidR="000D612B" w:rsidRPr="00E755AE">
        <w:rPr>
          <w:rStyle w:val="afffffffff3"/>
          <w:color w:val="auto"/>
        </w:rPr>
        <w:t>людей</w:t>
      </w:r>
      <w:r w:rsidR="000D612B" w:rsidRPr="00E755AE">
        <w:fldChar w:fldCharType="end"/>
      </w:r>
      <w:bookmarkEnd w:id="55"/>
      <w:r w:rsidR="00AF6FAF" w:rsidRPr="00E755AE">
        <w:t xml:space="preserve">, которые поддерживают общую </w:t>
      </w:r>
      <w:hyperlink w:anchor="ТМ_Стратегия" w:tooltip="Strategy" w:history="1">
        <w:r w:rsidR="00AF6FAF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планы организации</w:t>
      </w:r>
      <w:r w:rsidRPr="00E755AE">
        <w:t>;</w:t>
      </w:r>
    </w:p>
    <w:p w14:paraId="5E67918C" w14:textId="21E7B3F7" w:rsidR="00AF6FAF" w:rsidRPr="00E755AE" w:rsidRDefault="0003728F" w:rsidP="00A56AB0">
      <w:pPr>
        <w:pStyle w:val="aff5"/>
        <w:numPr>
          <w:ilvl w:val="0"/>
          <w:numId w:val="86"/>
        </w:numPr>
      </w:pPr>
      <w:r w:rsidRPr="00E755AE">
        <w:t>адаптируется</w:t>
      </w:r>
      <w:r w:rsidR="00AF6FAF" w:rsidRPr="00E755AE">
        <w:t xml:space="preserve"> к </w:t>
      </w:r>
      <w:r w:rsidRPr="00E755AE">
        <w:t>развивающимся</w:t>
      </w:r>
      <w:r w:rsidR="00AF6FAF" w:rsidRPr="00E755AE">
        <w:t xml:space="preserve"> потребностям и ожиданиям своих </w:t>
      </w:r>
      <w:hyperlink w:anchor="ТМ_Люди" w:tooltip="People" w:history="1">
        <w:r w:rsidRPr="00E755AE">
          <w:rPr>
            <w:rStyle w:val="afffffffff3"/>
            <w:color w:val="auto"/>
          </w:rPr>
          <w:t>людей</w:t>
        </w:r>
      </w:hyperlink>
      <w:r w:rsidR="00AF6FAF" w:rsidRPr="00E755AE">
        <w:t xml:space="preserve"> </w:t>
      </w:r>
      <w:r w:rsidR="00930435" w:rsidRPr="00E755AE">
        <w:t xml:space="preserve">– </w:t>
      </w:r>
      <w:r w:rsidR="00AF6FAF" w:rsidRPr="00E755AE">
        <w:t xml:space="preserve">как </w:t>
      </w:r>
      <w:r w:rsidR="00117DBA" w:rsidRPr="00E755AE">
        <w:t>существующим</w:t>
      </w:r>
      <w:r w:rsidR="00AF6FAF" w:rsidRPr="00E755AE">
        <w:t>, так и будущим</w:t>
      </w:r>
      <w:r w:rsidR="00620EC5">
        <w:t>,</w:t>
      </w:r>
      <w:r w:rsidR="00930435" w:rsidRPr="00E755AE">
        <w:t xml:space="preserve"> –</w:t>
      </w:r>
      <w:r w:rsidR="00AF6FAF" w:rsidRPr="00E755AE">
        <w:t xml:space="preserve"> принимая во внимание, например, </w:t>
      </w:r>
      <w:r w:rsidR="00B97CEF" w:rsidRPr="00E755AE">
        <w:t>из</w:t>
      </w:r>
      <w:r w:rsidR="00AF6FAF" w:rsidRPr="00E755AE">
        <w:t xml:space="preserve">меняющиеся ожидания относительно </w:t>
      </w:r>
      <w:hyperlink w:anchor="ТМ_Культура" w:tooltip="Culture" w:history="1">
        <w:r w:rsidR="00AF6FAF" w:rsidRPr="00E755AE">
          <w:rPr>
            <w:rStyle w:val="afffffffff3"/>
            <w:color w:val="auto"/>
          </w:rPr>
          <w:t>культуры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лидерства организации, </w:t>
      </w:r>
      <w:hyperlink w:anchor="ТМ_Гендерный_баланс" w:tooltip="Gender Balance" w:history="1">
        <w:r w:rsidR="00AF6FAF" w:rsidRPr="00E755AE">
          <w:rPr>
            <w:rStyle w:val="afffffffff3"/>
            <w:color w:val="auto"/>
          </w:rPr>
          <w:t>гендерного баланса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"гендерный баланс"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паритета, </w:t>
      </w:r>
      <w:hyperlink w:anchor="ТМ_Многообразие_и_приобщенность" w:tooltip="Diversity &amp; Inclusion" w:history="1">
        <w:r w:rsidR="00AF6FAF" w:rsidRPr="00E755AE">
          <w:rPr>
            <w:rStyle w:val="afffffffff3"/>
            <w:color w:val="auto"/>
          </w:rPr>
          <w:t xml:space="preserve">многообразия и </w:t>
        </w:r>
        <w:r w:rsidR="00026D14" w:rsidRPr="00E755AE">
          <w:rPr>
            <w:rStyle w:val="afffffffff3"/>
            <w:color w:val="auto"/>
          </w:rPr>
          <w:t>инклюзивности</w:t>
        </w:r>
      </w:hyperlink>
      <w:r w:rsidR="00620EC5">
        <w:rPr>
          <w:rStyle w:val="afffffffff3"/>
          <w:color w:val="auto"/>
        </w:rPr>
        <w:t> </w:t>
      </w:r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"многообразие и инклюзивность"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EA508B" w:rsidRPr="00E755AE">
        <w:rPr>
          <w:rStyle w:val="afffb"/>
        </w:rPr>
        <w:footnoteReference w:id="27"/>
      </w:r>
      <w:r w:rsidR="00026D14" w:rsidRPr="00E755AE">
        <w:rPr>
          <w:rStyle w:val="afffffffff3"/>
          <w:color w:val="auto"/>
        </w:rPr>
        <w:t>,</w:t>
      </w:r>
      <w:r w:rsidR="00AF6FAF" w:rsidRPr="00E755AE">
        <w:t xml:space="preserve"> </w:t>
      </w:r>
      <w:r w:rsidR="00026D14" w:rsidRPr="00E755AE">
        <w:t>а также</w:t>
      </w:r>
      <w:r w:rsidR="00AF6FAF" w:rsidRPr="00E755AE">
        <w:t xml:space="preserve"> желаемой рабочей среды</w:t>
      </w:r>
      <w:r w:rsidR="00930435" w:rsidRPr="00E755AE">
        <w:t>;</w:t>
      </w:r>
    </w:p>
    <w:p w14:paraId="46478DB0" w14:textId="0A1AB206" w:rsidR="00AF6FAF" w:rsidRPr="00E755AE" w:rsidRDefault="00930435" w:rsidP="00A56AB0">
      <w:pPr>
        <w:pStyle w:val="aff5"/>
        <w:numPr>
          <w:ilvl w:val="0"/>
          <w:numId w:val="86"/>
        </w:numPr>
      </w:pPr>
      <w:r w:rsidRPr="00E755AE">
        <w:t>п</w:t>
      </w:r>
      <w:r w:rsidR="00AF6FAF" w:rsidRPr="00E755AE">
        <w:t xml:space="preserve">озволяет своим </w:t>
      </w:r>
      <w:hyperlink w:anchor="ТМ_Люди" w:tooltip="People" w:history="1">
        <w:r w:rsidR="00B97CEF" w:rsidRPr="00E755AE">
          <w:rPr>
            <w:rStyle w:val="afffffffff3"/>
            <w:color w:val="auto"/>
          </w:rPr>
          <w:t>людям</w:t>
        </w:r>
      </w:hyperlink>
      <w:r w:rsidR="00AF6FAF" w:rsidRPr="00E755AE">
        <w:t xml:space="preserve">, основываясь на </w:t>
      </w:r>
      <w:r w:rsidRPr="00E755AE">
        <w:t>п</w:t>
      </w:r>
      <w:r w:rsidR="00AF6FAF" w:rsidRPr="00E755AE">
        <w:t>редназначении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fffff0"/>
        </w:rPr>
        <w:instrText>предназначение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B97CEF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понимать необходимость изменений и видеть возможности для будущего развития своих </w:t>
      </w:r>
      <w:hyperlink w:anchor="ТМ_Знания" w:tooltip="Knowledge" w:history="1">
        <w:r w:rsidR="00AF6FAF" w:rsidRPr="00E755AE">
          <w:rPr>
            <w:rStyle w:val="afffffffff3"/>
            <w:color w:val="auto"/>
          </w:rPr>
          <w:t>знаний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"знания"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возможностей</w:t>
      </w:r>
      <w:r w:rsidRPr="00E755AE">
        <w:t>;</w:t>
      </w:r>
    </w:p>
    <w:p w14:paraId="42136D02" w14:textId="0F982445" w:rsidR="00AF6FAF" w:rsidRPr="00E755AE" w:rsidRDefault="004F5307" w:rsidP="00A56AB0">
      <w:pPr>
        <w:pStyle w:val="aff5"/>
        <w:numPr>
          <w:ilvl w:val="0"/>
          <w:numId w:val="86"/>
        </w:numPr>
      </w:pPr>
      <w:hyperlink w:anchor="ТМ_Наделение_полномочиями" w:tooltip="Empowerment" w:history="1">
        <w:r w:rsidR="00C375BA" w:rsidRPr="00E755AE">
          <w:rPr>
            <w:rStyle w:val="afffffffff3"/>
            <w:color w:val="auto"/>
          </w:rPr>
          <w:t>расширя</w:t>
        </w:r>
        <w:r w:rsidR="00620EC5">
          <w:rPr>
            <w:rStyle w:val="afffffffff3"/>
            <w:color w:val="auto"/>
          </w:rPr>
          <w:t>е</w:t>
        </w:r>
        <w:r w:rsidR="00C375BA" w:rsidRPr="00E755AE">
          <w:rPr>
            <w:rStyle w:val="afffffffff3"/>
            <w:color w:val="auto"/>
          </w:rPr>
          <w:t>т полномочия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"расширение полномочий"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своих </w:t>
      </w:r>
      <w:hyperlink w:anchor="ТМ_Люди" w:tooltip="People" w:history="1">
        <w:r w:rsidR="00B97CEF" w:rsidRPr="00E755AE">
          <w:rPr>
            <w:rStyle w:val="afffffffff3"/>
            <w:color w:val="auto"/>
          </w:rPr>
          <w:t>людей</w:t>
        </w:r>
      </w:hyperlink>
      <w:r w:rsidR="00AF6FAF" w:rsidRPr="00E755AE">
        <w:t xml:space="preserve"> </w:t>
      </w:r>
      <w:r w:rsidR="00C375BA" w:rsidRPr="00E755AE">
        <w:t>дл</w:t>
      </w:r>
      <w:r w:rsidR="00AF6FAF" w:rsidRPr="00E755AE">
        <w:t>я результативно</w:t>
      </w:r>
      <w:r w:rsidR="00C375BA" w:rsidRPr="00E755AE">
        <w:t>го</w:t>
      </w:r>
      <w:r w:rsidR="00AF6FAF" w:rsidRPr="00E755AE">
        <w:t xml:space="preserve"> </w:t>
      </w:r>
      <w:r w:rsidR="00C375BA" w:rsidRPr="00E755AE">
        <w:t>обмена</w:t>
      </w:r>
      <w:r w:rsidR="00AF6FAF" w:rsidRPr="00E755AE">
        <w:t xml:space="preserve"> информаци</w:t>
      </w:r>
      <w:r w:rsidR="00C375BA" w:rsidRPr="00E755AE">
        <w:t>ей</w:t>
      </w:r>
      <w:r w:rsidR="00AF6FAF" w:rsidRPr="00E755AE">
        <w:t xml:space="preserve"> и </w:t>
      </w:r>
      <w:r w:rsidR="00C375BA" w:rsidRPr="00E755AE">
        <w:t xml:space="preserve">совместного использования </w:t>
      </w:r>
      <w:r w:rsidR="002E2004" w:rsidRPr="00E755AE">
        <w:t>их</w:t>
      </w:r>
      <w:r w:rsidR="00AF6FAF" w:rsidRPr="00E755AE">
        <w:t xml:space="preserve"> опыт</w:t>
      </w:r>
      <w:r w:rsidR="00C375BA" w:rsidRPr="00E755AE">
        <w:t>а</w:t>
      </w:r>
      <w:r w:rsidR="00AF6FAF" w:rsidRPr="00E755AE">
        <w:t xml:space="preserve"> и обучен</w:t>
      </w:r>
      <w:r w:rsidR="00C375BA" w:rsidRPr="00E755AE">
        <w:t>ия</w:t>
      </w:r>
      <w:r w:rsidR="00AF6FAF" w:rsidRPr="00E755AE">
        <w:t xml:space="preserve"> с другими в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930435" w:rsidRPr="00E755AE">
        <w:t>;</w:t>
      </w:r>
    </w:p>
    <w:p w14:paraId="7E49B7EB" w14:textId="5AB42FC6" w:rsidR="00AF6FAF" w:rsidRPr="00E755AE" w:rsidRDefault="00930435" w:rsidP="0049031B">
      <w:pPr>
        <w:pStyle w:val="aff5"/>
        <w:numPr>
          <w:ilvl w:val="0"/>
          <w:numId w:val="86"/>
        </w:numPr>
      </w:pPr>
      <w:bookmarkStart w:id="56" w:name="Составл_3_2_5"/>
      <w:r w:rsidRPr="00E755AE">
        <w:t>с</w:t>
      </w:r>
      <w:r w:rsidR="00AF6FAF" w:rsidRPr="00E755AE">
        <w:t xml:space="preserve">оздает обстановку, в которой </w:t>
      </w:r>
      <w:hyperlink w:anchor="ТМ_Люди" w:tooltip="People" w:history="1">
        <w:r w:rsidR="00B97CEF" w:rsidRPr="00E755AE">
          <w:rPr>
            <w:rStyle w:val="afffffffff3"/>
            <w:color w:val="auto"/>
          </w:rPr>
          <w:t>люди</w:t>
        </w:r>
      </w:hyperlink>
      <w:r w:rsidR="00AF6FAF" w:rsidRPr="00E755AE">
        <w:t xml:space="preserve"> могут </w:t>
      </w:r>
      <w:r w:rsidR="007B2516" w:rsidRPr="00E755AE">
        <w:t>преуспевать</w:t>
      </w:r>
      <w:r w:rsidR="00AF6FAF" w:rsidRPr="00E755AE">
        <w:t xml:space="preserve"> и поддерживать свое благополучие</w:t>
      </w:r>
      <w:bookmarkEnd w:id="56"/>
      <w:r w:rsidRPr="00E755AE">
        <w:t>;</w:t>
      </w:r>
    </w:p>
    <w:p w14:paraId="6D21BC89" w14:textId="4D99AE6C" w:rsidR="00AF6FAF" w:rsidRPr="00E755AE" w:rsidRDefault="00930435" w:rsidP="0049031B">
      <w:pPr>
        <w:pStyle w:val="aff5"/>
        <w:numPr>
          <w:ilvl w:val="0"/>
          <w:numId w:val="86"/>
        </w:numPr>
      </w:pPr>
      <w:r w:rsidRPr="00E755AE">
        <w:t>о</w:t>
      </w:r>
      <w:r w:rsidR="00AF6FAF" w:rsidRPr="00E755AE">
        <w:t xml:space="preserve">беспечивает </w:t>
      </w:r>
      <w:r w:rsidR="00D30FE4" w:rsidRPr="00E755AE">
        <w:t>про</w:t>
      </w:r>
      <w:r w:rsidR="00AF6FAF" w:rsidRPr="00E755AE">
        <w:t>активн</w:t>
      </w:r>
      <w:r w:rsidR="000A2DA6" w:rsidRPr="00E755AE">
        <w:t>ы</w:t>
      </w:r>
      <w:r w:rsidR="00AF6FAF" w:rsidRPr="00E755AE">
        <w:t>е</w:t>
      </w:r>
      <w:r w:rsidR="00620EC5">
        <w:t> </w:t>
      </w:r>
      <w:r w:rsidR="00502BBD" w:rsidRPr="00E755AE">
        <w:rPr>
          <w:rStyle w:val="afffb"/>
        </w:rPr>
        <w:footnoteReference w:id="28"/>
      </w:r>
      <w:r w:rsidR="00AF6FAF" w:rsidRPr="00E755AE">
        <w:t xml:space="preserve"> руководство, вознагражде</w:t>
      </w:r>
      <w:r w:rsidR="000A2DA6" w:rsidRPr="00E755AE">
        <w:t>ние,</w:t>
      </w:r>
      <w:r w:rsidR="00AF6FAF" w:rsidRPr="00E755AE">
        <w:t xml:space="preserve"> призна</w:t>
      </w:r>
      <w:r w:rsidR="000A2DA6" w:rsidRPr="00E755AE">
        <w:t>ние и</w:t>
      </w:r>
      <w:r w:rsidR="00AF6FAF" w:rsidRPr="00E755AE">
        <w:t xml:space="preserve"> забот</w:t>
      </w:r>
      <w:r w:rsidR="000A2DA6" w:rsidRPr="00E755AE">
        <w:t>у</w:t>
      </w:r>
      <w:r w:rsidR="00AF6FAF" w:rsidRPr="00E755AE">
        <w:t xml:space="preserve"> о</w:t>
      </w:r>
      <w:r w:rsidR="000A2DA6" w:rsidRPr="00E755AE">
        <w:t xml:space="preserve"> своих </w:t>
      </w:r>
      <w:hyperlink w:anchor="ТМ_Люди" w:tooltip="People" w:history="1">
        <w:r w:rsidR="000A2DA6" w:rsidRPr="00E755AE">
          <w:rPr>
            <w:rStyle w:val="afffffffff3"/>
            <w:color w:val="auto"/>
          </w:rPr>
          <w:t>людях</w:t>
        </w:r>
      </w:hyperlink>
      <w:r w:rsidR="00AF6FAF" w:rsidRPr="00E755AE">
        <w:t>.</w:t>
      </w:r>
    </w:p>
    <w:p w14:paraId="424AD1E0" w14:textId="77777777" w:rsidR="00AF6FAF" w:rsidRPr="00E755AE" w:rsidRDefault="00B60E9C" w:rsidP="00B43072">
      <w:pPr>
        <w:pStyle w:val="45"/>
        <w:keepLines/>
        <w:jc w:val="both"/>
      </w:pPr>
      <w:r w:rsidRPr="00E755AE">
        <w:lastRenderedPageBreak/>
        <w:t>Составляющая 3.3</w:t>
      </w:r>
      <w:r w:rsidR="00930435" w:rsidRPr="00E755AE">
        <w:t>.</w:t>
      </w:r>
      <w:r w:rsidRPr="00E755AE">
        <w:t xml:space="preserve"> </w:t>
      </w:r>
      <w:bookmarkStart w:id="57" w:name="Составл_3_3"/>
      <w:r w:rsidRPr="00E755AE">
        <w:t>Заинтересованные с</w:t>
      </w:r>
      <w:r w:rsidR="00930435" w:rsidRPr="00E755AE">
        <w:t>тороны бизнеса и органов власти</w:t>
      </w:r>
      <w:r w:rsidR="00AF24E5" w:rsidRPr="00E755AE">
        <w:t>:</w:t>
      </w:r>
      <w:r w:rsidR="002839C7" w:rsidRPr="00E755AE">
        <w:t xml:space="preserve"> </w:t>
      </w:r>
      <w:r w:rsidR="00B01994" w:rsidRPr="00E755AE">
        <w:t>о</w:t>
      </w:r>
      <w:r w:rsidRPr="00E755AE">
        <w:t>беспечение безопасности и постоянной поддержки</w:t>
      </w:r>
      <w:bookmarkEnd w:id="57"/>
    </w:p>
    <w:p w14:paraId="4B624CD3" w14:textId="35E46C3F" w:rsidR="00AF6FAF" w:rsidRPr="00E755AE" w:rsidRDefault="00502BBD" w:rsidP="00B43072">
      <w:pPr>
        <w:pStyle w:val="aff5"/>
        <w:keepNext/>
        <w:keepLines/>
      </w:pPr>
      <w:r w:rsidRPr="00E755AE">
        <w:t>Заинтересованными сторонами в области бизнеса и органов власти</w:t>
      </w:r>
      <w:r w:rsidR="00AF6FAF" w:rsidRPr="00E755AE">
        <w:t xml:space="preserve"> являются отдельные лица или группы, которым подотчетна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AF6FAF" w:rsidRPr="00E755AE">
        <w:t xml:space="preserve"> организация </w:t>
      </w:r>
      <w:r w:rsidR="00751993" w:rsidRPr="00E755AE">
        <w:t xml:space="preserve">в отношении установленных </w:t>
      </w:r>
      <w:r w:rsidR="00751993" w:rsidRPr="008127B0">
        <w:t>е</w:t>
      </w:r>
      <w:r w:rsidR="008127B0" w:rsidRPr="008127B0">
        <w:t>ю</w:t>
      </w:r>
      <w:r w:rsidR="00AF6FAF" w:rsidRPr="00E755AE">
        <w:t xml:space="preserve"> финансовых, правовых, этических </w:t>
      </w:r>
      <w:r w:rsidR="008B0511" w:rsidRPr="00E755AE">
        <w:t xml:space="preserve">требований </w:t>
      </w:r>
      <w:r w:rsidR="00AF6FAF" w:rsidRPr="00E755AE">
        <w:t>и общих требований в о</w:t>
      </w:r>
      <w:r w:rsidR="00930435" w:rsidRPr="00E755AE">
        <w:t>бласти руководства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"руководство (орган)"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751993" w:rsidRPr="00E755AE">
        <w:t>, в том числе</w:t>
      </w:r>
      <w:r w:rsidR="00930435" w:rsidRPr="00E755AE">
        <w:t>:</w:t>
      </w:r>
    </w:p>
    <w:p w14:paraId="152A1B50" w14:textId="69ABE914" w:rsidR="00AF6FAF" w:rsidRPr="00E755AE" w:rsidRDefault="00930435" w:rsidP="00B43072">
      <w:pPr>
        <w:pStyle w:val="aff5"/>
        <w:keepNext/>
        <w:keepLines/>
        <w:numPr>
          <w:ilvl w:val="0"/>
          <w:numId w:val="85"/>
        </w:numPr>
      </w:pPr>
      <w:r w:rsidRPr="00E755AE">
        <w:t>з</w:t>
      </w:r>
      <w:r w:rsidR="00AF6FAF" w:rsidRPr="00E755AE">
        <w:t>аинтересованные стороны бизнеса</w:t>
      </w:r>
      <w:r w:rsidR="00751993" w:rsidRPr="00E755AE">
        <w:t>, которые</w:t>
      </w:r>
      <w:r w:rsidR="00AF6FAF" w:rsidRPr="00E755AE">
        <w:t xml:space="preserve"> могут включать владельцев, акционеров, инвесторов, финансирующие организации</w:t>
      </w:r>
      <w:r w:rsidRPr="00E755AE">
        <w:t>;</w:t>
      </w:r>
    </w:p>
    <w:p w14:paraId="0B668BAE" w14:textId="0F3EDB38" w:rsidR="00AF6FAF" w:rsidRPr="00E755AE" w:rsidRDefault="00930435" w:rsidP="00B43072">
      <w:pPr>
        <w:pStyle w:val="aff5"/>
        <w:keepNext/>
        <w:keepLines/>
        <w:numPr>
          <w:ilvl w:val="0"/>
          <w:numId w:val="85"/>
        </w:numPr>
      </w:pPr>
      <w:r w:rsidRPr="00E755AE">
        <w:t>з</w:t>
      </w:r>
      <w:r w:rsidR="00AF6FAF" w:rsidRPr="00E755AE">
        <w:t>аинтересованные стороны органов власти</w:t>
      </w:r>
      <w:r w:rsidR="00751993" w:rsidRPr="00E755AE">
        <w:t>, которые</w:t>
      </w:r>
      <w:r w:rsidR="00AF6FAF" w:rsidRPr="00E755AE">
        <w:t xml:space="preserve"> могут включать государственные </w:t>
      </w:r>
      <w:r w:rsidR="00950CC5" w:rsidRPr="00E755AE">
        <w:t>органы, государственные организации, местные исполнительные и распорядительные органы</w:t>
      </w:r>
      <w:r w:rsidR="00AF6FAF" w:rsidRPr="00E755AE">
        <w:t>.</w:t>
      </w:r>
    </w:p>
    <w:p w14:paraId="78094DDA" w14:textId="77777777" w:rsidR="00AF6FAF" w:rsidRPr="00E755AE" w:rsidRDefault="00AF6FAF" w:rsidP="00B43072">
      <w:pPr>
        <w:pStyle w:val="aff5"/>
        <w:keepNext/>
        <w:keepLines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17FC9484" w14:textId="551DEC5C" w:rsidR="00AF6FAF" w:rsidRPr="00E755AE" w:rsidRDefault="00930435" w:rsidP="00B43072">
      <w:pPr>
        <w:pStyle w:val="aff5"/>
        <w:keepNext/>
        <w:keepLines/>
        <w:numPr>
          <w:ilvl w:val="0"/>
          <w:numId w:val="84"/>
        </w:numPr>
      </w:pPr>
      <w:r w:rsidRPr="00E755AE">
        <w:t>и</w:t>
      </w:r>
      <w:r w:rsidR="00AF6FAF" w:rsidRPr="00E755AE">
        <w:t xml:space="preserve">дентифицирует </w:t>
      </w:r>
      <w:r w:rsidRPr="00E755AE">
        <w:t>к</w:t>
      </w:r>
      <w:r w:rsidR="00AF6FAF" w:rsidRPr="00E755AE">
        <w:t>лючевые заинтересованные стороны бизнеса и органов власти, которые имеют финансов</w:t>
      </w:r>
      <w:r w:rsidR="00416CCA" w:rsidRPr="00E755AE">
        <w:t>ую</w:t>
      </w:r>
      <w:r w:rsidR="00AF6FAF" w:rsidRPr="00E755AE">
        <w:t>, правов</w:t>
      </w:r>
      <w:r w:rsidR="00416CCA" w:rsidRPr="00E755AE">
        <w:t>ую</w:t>
      </w:r>
      <w:r w:rsidR="00AF6FAF" w:rsidRPr="00E755AE">
        <w:t xml:space="preserve"> и общ</w:t>
      </w:r>
      <w:r w:rsidR="00416CCA" w:rsidRPr="00E755AE">
        <w:t>ехозяйственную</w:t>
      </w:r>
      <w:r w:rsidR="00AF6FAF" w:rsidRPr="00E755AE">
        <w:t xml:space="preserve"> </w:t>
      </w:r>
      <w:r w:rsidR="00416CCA" w:rsidRPr="00E755AE">
        <w:t>за</w:t>
      </w:r>
      <w:r w:rsidR="00AF6FAF" w:rsidRPr="00E755AE">
        <w:t>интерес</w:t>
      </w:r>
      <w:r w:rsidR="00416CCA" w:rsidRPr="00E755AE">
        <w:t>ованность</w:t>
      </w:r>
      <w:r w:rsidR="00AF6FAF" w:rsidRPr="00E755AE">
        <w:t xml:space="preserve"> </w:t>
      </w:r>
      <w:r w:rsidR="00416CCA" w:rsidRPr="00E755AE">
        <w:t>в</w:t>
      </w:r>
      <w:r w:rsidR="00AF6FAF" w:rsidRPr="00E755AE">
        <w:t xml:space="preserve"> организаци</w:t>
      </w:r>
      <w:r w:rsidR="00950CC5" w:rsidRPr="00E755AE">
        <w:t>и</w:t>
      </w:r>
      <w:r w:rsidR="00AF6FAF" w:rsidRPr="00E755AE">
        <w:t>, а также понимает их ожидания</w:t>
      </w:r>
      <w:r w:rsidRPr="00E755AE">
        <w:t>;</w:t>
      </w:r>
    </w:p>
    <w:p w14:paraId="4FDA4A38" w14:textId="36B23FD2" w:rsidR="00AF6FAF" w:rsidRPr="00E755AE" w:rsidRDefault="00930435" w:rsidP="00B43072">
      <w:pPr>
        <w:pStyle w:val="aff5"/>
        <w:keepNext/>
        <w:keepLines/>
        <w:numPr>
          <w:ilvl w:val="0"/>
          <w:numId w:val="84"/>
        </w:numPr>
      </w:pPr>
      <w:r w:rsidRPr="00E755AE">
        <w:t>в</w:t>
      </w:r>
      <w:r w:rsidR="00AF6FAF" w:rsidRPr="00E755AE">
        <w:t xml:space="preserve">овлекает </w:t>
      </w:r>
      <w:r w:rsidRPr="00E755AE">
        <w:t>к</w:t>
      </w:r>
      <w:r w:rsidR="00AF6FAF" w:rsidRPr="00E755AE">
        <w:t xml:space="preserve">лючевые заинтересованные стороны бизнеса и органов власти в </w:t>
      </w:r>
      <w:r w:rsidR="000A09B3" w:rsidRPr="00E755AE">
        <w:t>реализацию</w:t>
      </w:r>
      <w:r w:rsidR="00AF6FAF" w:rsidRPr="00E755AE">
        <w:t xml:space="preserve"> своих амбиций по улучшению и преобразованию, а также </w:t>
      </w:r>
      <w:r w:rsidR="000A09B3" w:rsidRPr="00E755AE">
        <w:t xml:space="preserve">в разработку ее </w:t>
      </w:r>
      <w:r w:rsidR="00AF6FAF" w:rsidRPr="00E755AE">
        <w:t>общего стратегического направления</w:t>
      </w:r>
      <w:r w:rsidRPr="00E755AE">
        <w:t>;</w:t>
      </w:r>
    </w:p>
    <w:p w14:paraId="045E1E04" w14:textId="139E988F" w:rsidR="00AF6FAF" w:rsidRPr="00E755AE" w:rsidRDefault="00930435" w:rsidP="00B43072">
      <w:pPr>
        <w:pStyle w:val="aff5"/>
        <w:keepNext/>
        <w:keepLines/>
        <w:numPr>
          <w:ilvl w:val="0"/>
          <w:numId w:val="84"/>
        </w:numPr>
      </w:pPr>
      <w:r w:rsidRPr="00E755AE">
        <w:t>о</w:t>
      </w:r>
      <w:r w:rsidR="00AF6FAF" w:rsidRPr="00E755AE">
        <w:t xml:space="preserve">беспечивает </w:t>
      </w:r>
      <w:r w:rsidR="00E84B75" w:rsidRPr="00E755AE">
        <w:t xml:space="preserve">взаимную </w:t>
      </w:r>
      <w:r w:rsidR="00AF6FAF" w:rsidRPr="00E755AE">
        <w:t>выгодн</w:t>
      </w:r>
      <w:r w:rsidR="00E84B75" w:rsidRPr="00E755AE">
        <w:t>ость</w:t>
      </w:r>
      <w:r w:rsidR="00AF6FAF" w:rsidRPr="00E755AE">
        <w:t xml:space="preserve"> взаимоотношений с </w:t>
      </w:r>
      <w:r w:rsidRPr="00E755AE">
        <w:t>к</w:t>
      </w:r>
      <w:r w:rsidR="00AF6FAF" w:rsidRPr="00E755AE">
        <w:t>лючевыми заинтересованными сто</w:t>
      </w:r>
      <w:r w:rsidRPr="00E755AE">
        <w:t>ронами бизнеса и органов власти;</w:t>
      </w:r>
    </w:p>
    <w:p w14:paraId="29B22080" w14:textId="4D2D078C" w:rsidR="00AF6FAF" w:rsidRPr="00E755AE" w:rsidRDefault="008F203B" w:rsidP="0049031B">
      <w:pPr>
        <w:pStyle w:val="aff5"/>
        <w:numPr>
          <w:ilvl w:val="0"/>
          <w:numId w:val="84"/>
        </w:numPr>
      </w:pPr>
      <w:r w:rsidRPr="00E755AE">
        <w:t>ведет</w:t>
      </w:r>
      <w:r w:rsidR="00AF6FAF" w:rsidRPr="00E755AE">
        <w:t xml:space="preserve"> свою деятельность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</w:t>
        </w:r>
      </w:hyperlink>
      <w:r w:rsidR="00AF6FAF" w:rsidRPr="00E755AE">
        <w:t xml:space="preserve"> и подотчетно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AF6FAF" w:rsidRPr="00E755AE">
        <w:t xml:space="preserve"> группе </w:t>
      </w:r>
      <w:r w:rsidR="00930435" w:rsidRPr="00E755AE">
        <w:t>к</w:t>
      </w:r>
      <w:r w:rsidR="00AF6FAF" w:rsidRPr="00E755AE">
        <w:t xml:space="preserve">лючевых заинтересованных сторон, устанавливая и </w:t>
      </w:r>
      <w:r w:rsidR="008B0511" w:rsidRPr="00E755AE">
        <w:t xml:space="preserve">всегда </w:t>
      </w:r>
      <w:r w:rsidR="00AF6FAF" w:rsidRPr="00E755AE">
        <w:t>поддерживая высокий уровень доверия.</w:t>
      </w:r>
    </w:p>
    <w:p w14:paraId="319585F3" w14:textId="77777777" w:rsidR="00AF6FAF" w:rsidRPr="00E755AE" w:rsidRDefault="00B60E9C" w:rsidP="007F6EFE">
      <w:pPr>
        <w:pStyle w:val="45"/>
      </w:pPr>
      <w:r w:rsidRPr="00E755AE">
        <w:t>Составляющая 3.4</w:t>
      </w:r>
      <w:r w:rsidR="00930435" w:rsidRPr="00E755AE">
        <w:t>.</w:t>
      </w:r>
      <w:r w:rsidRPr="00E755AE">
        <w:t xml:space="preserve"> </w:t>
      </w:r>
      <w:bookmarkStart w:id="58" w:name="Составл_3_4"/>
      <w:r w:rsidRPr="00E755AE">
        <w:t>Общество</w:t>
      </w:r>
      <w:r w:rsidR="00AF24E5" w:rsidRPr="00E755AE">
        <w:t>:</w:t>
      </w:r>
      <w:r w:rsidRPr="00E755AE">
        <w:t xml:space="preserve"> </w:t>
      </w:r>
      <w:r w:rsidR="00B01994" w:rsidRPr="00E755AE">
        <w:t>в</w:t>
      </w:r>
      <w:r w:rsidRPr="00E755AE">
        <w:t>клад в развитие, благополучие и процветание</w:t>
      </w:r>
      <w:bookmarkEnd w:id="58"/>
    </w:p>
    <w:p w14:paraId="50407EA3" w14:textId="0991FD2C" w:rsidR="00AF6FAF" w:rsidRPr="00E755AE" w:rsidRDefault="004F5307" w:rsidP="00B115BE">
      <w:pPr>
        <w:pStyle w:val="aff5"/>
      </w:pPr>
      <w:hyperlink w:anchor="ТМ_Общество" w:tooltip="Society" w:history="1">
        <w:r w:rsidR="00AF6FAF" w:rsidRPr="00E755AE">
          <w:rPr>
            <w:rStyle w:val="afffffffff3"/>
            <w:color w:val="auto"/>
          </w:rPr>
          <w:t>Общество</w:t>
        </w:r>
      </w:hyperlink>
      <w:r w:rsidR="00AF6FAF" w:rsidRPr="00E755AE">
        <w:t xml:space="preserve"> – это отдельные лица или группы вне организации, которые представляют собой </w:t>
      </w:r>
      <w:r w:rsidR="002F4923" w:rsidRPr="00E755AE">
        <w:t>бли</w:t>
      </w:r>
      <w:r w:rsidR="00D30FE4" w:rsidRPr="00E755AE">
        <w:t>жайшие</w:t>
      </w:r>
      <w:r w:rsidR="00AF6FAF" w:rsidRPr="00E755AE">
        <w:t xml:space="preserve"> сообщества или </w:t>
      </w:r>
      <w:hyperlink w:anchor="ТМ_Общество" w:tooltip="Society" w:history="1">
        <w:r w:rsidR="008F203B" w:rsidRPr="00E755AE">
          <w:rPr>
            <w:rStyle w:val="afffffffff3"/>
            <w:color w:val="auto"/>
          </w:rPr>
          <w:t>общество</w:t>
        </w:r>
      </w:hyperlink>
      <w:r w:rsidR="00AF6FAF" w:rsidRPr="00E755AE">
        <w:t xml:space="preserve"> в целом, включая, например, группы с особыми интересами, которые фокусируются на таких темах, как окружающая среда.</w:t>
      </w:r>
    </w:p>
    <w:p w14:paraId="5547185E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237EB03B" w14:textId="4CF4868E" w:rsidR="00AF6FAF" w:rsidRPr="00E755AE" w:rsidRDefault="00930435" w:rsidP="00A56AB0">
      <w:pPr>
        <w:pStyle w:val="aff5"/>
        <w:numPr>
          <w:ilvl w:val="0"/>
          <w:numId w:val="83"/>
        </w:numPr>
      </w:pPr>
      <w:r w:rsidRPr="00E755AE">
        <w:t>и</w:t>
      </w:r>
      <w:r w:rsidR="00AF6FAF" w:rsidRPr="00E755AE">
        <w:t xml:space="preserve">спользует свои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8F203B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чтобы выработать четкое понимание и </w:t>
      </w:r>
      <w:r w:rsidR="00A303AA" w:rsidRPr="00E755AE">
        <w:t>ориентир</w:t>
      </w:r>
      <w:r w:rsidR="00AF6FAF" w:rsidRPr="00E755AE">
        <w:t xml:space="preserve"> на то, какой вклад она будет вносить в развитие </w:t>
      </w:r>
      <w:r w:rsidR="00A303AA" w:rsidRPr="00E755AE">
        <w:t xml:space="preserve">своего </w:t>
      </w:r>
      <w:hyperlink w:anchor="ТМ_Общество" w:tooltip="Society" w:history="1">
        <w:r w:rsidR="008F203B" w:rsidRPr="00E755AE">
          <w:rPr>
            <w:rStyle w:val="afffffffff3"/>
            <w:color w:val="auto"/>
          </w:rPr>
          <w:t>общества</w:t>
        </w:r>
      </w:hyperlink>
      <w:r w:rsidRPr="00E755AE">
        <w:t>;</w:t>
      </w:r>
    </w:p>
    <w:p w14:paraId="4E3B985B" w14:textId="752350F5" w:rsidR="00AF6FAF" w:rsidRPr="00E755AE" w:rsidRDefault="00930435" w:rsidP="0049031B">
      <w:pPr>
        <w:pStyle w:val="aff5"/>
        <w:numPr>
          <w:ilvl w:val="0"/>
          <w:numId w:val="83"/>
        </w:numPr>
      </w:pPr>
      <w:r w:rsidRPr="00E755AE">
        <w:t>у</w:t>
      </w:r>
      <w:r w:rsidR="00AF6FAF" w:rsidRPr="00E755AE">
        <w:t xml:space="preserve">станавливает, развивает и поддерживает отношения с </w:t>
      </w:r>
      <w:r w:rsidRPr="00E755AE">
        <w:t>к</w:t>
      </w:r>
      <w:r w:rsidR="00AF6FAF" w:rsidRPr="00E755AE">
        <w:t xml:space="preserve">лючевыми заинтересованными сторонами в своем </w:t>
      </w:r>
      <w:hyperlink w:anchor="ТМ_Общество" w:tooltip="Society" w:history="1">
        <w:r w:rsidR="00365DF3" w:rsidRPr="00E755AE">
          <w:rPr>
            <w:rStyle w:val="afffffffff3"/>
            <w:color w:val="auto"/>
          </w:rPr>
          <w:t>обществе</w:t>
        </w:r>
      </w:hyperlink>
      <w:r w:rsidR="00AF6FAF" w:rsidRPr="00E755AE">
        <w:t xml:space="preserve">, которые ведут к взаимной выгоде как для организации, так и для </w:t>
      </w:r>
      <w:r w:rsidR="00365DF3" w:rsidRPr="00E755AE">
        <w:t xml:space="preserve">ее </w:t>
      </w:r>
      <w:hyperlink w:anchor="ТМ_Общество" w:tooltip="Society" w:history="1">
        <w:r w:rsidR="00365DF3" w:rsidRPr="00E755AE">
          <w:rPr>
            <w:rStyle w:val="afffffffff3"/>
            <w:color w:val="auto"/>
          </w:rPr>
          <w:t>общества</w:t>
        </w:r>
      </w:hyperlink>
      <w:r w:rsidRPr="00E755AE">
        <w:t>;</w:t>
      </w:r>
    </w:p>
    <w:p w14:paraId="5F50BB7D" w14:textId="01D3B2BF" w:rsidR="00AF6FAF" w:rsidRPr="002A532D" w:rsidRDefault="00930435" w:rsidP="00D376C6">
      <w:pPr>
        <w:pStyle w:val="aff5"/>
        <w:numPr>
          <w:ilvl w:val="0"/>
          <w:numId w:val="83"/>
        </w:numPr>
      </w:pPr>
      <w:r w:rsidRPr="002A532D">
        <w:t>и</w:t>
      </w:r>
      <w:r w:rsidR="00AF6FAF" w:rsidRPr="002A532D">
        <w:t xml:space="preserve">спользует каналы </w:t>
      </w:r>
      <w:r w:rsidR="00365DF3" w:rsidRPr="002A532D">
        <w:t>коммуникаций</w:t>
      </w:r>
      <w:r w:rsidR="00AF6FAF" w:rsidRPr="002A532D">
        <w:t>, позволяю</w:t>
      </w:r>
      <w:r w:rsidR="00896308" w:rsidRPr="002A532D">
        <w:t>щие</w:t>
      </w:r>
      <w:r w:rsidR="00AF6FAF" w:rsidRPr="002A532D">
        <w:t xml:space="preserve"> </w:t>
      </w:r>
      <w:r w:rsidR="00C71795" w:rsidRPr="002A532D">
        <w:t xml:space="preserve">ей </w:t>
      </w:r>
      <w:r w:rsidR="00AF6FAF" w:rsidRPr="002A532D">
        <w:t>легко взаимодействовать</w:t>
      </w:r>
      <w:r w:rsidR="00896308" w:rsidRPr="002A532D">
        <w:t xml:space="preserve"> с обществом</w:t>
      </w:r>
      <w:r w:rsidR="00AF6FAF" w:rsidRPr="002A532D">
        <w:t xml:space="preserve">, предоставлять обратную связь о своем опыте, а </w:t>
      </w:r>
      <w:r w:rsidR="00C71795" w:rsidRPr="002A532D">
        <w:t>также</w:t>
      </w:r>
      <w:r w:rsidR="00AF6FAF" w:rsidRPr="002A532D">
        <w:t xml:space="preserve"> </w:t>
      </w:r>
      <w:r w:rsidR="00A7650C" w:rsidRPr="002A532D">
        <w:t xml:space="preserve">быстро и </w:t>
      </w:r>
      <w:r w:rsidR="00365DF3" w:rsidRPr="002A532D">
        <w:t xml:space="preserve">соответствующим </w:t>
      </w:r>
      <w:r w:rsidR="00A7650C" w:rsidRPr="002A532D">
        <w:t>образом</w:t>
      </w:r>
      <w:r w:rsidR="00C71795" w:rsidRPr="002A532D">
        <w:t xml:space="preserve"> реагировать на их основе</w:t>
      </w:r>
      <w:r w:rsidR="00A7650C" w:rsidRPr="002A532D">
        <w:t>;</w:t>
      </w:r>
    </w:p>
    <w:p w14:paraId="3735A1D9" w14:textId="60CBF41F" w:rsidR="00AF6FAF" w:rsidRPr="00E755AE" w:rsidRDefault="00E21086" w:rsidP="0049031B">
      <w:pPr>
        <w:pStyle w:val="aff5"/>
        <w:numPr>
          <w:ilvl w:val="0"/>
          <w:numId w:val="83"/>
        </w:numPr>
      </w:pPr>
      <w:r w:rsidRPr="00E755AE">
        <w:t>ведет</w:t>
      </w:r>
      <w:r w:rsidR="00AF6FAF" w:rsidRPr="00E755AE">
        <w:t xml:space="preserve"> свою деятельность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</w:t>
        </w:r>
      </w:hyperlink>
      <w:r w:rsidR="00AF6FAF" w:rsidRPr="00E755AE">
        <w:t xml:space="preserve"> и подотчетно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AF6FAF" w:rsidRPr="00E755AE">
        <w:t xml:space="preserve"> группе ключевых заинтересованных сторон, устанавливая и поддерживая высокий уровень доверия.</w:t>
      </w:r>
    </w:p>
    <w:p w14:paraId="1F8EC9D7" w14:textId="5620C6B0" w:rsidR="00AF6FAF" w:rsidRPr="00E755AE" w:rsidRDefault="00B60E9C" w:rsidP="007B7473">
      <w:pPr>
        <w:pStyle w:val="45"/>
        <w:jc w:val="both"/>
      </w:pPr>
      <w:r w:rsidRPr="00E755AE">
        <w:t>Составляющая 3.5</w:t>
      </w:r>
      <w:r w:rsidR="00A7650C" w:rsidRPr="00E755AE">
        <w:t>.</w:t>
      </w:r>
      <w:r w:rsidRPr="00E755AE">
        <w:t xml:space="preserve"> </w:t>
      </w:r>
      <w:bookmarkStart w:id="59" w:name="Составл_3_5"/>
      <w:r w:rsidRPr="00E755AE">
        <w:t>Партнеры и поставщики</w:t>
      </w:r>
      <w:r w:rsidR="00AF24E5" w:rsidRPr="00E755AE">
        <w:t>:</w:t>
      </w:r>
      <w:r w:rsidRPr="00E755AE">
        <w:t xml:space="preserve"> </w:t>
      </w:r>
      <w:r w:rsidR="00B01994" w:rsidRPr="00E755AE">
        <w:t>п</w:t>
      </w:r>
      <w:r w:rsidRPr="00E755AE">
        <w:t>остроение взаимоотношений и обеспечение поддержки для создания устойчивой ценности</w:t>
      </w:r>
      <w:bookmarkEnd w:id="59"/>
    </w:p>
    <w:p w14:paraId="43E205F0" w14:textId="2AC959A1" w:rsidR="00AF6FAF" w:rsidRPr="00E755AE" w:rsidRDefault="004F5307" w:rsidP="007B7473">
      <w:pPr>
        <w:pStyle w:val="aff5"/>
      </w:pPr>
      <w:hyperlink w:anchor="ТМ_Партнер" w:tooltip="Partner" w:history="1">
        <w:r w:rsidR="00AF6FAF" w:rsidRPr="00E755AE">
          <w:rPr>
            <w:rStyle w:val="afffffffff3"/>
            <w:color w:val="auto"/>
          </w:rPr>
          <w:t>Партнеры</w:t>
        </w:r>
      </w:hyperlink>
      <w:r w:rsidR="00AF6FAF" w:rsidRPr="00E755AE">
        <w:t xml:space="preserve"> и поставщики</w:t>
      </w:r>
      <w:r w:rsidR="00A24D28">
        <w:rPr>
          <w:rStyle w:val="afffb"/>
        </w:rPr>
        <w:footnoteReference w:id="29"/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– это </w:t>
      </w:r>
      <w:r w:rsidR="00E21086" w:rsidRPr="00E755AE">
        <w:t>внешние</w:t>
      </w:r>
      <w:r w:rsidR="00AF6FAF" w:rsidRPr="00E755AE">
        <w:t xml:space="preserve"> стороны, которые организация выбирает для работы, чтобы </w:t>
      </w:r>
      <w:r w:rsidR="00570697" w:rsidRPr="00E755AE">
        <w:t>выполнить</w:t>
      </w:r>
      <w:r w:rsidR="00AF6FAF" w:rsidRPr="00E755AE">
        <w:t xml:space="preserve"> свое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r w:rsidR="00D30FE4" w:rsidRPr="00E755AE">
        <w:t>до</w:t>
      </w:r>
      <w:r w:rsidR="00570697" w:rsidRPr="00E755AE">
        <w:t>стичь</w:t>
      </w:r>
      <w:r w:rsidR="00D30FE4" w:rsidRPr="00E755AE">
        <w:t xml:space="preserve"> осуществления</w:t>
      </w:r>
      <w:r w:rsidR="00AF6FAF" w:rsidRPr="00E755AE">
        <w:t xml:space="preserve"> </w:t>
      </w:r>
      <w:hyperlink w:anchor="ТМ_Видение" w:tooltip="Vision" w:history="1">
        <w:r w:rsidR="00A7650C"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</w:t>
        </w:r>
        <w:r w:rsidR="00D30FE4" w:rsidRPr="00E755AE">
          <w:rPr>
            <w:rStyle w:val="afffffffff3"/>
            <w:color w:val="auto"/>
          </w:rPr>
          <w:t>я</w:t>
        </w:r>
      </w:hyperlink>
      <w:r w:rsidR="00AF6FAF" w:rsidRPr="00E755AE">
        <w:t xml:space="preserve">, выработать </w:t>
      </w:r>
      <w:hyperlink w:anchor="ТМ_Стратегия" w:tooltip="Strategy" w:history="1">
        <w:r w:rsidR="00A7650C" w:rsidRPr="00E755AE">
          <w:rPr>
            <w:rStyle w:val="afffffffff3"/>
            <w:color w:val="auto"/>
          </w:rPr>
          <w:t>с</w:t>
        </w:r>
        <w:r w:rsidR="00AF6FAF" w:rsidRPr="00E755AE">
          <w:rPr>
            <w:rStyle w:val="afffffffff3"/>
            <w:color w:val="auto"/>
          </w:rPr>
          <w:t>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а также </w:t>
      </w:r>
      <w:r w:rsidR="002E12D9" w:rsidRPr="00E755AE">
        <w:t>охватить</w:t>
      </w:r>
      <w:r w:rsidR="00AF6FAF" w:rsidRPr="00E755AE">
        <w:t xml:space="preserve"> общи</w:t>
      </w:r>
      <w:r w:rsidR="002E12D9" w:rsidRPr="00E755AE">
        <w:t>е</w:t>
      </w:r>
      <w:r w:rsidR="00AF6FAF" w:rsidRPr="00E755AE">
        <w:t xml:space="preserve"> цел</w:t>
      </w:r>
      <w:r w:rsidR="002E12D9" w:rsidRPr="00E755AE">
        <w:t>и</w:t>
      </w:r>
      <w:r w:rsidR="00AF6FAF" w:rsidRPr="00E755AE">
        <w:t xml:space="preserve">, которые приносят </w:t>
      </w:r>
      <w:r w:rsidR="00D30FE4" w:rsidRPr="00E755AE">
        <w:t>выгоду</w:t>
      </w:r>
      <w:r w:rsidR="00AF6FAF" w:rsidRPr="00E755AE">
        <w:t xml:space="preserve"> обеим сторонам.</w:t>
      </w:r>
    </w:p>
    <w:p w14:paraId="510A90F1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1D6755B4" w14:textId="434EAF44" w:rsidR="00AF6FAF" w:rsidRPr="00E755AE" w:rsidRDefault="00A7650C" w:rsidP="00A56AB0">
      <w:pPr>
        <w:pStyle w:val="aff5"/>
        <w:numPr>
          <w:ilvl w:val="0"/>
          <w:numId w:val="82"/>
        </w:numPr>
      </w:pPr>
      <w:r w:rsidRPr="00E755AE">
        <w:t>с</w:t>
      </w:r>
      <w:r w:rsidR="00AF6FAF" w:rsidRPr="00E755AE">
        <w:t xml:space="preserve">егментирует своих ключевых </w:t>
      </w:r>
      <w:hyperlink w:anchor="ТМ_Партнер" w:tooltip="Partner" w:history="1">
        <w:r w:rsidR="002E12D9" w:rsidRPr="00E755AE">
          <w:rPr>
            <w:rStyle w:val="afffffffff3"/>
            <w:color w:val="auto"/>
          </w:rPr>
          <w:t>партнеров</w:t>
        </w:r>
      </w:hyperlink>
      <w:r w:rsidR="00AF6FAF" w:rsidRPr="00E755AE">
        <w:t xml:space="preserve"> и поставщиков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в соответствии со своим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F6FAF" w:rsidRPr="00E755AE">
        <w:t>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идением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2E12D9" w:rsidRPr="00E755AE">
          <w:rPr>
            <w:rStyle w:val="afffffffff3"/>
            <w:color w:val="auto"/>
          </w:rPr>
          <w:t>стратегией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204FA04D" w14:textId="0EC36C93" w:rsidR="00AF6FAF" w:rsidRPr="00E755AE" w:rsidRDefault="00D30FE4" w:rsidP="00A56AB0">
      <w:pPr>
        <w:pStyle w:val="aff5"/>
        <w:numPr>
          <w:ilvl w:val="0"/>
          <w:numId w:val="82"/>
        </w:numPr>
      </w:pPr>
      <w:r w:rsidRPr="00E755AE">
        <w:t>обеспечивает</w:t>
      </w:r>
      <w:r w:rsidR="00AF6FAF" w:rsidRPr="00E755AE">
        <w:t>, что</w:t>
      </w:r>
      <w:r w:rsidRPr="00E755AE">
        <w:t>бы</w:t>
      </w:r>
      <w:r w:rsidR="00AF6FAF" w:rsidRPr="00E755AE">
        <w:t xml:space="preserve"> ее ключевые </w:t>
      </w:r>
      <w:hyperlink w:anchor="ТМ_Партнер" w:tooltip="Partner" w:history="1">
        <w:r w:rsidR="002E12D9" w:rsidRPr="00E755AE">
          <w:rPr>
            <w:rStyle w:val="afffffffff3"/>
            <w:color w:val="auto"/>
          </w:rPr>
          <w:t>партнеры</w:t>
        </w:r>
      </w:hyperlink>
      <w:r w:rsidR="00AF6FAF" w:rsidRPr="00E755AE">
        <w:t xml:space="preserve"> и поставщики действ</w:t>
      </w:r>
      <w:r w:rsidRPr="00E755AE">
        <w:t>овали</w:t>
      </w:r>
      <w:r w:rsidR="00AF6FAF" w:rsidRPr="00E755AE">
        <w:t xml:space="preserve"> в соответствии со </w:t>
      </w:r>
      <w:hyperlink w:anchor="ТМ_Стратегия" w:tooltip="Strategy" w:history="1">
        <w:r w:rsidR="002E12D9" w:rsidRPr="00E755AE">
          <w:rPr>
            <w:rStyle w:val="afffffffff3"/>
            <w:color w:val="auto"/>
          </w:rPr>
          <w:t>стратегией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организации, а также </w:t>
      </w:r>
      <w:r w:rsidR="00D8024A" w:rsidRPr="00E755AE">
        <w:t>чтобы во взаимоотношениях устанавливалась и повышалась</w:t>
      </w:r>
      <w:r w:rsidR="00AF6FAF" w:rsidRPr="00E755AE">
        <w:t xml:space="preserve"> взаимн</w:t>
      </w:r>
      <w:r w:rsidR="00D8024A" w:rsidRPr="00E755AE">
        <w:t>ая</w:t>
      </w:r>
      <w:r w:rsidR="00AF6FAF" w:rsidRPr="00E755AE">
        <w:t xml:space="preserve">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прозрачность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"прозрачность"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Целостность" w:tooltip="Integrity" w:history="1">
        <w:r w:rsidR="00AF6FAF" w:rsidRPr="00E755AE">
          <w:rPr>
            <w:rStyle w:val="afffffffff3"/>
            <w:color w:val="auto"/>
          </w:rPr>
          <w:t>целостность</w:t>
        </w:r>
      </w:hyperlink>
      <w:r w:rsidR="00AF6FAF" w:rsidRPr="00E755AE">
        <w:t xml:space="preserve"> и подотчетность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A7650C" w:rsidRPr="00E755AE">
        <w:t>;</w:t>
      </w:r>
    </w:p>
    <w:p w14:paraId="29C56F82" w14:textId="3BE60074" w:rsidR="00AF6FAF" w:rsidRPr="00E755AE" w:rsidRDefault="00A7650C" w:rsidP="0049031B">
      <w:pPr>
        <w:pStyle w:val="aff5"/>
        <w:numPr>
          <w:ilvl w:val="0"/>
          <w:numId w:val="82"/>
        </w:numPr>
      </w:pPr>
      <w:r w:rsidRPr="00E755AE">
        <w:t>в</w:t>
      </w:r>
      <w:r w:rsidR="00AF6FAF" w:rsidRPr="00E755AE">
        <w:t xml:space="preserve">ыстраивает доверительные отношения со своими ключевыми </w:t>
      </w:r>
      <w:hyperlink w:anchor="ТМ_Партнер" w:tooltip="Partner" w:history="1">
        <w:r w:rsidR="002E12D9" w:rsidRPr="00E755AE">
          <w:rPr>
            <w:rStyle w:val="afffffffff3"/>
            <w:color w:val="auto"/>
          </w:rPr>
          <w:t>партнерами</w:t>
        </w:r>
      </w:hyperlink>
      <w:r w:rsidR="00AF6FAF" w:rsidRPr="00E755AE">
        <w:t xml:space="preserve"> и поставщиками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для поддерж</w:t>
      </w:r>
      <w:r w:rsidR="00BC625E" w:rsidRPr="00E755AE">
        <w:t xml:space="preserve">ки с </w:t>
      </w:r>
      <w:r w:rsidRPr="00E755AE">
        <w:t>ц</w:t>
      </w:r>
      <w:r w:rsidR="00AF6FAF" w:rsidRPr="00E755AE">
        <w:t>ел</w:t>
      </w:r>
      <w:r w:rsidR="00BC625E" w:rsidRPr="00E755AE">
        <w:t>ью</w:t>
      </w:r>
      <w:r w:rsidR="00AF6FAF" w:rsidRPr="00E755AE">
        <w:t xml:space="preserve"> создания устойчивой ценности</w:t>
      </w:r>
      <w:r w:rsidRPr="00E755AE">
        <w:t>;</w:t>
      </w:r>
    </w:p>
    <w:p w14:paraId="16539749" w14:textId="4173226E" w:rsidR="00AF6FAF" w:rsidRPr="00E755AE" w:rsidRDefault="00D30FE4" w:rsidP="00A56AB0">
      <w:pPr>
        <w:pStyle w:val="aff5"/>
        <w:numPr>
          <w:ilvl w:val="0"/>
          <w:numId w:val="82"/>
        </w:numPr>
      </w:pPr>
      <w:r w:rsidRPr="00E755AE">
        <w:t>про</w:t>
      </w:r>
      <w:r w:rsidR="00A7650C" w:rsidRPr="00E755AE">
        <w:t>а</w:t>
      </w:r>
      <w:r w:rsidR="005E76A0" w:rsidRPr="00E755AE">
        <w:t>ктивно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"проактивный"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5E76A0" w:rsidRPr="00E755AE">
        <w:t xml:space="preserve"> работает со своими ключевыми </w:t>
      </w:r>
      <w:hyperlink w:anchor="ТМ_Партнер" w:tooltip="Partner" w:history="1">
        <w:r w:rsidR="002E12D9" w:rsidRPr="00E755AE">
          <w:rPr>
            <w:rStyle w:val="afffffffff3"/>
            <w:color w:val="auto"/>
          </w:rPr>
          <w:t>партнерами</w:t>
        </w:r>
      </w:hyperlink>
      <w:r w:rsidR="005E76A0" w:rsidRPr="00E755AE">
        <w:t xml:space="preserve"> и поставщиками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5E76A0" w:rsidRPr="00E755AE">
        <w:t xml:space="preserve"> для </w:t>
      </w:r>
      <w:r w:rsidR="00BC625E" w:rsidRPr="00E755AE">
        <w:t>достижения преимуществ в</w:t>
      </w:r>
      <w:r w:rsidR="005E76A0" w:rsidRPr="00E755AE">
        <w:t xml:space="preserve"> использовани</w:t>
      </w:r>
      <w:r w:rsidR="00780B86" w:rsidRPr="00E755AE">
        <w:t>и</w:t>
      </w:r>
      <w:r w:rsidR="005E76A0" w:rsidRPr="00E755AE">
        <w:t xml:space="preserve"> </w:t>
      </w:r>
      <w:hyperlink w:anchor="ТМ_Культура" w:tooltip="Culture" w:history="1">
        <w:r w:rsidR="005E76A0" w:rsidRPr="00E755AE">
          <w:rPr>
            <w:rStyle w:val="afffffffff3"/>
            <w:color w:val="auto"/>
          </w:rPr>
          <w:t>культуры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5E76A0" w:rsidRPr="00E755AE">
        <w:t xml:space="preserve"> и </w:t>
      </w:r>
      <w:r w:rsidR="00924BD5" w:rsidRPr="00E755AE">
        <w:t>компетенций</w:t>
      </w:r>
      <w:r w:rsidR="005E76A0" w:rsidRPr="00E755AE">
        <w:t xml:space="preserve"> обеих сторон для достижения обоюдной выгоды</w:t>
      </w:r>
      <w:r w:rsidR="00AF6FAF" w:rsidRPr="00E755AE">
        <w:t>.</w:t>
      </w:r>
    </w:p>
    <w:p w14:paraId="1FDF82D2" w14:textId="77777777" w:rsidR="00AF6FAF" w:rsidRPr="00E755AE" w:rsidRDefault="00AF6FAF" w:rsidP="00B43072">
      <w:pPr>
        <w:pStyle w:val="35"/>
        <w:keepLines/>
      </w:pPr>
      <w:r w:rsidRPr="00E755AE">
        <w:lastRenderedPageBreak/>
        <w:t xml:space="preserve">Критерий 4. </w:t>
      </w:r>
      <w:bookmarkStart w:id="60" w:name="Критерий_4"/>
      <w:r w:rsidRPr="00E755AE">
        <w:t>Создание устойчивой ценности</w:t>
      </w:r>
      <w:bookmarkEnd w:id="60"/>
    </w:p>
    <w:p w14:paraId="5CAA67B6" w14:textId="77777777" w:rsidR="00AF6FAF" w:rsidRPr="00E755AE" w:rsidRDefault="00AF6FAF" w:rsidP="00B43072">
      <w:pPr>
        <w:pStyle w:val="afffffffc"/>
        <w:keepNext/>
        <w:keepLines/>
      </w:pPr>
      <w:r w:rsidRPr="00E755AE">
        <w:t>Обоснование</w:t>
      </w:r>
    </w:p>
    <w:p w14:paraId="10599E84" w14:textId="490363BC" w:rsidR="00AF6FAF" w:rsidRPr="00E755AE" w:rsidRDefault="00AF6FAF" w:rsidP="00B43072">
      <w:pPr>
        <w:pStyle w:val="aff5"/>
        <w:keepNext/>
        <w:keepLines/>
      </w:pPr>
      <w:r w:rsidRPr="00E755AE">
        <w:t xml:space="preserve">Выдающаяся организация признает, что создание устойчивой ценности жизненно важно для ее долгосрочного успеха и финансовой </w:t>
      </w:r>
      <w:r w:rsidR="00CA74A6" w:rsidRPr="00E755AE">
        <w:t>мощи</w:t>
      </w:r>
      <w:r w:rsidRPr="00E755AE">
        <w:t>.</w:t>
      </w:r>
    </w:p>
    <w:p w14:paraId="5922E8EC" w14:textId="79EEEA84" w:rsidR="00AF6FAF" w:rsidRPr="00E755AE" w:rsidRDefault="00AF6FAF" w:rsidP="00B43072">
      <w:pPr>
        <w:pStyle w:val="aff5"/>
        <w:keepNext/>
        <w:keepLines/>
      </w:pPr>
      <w:r w:rsidRPr="00E755AE">
        <w:t xml:space="preserve">Четко установленное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организации, дополненное </w:t>
      </w:r>
      <w:hyperlink w:anchor="ТМ_Стратегия" w:tooltip="Strategy" w:history="1">
        <w:r w:rsidR="00780B86" w:rsidRPr="00E755AE">
          <w:rPr>
            <w:rStyle w:val="afffffffff3"/>
            <w:color w:val="auto"/>
          </w:rPr>
          <w:t>стратегией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, определяет</w:t>
      </w:r>
      <w:r w:rsidR="0001777A">
        <w:t>,</w:t>
      </w:r>
      <w:r w:rsidRPr="00E755AE">
        <w:t xml:space="preserve"> для кого организаци</w:t>
      </w:r>
      <w:r w:rsidR="00CC1271" w:rsidRPr="00E755AE">
        <w:t>и следует</w:t>
      </w:r>
      <w:r w:rsidRPr="00E755AE">
        <w:t xml:space="preserve"> создавать устойчивую ценность.</w:t>
      </w:r>
      <w:r w:rsidR="002839C7" w:rsidRPr="00E755AE">
        <w:t xml:space="preserve"> </w:t>
      </w:r>
      <w:r w:rsidRPr="00E755AE">
        <w:t xml:space="preserve">В большинстве случаев соответствующим образом сегментированные </w:t>
      </w:r>
      <w:hyperlink w:anchor="ТМ_Потребитель" w:tooltip="Customer" w:history="1">
        <w:r w:rsidRPr="00E755AE">
          <w:rPr>
            <w:rStyle w:val="afffffffff3"/>
            <w:color w:val="auto"/>
          </w:rPr>
          <w:t>потребители</w:t>
        </w:r>
      </w:hyperlink>
      <w:r w:rsidRPr="00E755AE">
        <w:t xml:space="preserve"> являются целевой группой</w:t>
      </w:r>
      <w:r w:rsidR="0001777A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0F67C7" w:rsidRPr="00E755AE">
        <w:rPr>
          <w:rStyle w:val="afffb"/>
        </w:rPr>
        <w:footnoteReference w:id="30"/>
      </w:r>
      <w:r w:rsidRPr="00E755AE">
        <w:t xml:space="preserve"> для создания устойчивой ценности, хотя некоторые организации могут также </w:t>
      </w:r>
      <w:r w:rsidR="00CC1271" w:rsidRPr="00E755AE">
        <w:t>ориентироваться</w:t>
      </w:r>
      <w:r w:rsidRPr="00E755AE">
        <w:t xml:space="preserve"> на выбранны</w:t>
      </w:r>
      <w:r w:rsidR="00CC1271" w:rsidRPr="00E755AE">
        <w:t>е</w:t>
      </w:r>
      <w:r w:rsidRPr="00E755AE">
        <w:t xml:space="preserve"> </w:t>
      </w:r>
      <w:r w:rsidR="00BB64CF" w:rsidRPr="00E755AE">
        <w:t>к</w:t>
      </w:r>
      <w:r w:rsidRPr="00E755AE">
        <w:t>лючевы</w:t>
      </w:r>
      <w:r w:rsidR="00CC1271" w:rsidRPr="00E755AE">
        <w:t>е</w:t>
      </w:r>
      <w:r w:rsidRPr="00E755AE">
        <w:t xml:space="preserve"> заинтере</w:t>
      </w:r>
      <w:r w:rsidRPr="0001777A">
        <w:rPr>
          <w:spacing w:val="-4"/>
        </w:rPr>
        <w:t>сованны</w:t>
      </w:r>
      <w:r w:rsidR="00CC1271" w:rsidRPr="0001777A">
        <w:rPr>
          <w:spacing w:val="-4"/>
        </w:rPr>
        <w:t>е</w:t>
      </w:r>
      <w:r w:rsidRPr="0001777A">
        <w:rPr>
          <w:spacing w:val="-4"/>
        </w:rPr>
        <w:t xml:space="preserve"> сторон</w:t>
      </w:r>
      <w:r w:rsidR="00CC1271" w:rsidRPr="0001777A">
        <w:rPr>
          <w:spacing w:val="-4"/>
        </w:rPr>
        <w:t>ы</w:t>
      </w:r>
      <w:r w:rsidRPr="0001777A">
        <w:rPr>
          <w:spacing w:val="-4"/>
        </w:rPr>
        <w:t xml:space="preserve"> в своих сегментах заинтересованных сторон </w:t>
      </w:r>
      <w:hyperlink w:anchor="ТМ_Общество" w:tooltip="Society" w:history="1">
        <w:r w:rsidR="00CC1271" w:rsidRPr="0001777A">
          <w:rPr>
            <w:rStyle w:val="afffffffff3"/>
            <w:color w:val="auto"/>
            <w:spacing w:val="-4"/>
          </w:rPr>
          <w:t>общества</w:t>
        </w:r>
      </w:hyperlink>
      <w:r w:rsidRPr="0001777A">
        <w:rPr>
          <w:spacing w:val="-4"/>
        </w:rPr>
        <w:t xml:space="preserve"> или бизнеса и органов власти</w:t>
      </w:r>
      <w:r w:rsidR="00A56AB0" w:rsidRPr="0001777A">
        <w:rPr>
          <w:spacing w:val="-4"/>
        </w:rPr>
        <w:fldChar w:fldCharType="begin"/>
      </w:r>
      <w:r w:rsidR="00A56AB0" w:rsidRPr="0001777A">
        <w:rPr>
          <w:spacing w:val="-4"/>
        </w:rPr>
        <w:instrText xml:space="preserve"> IF "true=true" "</w:instrText>
      </w:r>
      <w:r w:rsidR="00A56AB0" w:rsidRPr="0001777A">
        <w:rPr>
          <w:spacing w:val="-4"/>
        </w:rPr>
        <w:fldChar w:fldCharType="begin"/>
      </w:r>
      <w:r w:rsidR="00A56AB0" w:rsidRPr="0001777A">
        <w:rPr>
          <w:spacing w:val="-4"/>
        </w:rPr>
        <w:instrText xml:space="preserve"> XE "руководство (орган)" </w:instrText>
      </w:r>
      <w:r w:rsidR="00A56AB0" w:rsidRPr="0001777A">
        <w:rPr>
          <w:spacing w:val="-4"/>
        </w:rPr>
        <w:fldChar w:fldCharType="end"/>
      </w:r>
      <w:r w:rsidR="00A56AB0" w:rsidRPr="0001777A">
        <w:rPr>
          <w:spacing w:val="-4"/>
        </w:rPr>
        <w:instrText xml:space="preserve">" "" </w:instrText>
      </w:r>
      <w:r w:rsidR="00A56AB0" w:rsidRPr="0001777A">
        <w:rPr>
          <w:spacing w:val="-4"/>
        </w:rPr>
        <w:fldChar w:fldCharType="end"/>
      </w:r>
      <w:r w:rsidRPr="0001777A">
        <w:rPr>
          <w:spacing w:val="-4"/>
        </w:rPr>
        <w:t>.</w:t>
      </w:r>
    </w:p>
    <w:p w14:paraId="2B4E7DB4" w14:textId="062ED2DF" w:rsidR="00AF6FAF" w:rsidRPr="00E755AE" w:rsidRDefault="00AF6FAF" w:rsidP="00B43072">
      <w:pPr>
        <w:pStyle w:val="aff5"/>
        <w:keepNext/>
        <w:keepLines/>
      </w:pPr>
      <w:r w:rsidRPr="00E755AE">
        <w:t xml:space="preserve">Выдающаяся организация признает, что потребности </w:t>
      </w:r>
      <w:r w:rsidR="00BB64CF" w:rsidRPr="00E755AE">
        <w:t>к</w:t>
      </w:r>
      <w:r w:rsidRPr="00E755AE">
        <w:t xml:space="preserve">лючевых заинтересованных сторон могут со временем </w:t>
      </w:r>
      <w:r w:rsidR="00CC1271" w:rsidRPr="00E755AE">
        <w:t>из</w:t>
      </w:r>
      <w:r w:rsidRPr="00E755AE">
        <w:t>меняться и что важно собирать и анализировать обратную связь для улучшения или изменения своих продукции, услуг или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01777A">
        <w:t> </w:t>
      </w:r>
      <w:r w:rsidR="00F42DC9" w:rsidRPr="00E755AE">
        <w:rPr>
          <w:rStyle w:val="afffb"/>
        </w:rPr>
        <w:footnoteReference w:id="31"/>
      </w:r>
      <w:r w:rsidRPr="00E755AE">
        <w:t>.</w:t>
      </w:r>
    </w:p>
    <w:p w14:paraId="7D391F4E" w14:textId="43122AF5" w:rsidR="00AF6FAF" w:rsidRPr="00E755AE" w:rsidRDefault="00AF6FAF" w:rsidP="00B43072">
      <w:pPr>
        <w:pStyle w:val="aff5"/>
        <w:keepNext/>
        <w:keepLines/>
      </w:pPr>
      <w:r w:rsidRPr="00E755AE">
        <w:t>Различные элементы для создания устойчивой ценности показаны ниже в пошагово</w:t>
      </w:r>
      <w:r w:rsidR="00CC1271" w:rsidRPr="00E755AE">
        <w:t>й последовательности</w:t>
      </w:r>
      <w:r w:rsidRPr="00E755AE">
        <w:t>.</w:t>
      </w:r>
      <w:r w:rsidR="002839C7" w:rsidRPr="00E755AE">
        <w:t xml:space="preserve"> </w:t>
      </w:r>
      <w:r w:rsidRPr="00E755AE">
        <w:t>Считается, что текущие планы организации и планы на будущее вполне могут идти параллельно или иногда совпадать в зависимости от характера деятельности организации</w:t>
      </w:r>
      <w:r w:rsidR="002D074B" w:rsidRPr="00E755AE">
        <w:t>:</w:t>
      </w:r>
    </w:p>
    <w:p w14:paraId="3A15BC67" w14:textId="77777777" w:rsidR="00AF6FAF" w:rsidRPr="00E755AE" w:rsidRDefault="00AF6FAF" w:rsidP="00B43072">
      <w:pPr>
        <w:pStyle w:val="afffffffc"/>
        <w:keepNext/>
        <w:keepLines/>
      </w:pPr>
      <w:r w:rsidRPr="00E755AE">
        <w:t>4.1 Проектирование ценности и ее создания</w:t>
      </w:r>
    </w:p>
    <w:p w14:paraId="6EE9927B" w14:textId="6E82E52C" w:rsidR="00AF6FAF" w:rsidRPr="00E755AE" w:rsidRDefault="00AF6FAF" w:rsidP="00B43072">
      <w:pPr>
        <w:pStyle w:val="afffffffc"/>
        <w:keepNext/>
        <w:keepLines/>
      </w:pPr>
      <w:r w:rsidRPr="00E755AE">
        <w:t>4.2 Обмен информацией о ценности и передача ценности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"передача ценности"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11A57B70" w14:textId="77777777" w:rsidR="00AF6FAF" w:rsidRPr="00E755AE" w:rsidRDefault="00AF6FAF" w:rsidP="00B43072">
      <w:pPr>
        <w:pStyle w:val="afffffffc"/>
        <w:keepNext/>
        <w:keepLines/>
      </w:pPr>
      <w:r w:rsidRPr="00E755AE">
        <w:t>4.3 Предоставление ценности</w:t>
      </w:r>
    </w:p>
    <w:p w14:paraId="147D29D1" w14:textId="77777777" w:rsidR="00AF6FAF" w:rsidRPr="00E755AE" w:rsidRDefault="00AF6FAF" w:rsidP="001A46D5">
      <w:pPr>
        <w:pStyle w:val="afffffffc"/>
      </w:pPr>
      <w:r w:rsidRPr="00E755AE">
        <w:t>4.4 Определение и внедрение совместного опыта</w:t>
      </w:r>
    </w:p>
    <w:p w14:paraId="20B9FE42" w14:textId="5508DE9E" w:rsidR="00AF6FAF" w:rsidRPr="00E755AE" w:rsidRDefault="00B60E9C" w:rsidP="00D8280B">
      <w:pPr>
        <w:pStyle w:val="45"/>
      </w:pPr>
      <w:r w:rsidRPr="00E755AE">
        <w:t>Составляющая 4.1</w:t>
      </w:r>
      <w:r w:rsidR="00236C7C" w:rsidRPr="00E755AE">
        <w:t xml:space="preserve">. </w:t>
      </w:r>
      <w:bookmarkStart w:id="62" w:name="Составл_4_1"/>
      <w:r w:rsidRPr="00E755AE">
        <w:t>Проектирование ценности и ее создания</w:t>
      </w:r>
      <w:bookmarkEnd w:id="62"/>
    </w:p>
    <w:p w14:paraId="1A5C00D2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6983FC5" w14:textId="2E9EC092" w:rsidR="00AF6FAF" w:rsidRPr="00E755AE" w:rsidRDefault="002B3C18" w:rsidP="0049031B">
      <w:pPr>
        <w:pStyle w:val="aff5"/>
        <w:numPr>
          <w:ilvl w:val="0"/>
          <w:numId w:val="81"/>
        </w:numPr>
      </w:pPr>
      <w:r w:rsidRPr="00E755AE">
        <w:t>п</w:t>
      </w:r>
      <w:r w:rsidR="00AF6FAF" w:rsidRPr="00E755AE">
        <w:t>онимает, что отличает ее</w:t>
      </w:r>
      <w:r w:rsidRPr="00E755AE">
        <w:t xml:space="preserve"> от других организаций, включая в соответствующих случаях</w:t>
      </w:r>
      <w:r w:rsidR="00AF6FAF" w:rsidRPr="00E755AE">
        <w:t xml:space="preserve"> ее конкурентов, и делает </w:t>
      </w:r>
      <w:r w:rsidRPr="00E755AE">
        <w:t>такие отличительные особенности</w:t>
      </w:r>
      <w:r w:rsidR="0001777A">
        <w:t> </w:t>
      </w:r>
      <w:r w:rsidR="002B33D7" w:rsidRPr="00E755AE">
        <w:rPr>
          <w:rStyle w:val="afffb"/>
        </w:rPr>
        <w:footnoteReference w:id="32"/>
      </w:r>
      <w:r w:rsidR="00AF6FAF" w:rsidRPr="00E755AE">
        <w:t xml:space="preserve"> неотъемлемой частью создаваемой </w:t>
      </w:r>
      <w:hyperlink w:anchor="ТМ_Ценности" w:tooltip="values" w:history="1">
        <w:r w:rsidR="00557A85" w:rsidRPr="00E755AE">
          <w:rPr>
            <w:rStyle w:val="afffffffff3"/>
            <w:color w:val="auto"/>
          </w:rPr>
          <w:t>ценности</w:t>
        </w:r>
      </w:hyperlink>
      <w:r w:rsidRPr="00E755AE">
        <w:t>;</w:t>
      </w:r>
    </w:p>
    <w:p w14:paraId="29D34D59" w14:textId="1B4E76FC" w:rsidR="00AF6FAF" w:rsidRPr="00E755AE" w:rsidRDefault="002B3C18" w:rsidP="0049031B">
      <w:pPr>
        <w:pStyle w:val="aff5"/>
        <w:numPr>
          <w:ilvl w:val="0"/>
          <w:numId w:val="81"/>
        </w:numPr>
      </w:pPr>
      <w:r w:rsidRPr="00E755AE">
        <w:t>в</w:t>
      </w:r>
      <w:r w:rsidR="00AF6FAF" w:rsidRPr="00E755AE">
        <w:t xml:space="preserve">овлекает свои </w:t>
      </w:r>
      <w:r w:rsidRPr="00E755AE">
        <w:t>к</w:t>
      </w:r>
      <w:r w:rsidR="00AF6FAF" w:rsidRPr="00E755AE">
        <w:t xml:space="preserve">лючевые заинтересованные стороны </w:t>
      </w:r>
      <w:r w:rsidRPr="00E755AE">
        <w:t xml:space="preserve">в процесс разработки для </w:t>
      </w:r>
      <w:r w:rsidR="00AF6FAF" w:rsidRPr="00E755AE">
        <w:t xml:space="preserve">совместного создания и максимизации </w:t>
      </w:r>
      <w:hyperlink w:anchor="ТМ_Ценности" w:tooltip="values" w:history="1">
        <w:r w:rsidR="00557A85" w:rsidRPr="00E755AE">
          <w:rPr>
            <w:rStyle w:val="afffffffff3"/>
            <w:color w:val="auto"/>
          </w:rPr>
          <w:t>ценности</w:t>
        </w:r>
      </w:hyperlink>
      <w:r w:rsidRPr="00E755AE">
        <w:t>;</w:t>
      </w:r>
    </w:p>
    <w:p w14:paraId="2A4B0E93" w14:textId="3D01D030" w:rsidR="00AF6FAF" w:rsidRPr="00E755AE" w:rsidRDefault="002B3C18" w:rsidP="0049031B">
      <w:pPr>
        <w:pStyle w:val="aff5"/>
        <w:numPr>
          <w:ilvl w:val="0"/>
          <w:numId w:val="81"/>
        </w:numPr>
      </w:pPr>
      <w:r w:rsidRPr="00E755AE">
        <w:t>р</w:t>
      </w:r>
      <w:r w:rsidR="00AF6FAF" w:rsidRPr="00E755AE">
        <w:t>азвивает портфель</w:t>
      </w:r>
      <w:r w:rsidR="00DA47A2">
        <w:rPr>
          <w:rStyle w:val="afffb"/>
        </w:rPr>
        <w:footnoteReference w:id="33"/>
      </w:r>
      <w:r w:rsidR="00AF6FAF" w:rsidRPr="00E755AE">
        <w:t xml:space="preserve"> сво</w:t>
      </w:r>
      <w:r w:rsidR="00F6756E" w:rsidRPr="00E755AE">
        <w:t>их</w:t>
      </w:r>
      <w:r w:rsidR="00AF6FAF" w:rsidRPr="00E755AE">
        <w:t xml:space="preserve">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 xml:space="preserve"> в соответствии со своим </w:t>
      </w:r>
      <w:r w:rsidR="00C444CA" w:rsidRPr="00E755AE">
        <w:t>предназначение</w:t>
      </w:r>
      <w:r w:rsidR="00AF6FAF" w:rsidRPr="00E755AE">
        <w:t>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</w:t>
      </w:r>
      <w:r w:rsidR="00DF1826" w:rsidRPr="00E755AE">
        <w:t>существующими</w:t>
      </w:r>
      <w:r w:rsidR="00AF6FAF" w:rsidRPr="00E755AE">
        <w:t xml:space="preserve"> и будущими потребностями </w:t>
      </w:r>
      <w:r w:rsidR="00612CA0" w:rsidRPr="00E755AE">
        <w:t>имеющихся</w:t>
      </w:r>
      <w:r w:rsidR="00AF6FAF" w:rsidRPr="00E755AE">
        <w:t xml:space="preserve"> и потенциальных целевых групп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1C7ADC92" w14:textId="566E3671" w:rsidR="00AF6FAF" w:rsidRPr="00E755AE" w:rsidRDefault="00612CA0" w:rsidP="0049031B">
      <w:pPr>
        <w:pStyle w:val="aff5"/>
        <w:numPr>
          <w:ilvl w:val="0"/>
          <w:numId w:val="81"/>
        </w:numPr>
      </w:pPr>
      <w:r w:rsidRPr="00E755AE">
        <w:t>проектирует</w:t>
      </w:r>
      <w:r w:rsidR="00AF6FAF" w:rsidRPr="00E755AE">
        <w:t xml:space="preserve"> </w:t>
      </w:r>
      <w:hyperlink w:anchor="ТМ_Ценности" w:tooltip="values" w:history="1">
        <w:r w:rsidR="00557A85" w:rsidRPr="00E755AE">
          <w:rPr>
            <w:rStyle w:val="afffffffff3"/>
            <w:color w:val="auto"/>
          </w:rPr>
          <w:t>ценность</w:t>
        </w:r>
      </w:hyperlink>
      <w:r w:rsidR="00AF6FAF" w:rsidRPr="00E755AE">
        <w:t xml:space="preserve"> и подходы к созданию </w:t>
      </w:r>
      <w:hyperlink w:anchor="ТМ_Ценности" w:tooltip="values" w:history="1">
        <w:r w:rsidR="00557A85" w:rsidRPr="00E755AE">
          <w:rPr>
            <w:rStyle w:val="afffffffff3"/>
            <w:color w:val="auto"/>
          </w:rPr>
          <w:t>ценности</w:t>
        </w:r>
      </w:hyperlink>
      <w:r w:rsidR="00AF6FAF" w:rsidRPr="00E755AE">
        <w:t xml:space="preserve">, чтобы </w:t>
      </w:r>
      <w:r w:rsidR="009A433C" w:rsidRPr="00E755AE">
        <w:t>показать</w:t>
      </w:r>
      <w:r w:rsidR="00AF6FAF" w:rsidRPr="00E755AE">
        <w:t xml:space="preserve"> </w:t>
      </w:r>
      <w:r w:rsidR="009A433C" w:rsidRPr="00E755AE">
        <w:t>ее</w:t>
      </w:r>
      <w:r w:rsidR="00AF6FAF" w:rsidRPr="00E755AE">
        <w:t xml:space="preserve"> жизненн</w:t>
      </w:r>
      <w:r w:rsidR="009A433C" w:rsidRPr="00E755AE">
        <w:t>ый</w:t>
      </w:r>
      <w:r w:rsidR="00AF6FAF" w:rsidRPr="00E755AE">
        <w:t xml:space="preserve"> цикл </w:t>
      </w:r>
      <w:r w:rsidR="009A433C" w:rsidRPr="00E755AE">
        <w:t xml:space="preserve">и свои обязанности </w:t>
      </w:r>
      <w:r w:rsidR="00AF6FAF" w:rsidRPr="00E755AE">
        <w:t>с учетом воздействия на здоровье людей, безопасность и окружающую среду</w:t>
      </w:r>
      <w:r w:rsidR="002B3C18" w:rsidRPr="00E755AE">
        <w:t>;</w:t>
      </w:r>
    </w:p>
    <w:p w14:paraId="306C853D" w14:textId="45E68CB6" w:rsidR="00AF6FAF" w:rsidRPr="00E755AE" w:rsidRDefault="002B3C18" w:rsidP="00A56AB0">
      <w:pPr>
        <w:pStyle w:val="aff5"/>
        <w:numPr>
          <w:ilvl w:val="0"/>
          <w:numId w:val="81"/>
        </w:numPr>
      </w:pPr>
      <w:r w:rsidRPr="00E755AE">
        <w:t>и</w:t>
      </w:r>
      <w:r w:rsidR="00AF6FAF" w:rsidRPr="00E755AE">
        <w:t>спользует количественные и качествен</w:t>
      </w:r>
      <w:r w:rsidRPr="00E755AE">
        <w:t xml:space="preserve">ные исследования рынка, опросы </w:t>
      </w:r>
      <w:hyperlink w:anchor="ТМ_Потребитель" w:tooltip="Customer" w:history="1">
        <w:r w:rsidRPr="00E755AE">
          <w:rPr>
            <w:rStyle w:val="afffffffff3"/>
            <w:color w:val="auto"/>
          </w:rPr>
          <w:t>потребителей</w:t>
        </w:r>
      </w:hyperlink>
      <w:r w:rsidR="00AF6FAF" w:rsidRPr="00E755AE">
        <w:t xml:space="preserve"> и другие формы обратной связи, а также</w:t>
      </w:r>
      <w:r w:rsidR="005E4E44" w:rsidRPr="00E755AE">
        <w:t xml:space="preserve"> </w:t>
      </w:r>
      <w:r w:rsidR="00B64BE5" w:rsidRPr="00E755AE">
        <w:t>выводы из анализа</w:t>
      </w:r>
      <w:r w:rsidR="00752CA3" w:rsidRPr="00E755AE">
        <w:t xml:space="preserve"> закономерностей</w:t>
      </w:r>
      <w:r w:rsidR="00AF6FAF" w:rsidRPr="00E755AE">
        <w:t xml:space="preserve"> </w:t>
      </w:r>
      <w:r w:rsidR="005E4E44" w:rsidRPr="00E755AE">
        <w:t xml:space="preserve">для </w:t>
      </w:r>
      <w:r w:rsidR="00AF6FAF" w:rsidRPr="00E755AE">
        <w:t>разработ</w:t>
      </w:r>
      <w:r w:rsidR="005E4E44" w:rsidRPr="00E755AE">
        <w:t>ки</w:t>
      </w:r>
      <w:r w:rsidR="00AF6FAF" w:rsidRPr="00E755AE">
        <w:t xml:space="preserve"> и улучш</w:t>
      </w:r>
      <w:r w:rsidR="00040E0F" w:rsidRPr="00E755AE">
        <w:t>ения</w:t>
      </w:r>
      <w:r w:rsidR="00AF6FAF" w:rsidRPr="00E755AE">
        <w:t xml:space="preserve"> свои</w:t>
      </w:r>
      <w:r w:rsidR="00040E0F" w:rsidRPr="00E755AE">
        <w:t>х</w:t>
      </w:r>
      <w:r w:rsidR="00AF6FAF" w:rsidRPr="00E755AE">
        <w:t xml:space="preserve">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</w:t>
        </w:r>
        <w:r w:rsidR="00040E0F" w:rsidRPr="00E755AE">
          <w:rPr>
            <w:rStyle w:val="afffffffff3"/>
            <w:color w:val="auto"/>
          </w:rPr>
          <w:t>й</w:t>
        </w:r>
        <w:r w:rsidR="00AF6FAF" w:rsidRPr="00E755AE">
          <w:rPr>
            <w:rStyle w:val="afffffffff3"/>
            <w:color w:val="auto"/>
          </w:rPr>
          <w:t xml:space="preserve"> ценности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"предложение ценности"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создани</w:t>
      </w:r>
      <w:r w:rsidR="00903282" w:rsidRPr="00E755AE">
        <w:t>я</w:t>
      </w:r>
      <w:r w:rsidR="00AF6FAF" w:rsidRPr="00E755AE">
        <w:t xml:space="preserve"> </w:t>
      </w:r>
      <w:hyperlink w:anchor="ТМ_Ценности" w:tooltip="values" w:history="1">
        <w:r w:rsidR="00557A85" w:rsidRPr="00E755AE">
          <w:rPr>
            <w:rStyle w:val="afffffffff3"/>
            <w:color w:val="auto"/>
          </w:rPr>
          <w:t>ценности</w:t>
        </w:r>
      </w:hyperlink>
      <w:r w:rsidR="00AF6FAF" w:rsidRPr="00E755AE">
        <w:t>.</w:t>
      </w:r>
    </w:p>
    <w:p w14:paraId="4E40317A" w14:textId="38B0EEEB" w:rsidR="00AF6FAF" w:rsidRPr="00E755AE" w:rsidRDefault="00B60E9C" w:rsidP="00D8280B">
      <w:pPr>
        <w:pStyle w:val="45"/>
        <w:pageBreakBefore/>
        <w:jc w:val="both"/>
      </w:pPr>
      <w:r w:rsidRPr="00E755AE">
        <w:lastRenderedPageBreak/>
        <w:t>Составляющая 4.2</w:t>
      </w:r>
      <w:r w:rsidR="00236C7C" w:rsidRPr="00E755AE">
        <w:t xml:space="preserve">. </w:t>
      </w:r>
      <w:bookmarkStart w:id="63" w:name="Составл_4_2"/>
      <w:r w:rsidRPr="00E755AE">
        <w:t xml:space="preserve">Обмен информацией о ценности и </w:t>
      </w:r>
      <w:hyperlink w:anchor="ТМ_Передача_ценности" w:tooltip="Sell the Value" w:history="1">
        <w:r w:rsidRPr="00E755AE">
          <w:rPr>
            <w:rStyle w:val="afffffffff3"/>
            <w:color w:val="auto"/>
          </w:rPr>
          <w:t>передача ценности</w:t>
        </w:r>
        <w:bookmarkEnd w:id="63"/>
      </w:hyperlink>
    </w:p>
    <w:p w14:paraId="0FB6F7A1" w14:textId="77777777" w:rsidR="00AF6FAF" w:rsidRPr="00E755AE" w:rsidRDefault="00AF6FAF" w:rsidP="00ED627F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79469AF3" w14:textId="7F4D687F" w:rsidR="00AF6FAF" w:rsidRPr="00E755AE" w:rsidRDefault="002B3C18" w:rsidP="00A56AB0">
      <w:pPr>
        <w:pStyle w:val="aff5"/>
        <w:numPr>
          <w:ilvl w:val="0"/>
          <w:numId w:val="80"/>
        </w:numPr>
      </w:pPr>
      <w:r w:rsidRPr="00E755AE">
        <w:t>в</w:t>
      </w:r>
      <w:r w:rsidR="00AF6FAF" w:rsidRPr="00E755AE">
        <w:t xml:space="preserve">ыражает отличительные особенности и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предложения ценности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"предложение ценности"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в притягательных и привлека</w:t>
      </w:r>
      <w:r w:rsidR="008E0132" w:rsidRPr="00E755AE">
        <w:t>ющих</w:t>
      </w:r>
      <w:r w:rsidR="00AF6FAF" w:rsidRPr="00E755AE">
        <w:t xml:space="preserve"> сообщениях, которые затем </w:t>
      </w:r>
      <w:r w:rsidR="008E0132" w:rsidRPr="00E755AE">
        <w:t>доводятся до</w:t>
      </w:r>
      <w:r w:rsidR="00AF6FAF" w:rsidRPr="00E755AE">
        <w:t xml:space="preserve"> существующи</w:t>
      </w:r>
      <w:r w:rsidR="008E0132" w:rsidRPr="00E755AE">
        <w:t>х</w:t>
      </w:r>
      <w:r w:rsidR="00AF6FAF" w:rsidRPr="00E755AE">
        <w:t xml:space="preserve"> и потенциальны</w:t>
      </w:r>
      <w:r w:rsidR="008E0132" w:rsidRPr="00E755AE">
        <w:t>х</w:t>
      </w:r>
      <w:r w:rsidR="00AF6FAF" w:rsidRPr="00E755AE">
        <w:t xml:space="preserve"> </w:t>
      </w:r>
      <w:hyperlink w:anchor="ТМ_Потребитель" w:tooltip="Customer" w:history="1">
        <w:r w:rsidR="00AF6FAF" w:rsidRPr="00E755AE">
          <w:rPr>
            <w:rStyle w:val="afffffffff3"/>
            <w:color w:val="auto"/>
          </w:rPr>
          <w:t>потребител</w:t>
        </w:r>
        <w:r w:rsidR="009D30C2" w:rsidRPr="00E755AE">
          <w:rPr>
            <w:rStyle w:val="afffffffff3"/>
            <w:color w:val="auto"/>
          </w:rPr>
          <w:t>ей</w:t>
        </w:r>
      </w:hyperlink>
      <w:r w:rsidR="00AF6FAF" w:rsidRPr="00E755AE">
        <w:t>, а</w:t>
      </w:r>
      <w:r w:rsidRPr="00E755AE">
        <w:t> </w:t>
      </w:r>
      <w:r w:rsidR="00AF6FAF" w:rsidRPr="00E755AE">
        <w:t>также други</w:t>
      </w:r>
      <w:r w:rsidR="009D30C2" w:rsidRPr="00E755AE">
        <w:t>х</w:t>
      </w:r>
      <w:r w:rsidR="00AF6FAF" w:rsidRPr="00E755AE">
        <w:t xml:space="preserve"> целевы</w:t>
      </w:r>
      <w:r w:rsidR="009D30C2" w:rsidRPr="00E755AE">
        <w:t>х</w:t>
      </w:r>
      <w:r w:rsidR="00AF6FAF" w:rsidRPr="00E755AE">
        <w:t xml:space="preserve"> групп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24B356B6" w14:textId="57AEC241" w:rsidR="00AF6FAF" w:rsidRPr="00E755AE" w:rsidRDefault="009D30C2" w:rsidP="0049031B">
      <w:pPr>
        <w:pStyle w:val="aff5"/>
        <w:numPr>
          <w:ilvl w:val="0"/>
          <w:numId w:val="80"/>
        </w:numPr>
      </w:pPr>
      <w:r w:rsidRPr="00E755AE">
        <w:t>использу</w:t>
      </w:r>
      <w:r w:rsidR="006E65CE">
        <w:t>е</w:t>
      </w:r>
      <w:r w:rsidRPr="00E755AE">
        <w:t>т преимущества</w:t>
      </w:r>
      <w:r w:rsidR="00AF6FAF" w:rsidRPr="00E755AE">
        <w:t xml:space="preserve"> сетевого взаимодействия и влияни</w:t>
      </w:r>
      <w:r w:rsidR="00EC3065" w:rsidRPr="00E755AE">
        <w:t>я в</w:t>
      </w:r>
      <w:r w:rsidR="00AF6FAF" w:rsidRPr="00E755AE">
        <w:t xml:space="preserve"> онлайн</w:t>
      </w:r>
      <w:r w:rsidR="006E65CE">
        <w:t>-</w:t>
      </w:r>
      <w:r w:rsidR="00AF6FAF" w:rsidRPr="00E755AE">
        <w:t xml:space="preserve"> и </w:t>
      </w:r>
      <w:r w:rsidR="00EC3065" w:rsidRPr="00E755AE">
        <w:t>офлайн</w:t>
      </w:r>
      <w:r w:rsidR="006E65CE">
        <w:t>-</w:t>
      </w:r>
      <w:r w:rsidR="00EC3065" w:rsidRPr="00E755AE">
        <w:t>мирах</w:t>
      </w:r>
      <w:r w:rsidR="006E65CE">
        <w:t> </w:t>
      </w:r>
      <w:r w:rsidR="00F35522" w:rsidRPr="00E755AE">
        <w:rPr>
          <w:rStyle w:val="afffb"/>
        </w:rPr>
        <w:footnoteReference w:id="34"/>
      </w:r>
      <w:r w:rsidR="00AF6FAF" w:rsidRPr="00E755AE">
        <w:t xml:space="preserve">, чтобы повысить позитивный имидж организации, ее отличительные особенности и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предложения ценности</w:t>
        </w:r>
      </w:hyperlink>
      <w:r w:rsidR="002B3C18" w:rsidRPr="00E755AE">
        <w:t>;</w:t>
      </w:r>
    </w:p>
    <w:p w14:paraId="0F125677" w14:textId="759DFD54" w:rsidR="00AF6FAF" w:rsidRPr="00E755AE" w:rsidRDefault="002B3C18" w:rsidP="0049031B">
      <w:pPr>
        <w:pStyle w:val="aff5"/>
        <w:numPr>
          <w:ilvl w:val="0"/>
          <w:numId w:val="80"/>
        </w:numPr>
      </w:pPr>
      <w:r w:rsidRPr="00E755AE">
        <w:t>и</w:t>
      </w:r>
      <w:r w:rsidR="00AF6FAF" w:rsidRPr="00E755AE">
        <w:t>спользует специал</w:t>
      </w:r>
      <w:r w:rsidR="00EC3065" w:rsidRPr="00E755AE">
        <w:t>изированные</w:t>
      </w:r>
      <w:r w:rsidR="00AF6FAF" w:rsidRPr="00E755AE">
        <w:t xml:space="preserve"> стратегии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подходы для передачи целевым группам своих отличительных особенностей и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предложений ценности</w:t>
        </w:r>
      </w:hyperlink>
      <w:r w:rsidR="00AF6FAF" w:rsidRPr="00E755AE">
        <w:t>, а также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E755AE">
        <w:t>;</w:t>
      </w:r>
    </w:p>
    <w:p w14:paraId="4D8BDE9C" w14:textId="490C7634" w:rsidR="00AF6FAF" w:rsidRPr="00E755AE" w:rsidRDefault="002B3C18" w:rsidP="0049031B">
      <w:pPr>
        <w:pStyle w:val="aff5"/>
        <w:numPr>
          <w:ilvl w:val="0"/>
          <w:numId w:val="80"/>
        </w:numPr>
      </w:pPr>
      <w:r w:rsidRPr="00E755AE">
        <w:t>о</w:t>
      </w:r>
      <w:r w:rsidR="00AF6FAF" w:rsidRPr="00E755AE">
        <w:t xml:space="preserve">блегчает работу целевых групп с организацией, предлагая поддержку как до, так и после того, как они приняли </w:t>
      </w:r>
      <w:r w:rsidR="00AF6FAF" w:rsidRPr="00DA47A2">
        <w:t>решение заняться бизнесом</w:t>
      </w:r>
      <w:r w:rsidR="00AF6FAF" w:rsidRPr="00E755AE">
        <w:t xml:space="preserve">, что способствует успешной передаче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предложения ценности</w:t>
        </w:r>
      </w:hyperlink>
      <w:r w:rsidR="00AF6FAF" w:rsidRPr="00E755AE">
        <w:t>.</w:t>
      </w:r>
    </w:p>
    <w:p w14:paraId="09E7D62D" w14:textId="77777777" w:rsidR="00AF6FAF" w:rsidRPr="00E755AE" w:rsidRDefault="00B60E9C" w:rsidP="00DC266B">
      <w:pPr>
        <w:pStyle w:val="45"/>
      </w:pPr>
      <w:r w:rsidRPr="00E755AE">
        <w:t>Составляющая 4.3</w:t>
      </w:r>
      <w:r w:rsidR="00236C7C" w:rsidRPr="00E755AE">
        <w:t>.</w:t>
      </w:r>
      <w:r w:rsidRPr="00E755AE">
        <w:t xml:space="preserve"> </w:t>
      </w:r>
      <w:bookmarkStart w:id="64" w:name="Составл_4_3"/>
      <w:r w:rsidRPr="00E755AE">
        <w:t>Предоставление ценности</w:t>
      </w:r>
      <w:bookmarkEnd w:id="64"/>
    </w:p>
    <w:p w14:paraId="1E10251C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6C6C75D1" w14:textId="57DB5501" w:rsidR="00AF6FAF" w:rsidRPr="00E755AE" w:rsidRDefault="002B3C18" w:rsidP="00A56AB0">
      <w:pPr>
        <w:pStyle w:val="aff5"/>
        <w:numPr>
          <w:ilvl w:val="0"/>
          <w:numId w:val="79"/>
        </w:numPr>
      </w:pPr>
      <w:r w:rsidRPr="00E755AE">
        <w:t>в</w:t>
      </w:r>
      <w:r w:rsidR="00AF6FAF" w:rsidRPr="00E755AE">
        <w:t>недря</w:t>
      </w:r>
      <w:r w:rsidRPr="00E755AE">
        <w:t>е</w:t>
      </w:r>
      <w:r w:rsidR="00AF6FAF" w:rsidRPr="00E755AE">
        <w:t xml:space="preserve">т результативные и эффективные способы создания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ценности</w:t>
        </w:r>
      </w:hyperlink>
      <w:r w:rsidR="00AF6FAF" w:rsidRPr="00E755AE">
        <w:t xml:space="preserve">, </w:t>
      </w:r>
      <w:r w:rsidR="00856A93" w:rsidRPr="00E755AE">
        <w:t>убеждаясь</w:t>
      </w:r>
      <w:r w:rsidR="00AF6FAF" w:rsidRPr="00E755AE">
        <w:t xml:space="preserve">, что она может последовательно реализовать свое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Предложение_ценности" w:tooltip="Value Proposition" w:history="1">
        <w:r w:rsidR="00AF6FAF" w:rsidRPr="00E755AE">
          <w:rPr>
            <w:rStyle w:val="afffffffff3"/>
            <w:color w:val="auto"/>
          </w:rPr>
          <w:t>предложения ценности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"предложение ценности"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17F0BA2E" w14:textId="0BACC4A5" w:rsidR="00AF6FAF" w:rsidRPr="00E755AE" w:rsidRDefault="002B3C18" w:rsidP="0049031B">
      <w:pPr>
        <w:pStyle w:val="aff5"/>
        <w:numPr>
          <w:ilvl w:val="0"/>
          <w:numId w:val="79"/>
        </w:numPr>
      </w:pPr>
      <w:r w:rsidRPr="00E755AE">
        <w:t>д</w:t>
      </w:r>
      <w:r w:rsidR="00AF6FAF" w:rsidRPr="00E755AE">
        <w:t xml:space="preserve">оставляет устойчивую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ценность</w:t>
        </w:r>
      </w:hyperlink>
      <w:r w:rsidR="00AF6FAF" w:rsidRPr="00E755AE">
        <w:t xml:space="preserve"> </w:t>
      </w:r>
      <w:r w:rsidR="00856A93" w:rsidRPr="00E755AE">
        <w:t>в соответствии с обязательствами</w:t>
      </w:r>
      <w:r w:rsidR="00AF6FAF" w:rsidRPr="00E755AE">
        <w:t xml:space="preserve"> посредством применения своего портфеля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а также посредством удовлетворения или превышения потребностей и ожиданий целевых групп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092335E1" w14:textId="7B933CA4" w:rsidR="00AF6FAF" w:rsidRPr="00E755AE" w:rsidRDefault="002B3C18" w:rsidP="0049031B">
      <w:pPr>
        <w:pStyle w:val="aff5"/>
        <w:numPr>
          <w:ilvl w:val="0"/>
          <w:numId w:val="79"/>
        </w:numPr>
      </w:pPr>
      <w:r w:rsidRPr="00E755AE">
        <w:t>д</w:t>
      </w:r>
      <w:r w:rsidR="00AF6FAF" w:rsidRPr="00E755AE">
        <w:t>оставляет свою продукцию, услуги и решения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 xml:space="preserve"> таким образом, чтобы минимизировать негативное воздействие</w:t>
      </w:r>
      <w:r w:rsidR="00A65241" w:rsidRPr="00E755AE">
        <w:t xml:space="preserve"> на общество и окружающую среду</w:t>
      </w:r>
      <w:r w:rsidRPr="00E755AE">
        <w:t>;</w:t>
      </w:r>
    </w:p>
    <w:p w14:paraId="26D6B0F0" w14:textId="0783E4AF" w:rsidR="00AF6FAF" w:rsidRPr="00E755AE" w:rsidRDefault="002B3C18" w:rsidP="0049031B">
      <w:pPr>
        <w:pStyle w:val="aff5"/>
        <w:numPr>
          <w:ilvl w:val="0"/>
          <w:numId w:val="79"/>
        </w:numPr>
      </w:pPr>
      <w:r w:rsidRPr="00E755AE">
        <w:t>к</w:t>
      </w:r>
      <w:r w:rsidR="00AF6FAF" w:rsidRPr="00E755AE">
        <w:t xml:space="preserve">онсультирует свои целевые группы </w:t>
      </w:r>
      <w:r w:rsidR="00A67EFE" w:rsidRPr="00E755AE">
        <w:t>об</w:t>
      </w:r>
      <w:r w:rsidR="00AF6FAF" w:rsidRPr="00E755AE">
        <w:t xml:space="preserve"> </w:t>
      </w:r>
      <w:r w:rsidR="00A67EFE" w:rsidRPr="00E755AE">
        <w:t xml:space="preserve">их </w:t>
      </w:r>
      <w:r w:rsidR="00A65241" w:rsidRPr="00E755AE">
        <w:t>обязанност</w:t>
      </w:r>
      <w:r w:rsidR="00A67EFE" w:rsidRPr="00E755AE">
        <w:t>ях</w:t>
      </w:r>
      <w:r w:rsidR="00DA47A2">
        <w:rPr>
          <w:rStyle w:val="afffb"/>
        </w:rPr>
        <w:footnoteReference w:id="35"/>
      </w:r>
      <w:r w:rsidR="00A65241" w:rsidRPr="00E755AE">
        <w:t xml:space="preserve"> </w:t>
      </w:r>
      <w:r w:rsidR="00A67EFE" w:rsidRPr="00E755AE">
        <w:t xml:space="preserve">при </w:t>
      </w:r>
      <w:r w:rsidR="00AF6FAF" w:rsidRPr="00E755AE">
        <w:t>использовани</w:t>
      </w:r>
      <w:r w:rsidR="00A67EFE" w:rsidRPr="00E755AE">
        <w:t>и</w:t>
      </w:r>
      <w:r w:rsidR="00AF6FAF" w:rsidRPr="00E755AE">
        <w:t xml:space="preserve"> своей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.</w:t>
      </w:r>
    </w:p>
    <w:p w14:paraId="154EA382" w14:textId="77777777" w:rsidR="00AF6FAF" w:rsidRPr="00E755AE" w:rsidRDefault="00B60E9C" w:rsidP="00DC266B">
      <w:pPr>
        <w:pStyle w:val="45"/>
      </w:pPr>
      <w:r w:rsidRPr="00E755AE">
        <w:t>Составляющая 4.4</w:t>
      </w:r>
      <w:r w:rsidR="00236C7C" w:rsidRPr="00E755AE">
        <w:t xml:space="preserve">. </w:t>
      </w:r>
      <w:bookmarkStart w:id="65" w:name="Составл_4_4"/>
      <w:r w:rsidRPr="00E755AE">
        <w:t>Определение и внедрение совместного опыта</w:t>
      </w:r>
      <w:bookmarkEnd w:id="65"/>
    </w:p>
    <w:p w14:paraId="04E36E2C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24064D73" w14:textId="242B5FE7" w:rsidR="00AF6FAF" w:rsidRPr="00E755AE" w:rsidRDefault="004028C0" w:rsidP="0049031B">
      <w:pPr>
        <w:pStyle w:val="aff5"/>
        <w:numPr>
          <w:ilvl w:val="0"/>
          <w:numId w:val="78"/>
        </w:numPr>
      </w:pPr>
      <w:r w:rsidRPr="00E755AE">
        <w:t>и</w:t>
      </w:r>
      <w:r w:rsidR="00AF6FAF" w:rsidRPr="00E755AE">
        <w:t xml:space="preserve">спользует </w:t>
      </w:r>
      <w:r w:rsidR="00A777DE" w:rsidRPr="00E755AE">
        <w:t>выводы из анализа</w:t>
      </w:r>
      <w:r w:rsidR="00B81BE3" w:rsidRPr="00E755AE">
        <w:t xml:space="preserve"> </w:t>
      </w:r>
      <w:r w:rsidR="00B74474" w:rsidRPr="00E755AE">
        <w:t xml:space="preserve">поведения </w:t>
      </w:r>
      <w:r w:rsidR="00AF6FAF" w:rsidRPr="00E755AE">
        <w:t>целевых групп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для определения и внедрения </w:t>
      </w:r>
      <w:r w:rsidR="00CD50BE">
        <w:t>совместного</w:t>
      </w:r>
      <w:r w:rsidR="00AF6FAF" w:rsidRPr="00E755AE">
        <w:t xml:space="preserve"> опыта работы </w:t>
      </w:r>
      <w:r w:rsidR="00CD50BE">
        <w:t>с</w:t>
      </w:r>
      <w:r w:rsidR="00AF6FAF" w:rsidRPr="00E755AE">
        <w:t xml:space="preserve"> организаци</w:t>
      </w:r>
      <w:r w:rsidR="00CD50BE">
        <w:t>ей</w:t>
      </w:r>
      <w:r w:rsidRPr="00E755AE">
        <w:t>;</w:t>
      </w:r>
    </w:p>
    <w:p w14:paraId="20D608D9" w14:textId="2F0ADAC4" w:rsidR="00AF6FAF" w:rsidRPr="00E755AE" w:rsidRDefault="004E29F6" w:rsidP="0049031B">
      <w:pPr>
        <w:pStyle w:val="aff5"/>
        <w:numPr>
          <w:ilvl w:val="0"/>
          <w:numId w:val="78"/>
        </w:numPr>
      </w:pPr>
      <w:bookmarkStart w:id="66" w:name="Составл_4_4_2"/>
      <w:r w:rsidRPr="00E755AE">
        <w:t xml:space="preserve">проводит </w:t>
      </w:r>
      <w:r w:rsidR="00AF6FAF" w:rsidRPr="00E755AE">
        <w:t xml:space="preserve">последовательное, непрерывное и результативное продвижение вперед через различные фазы создания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ценности</w:t>
        </w:r>
      </w:hyperlink>
      <w:r w:rsidR="00AF6FAF" w:rsidRPr="00E755AE">
        <w:t xml:space="preserve">, включая принятие надлежащих мер в соответствующих точках </w:t>
      </w:r>
      <w:r w:rsidRPr="00E755AE">
        <w:t>соприкосновения</w:t>
      </w:r>
      <w:r w:rsidR="00AF6FAF" w:rsidRPr="00E755AE">
        <w:t xml:space="preserve"> на этом пути</w:t>
      </w:r>
      <w:bookmarkEnd w:id="66"/>
      <w:r w:rsidR="004028C0" w:rsidRPr="00E755AE">
        <w:t>;</w:t>
      </w:r>
    </w:p>
    <w:p w14:paraId="4E1E3F07" w14:textId="51E009E1" w:rsidR="00AF6FAF" w:rsidRPr="00E755AE" w:rsidRDefault="004028C0" w:rsidP="0049031B">
      <w:pPr>
        <w:pStyle w:val="aff5"/>
        <w:numPr>
          <w:ilvl w:val="0"/>
          <w:numId w:val="78"/>
        </w:numPr>
      </w:pPr>
      <w:r w:rsidRPr="00E755AE">
        <w:t>и</w:t>
      </w:r>
      <w:r w:rsidR="008760A4" w:rsidRPr="00E755AE">
        <w:t>звлекает преимущества из возможностей</w:t>
      </w:r>
      <w:r w:rsidR="00AF6FAF" w:rsidRPr="00E755AE">
        <w:t xml:space="preserve"> персон</w:t>
      </w:r>
      <w:r w:rsidR="008760A4" w:rsidRPr="00E755AE">
        <w:t>ализации</w:t>
      </w:r>
      <w:r w:rsidR="00AF6FAF" w:rsidRPr="00E755AE">
        <w:t xml:space="preserve"> </w:t>
      </w:r>
      <w:r w:rsidR="008760A4" w:rsidRPr="00E755AE">
        <w:t>совместного</w:t>
      </w:r>
      <w:r w:rsidR="00AF6FAF" w:rsidRPr="00E755AE">
        <w:t xml:space="preserve"> опыта для своих целевых групп, а также специфических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E755AE">
        <w:t>;</w:t>
      </w:r>
    </w:p>
    <w:p w14:paraId="7964D358" w14:textId="59132F27" w:rsidR="00AF6FAF" w:rsidRPr="00E755AE" w:rsidRDefault="004028C0" w:rsidP="00A56AB0">
      <w:pPr>
        <w:pStyle w:val="aff5"/>
        <w:numPr>
          <w:ilvl w:val="0"/>
          <w:numId w:val="78"/>
        </w:numPr>
      </w:pPr>
      <w:r w:rsidRPr="00E755AE">
        <w:t>о</w:t>
      </w:r>
      <w:r w:rsidR="00AF6FAF" w:rsidRPr="00E755AE">
        <w:t xml:space="preserve">беспечивает, чтобы люди обладали необходимыми ресурсами, компетенциями и </w:t>
      </w:r>
      <w:hyperlink w:anchor="ТМ_Наделение_полномочиями" w:tooltip="Empowerment" w:history="1">
        <w:r w:rsidR="00683F2A" w:rsidRPr="00E755AE">
          <w:rPr>
            <w:rStyle w:val="afffffffff3"/>
            <w:color w:val="auto"/>
          </w:rPr>
          <w:t xml:space="preserve">расширенными </w:t>
        </w:r>
        <w:r w:rsidR="00AF6FAF" w:rsidRPr="00E755AE">
          <w:rPr>
            <w:rStyle w:val="afffffffff3"/>
            <w:color w:val="auto"/>
          </w:rPr>
          <w:t>полномочиями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"расширение полномочий"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необходимыми для максимизации </w:t>
      </w:r>
      <w:r w:rsidR="00A724C1" w:rsidRPr="00E755AE">
        <w:t>совместного</w:t>
      </w:r>
      <w:r w:rsidR="00AF6FAF" w:rsidRPr="00E755AE">
        <w:t xml:space="preserve"> опыта для целевых групп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"целевая группа"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2C0CD513" w14:textId="42B4D4C9" w:rsidR="00AF6FAF" w:rsidRPr="00E755AE" w:rsidRDefault="00A724C1" w:rsidP="006E65CE">
      <w:pPr>
        <w:pStyle w:val="aff5"/>
        <w:numPr>
          <w:ilvl w:val="0"/>
          <w:numId w:val="78"/>
        </w:numPr>
      </w:pPr>
      <w:r w:rsidRPr="00E755AE">
        <w:t>проектирует</w:t>
      </w:r>
      <w:r w:rsidR="00AF6FAF" w:rsidRPr="00E755AE">
        <w:t xml:space="preserve">, внедряет и использует системы своевременной обратной связи для улучшения различных </w:t>
      </w:r>
      <w:r w:rsidRPr="00E755AE">
        <w:t>фаз</w:t>
      </w:r>
      <w:r w:rsidR="00AF6FAF" w:rsidRPr="00E755AE">
        <w:t xml:space="preserve"> создания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ценности</w:t>
        </w:r>
      </w:hyperlink>
      <w:r w:rsidR="00AF6FAF" w:rsidRPr="00E755AE">
        <w:t>, а также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предлагаемых организацией.</w:t>
      </w:r>
    </w:p>
    <w:p w14:paraId="0357085B" w14:textId="77777777" w:rsidR="00AF6FAF" w:rsidRPr="00E755AE" w:rsidRDefault="00AF6FAF" w:rsidP="00F544CC">
      <w:pPr>
        <w:pStyle w:val="35"/>
        <w:pageBreakBefore/>
        <w:spacing w:before="0" w:line="235" w:lineRule="auto"/>
      </w:pPr>
      <w:r w:rsidRPr="00E755AE">
        <w:lastRenderedPageBreak/>
        <w:t xml:space="preserve">Критерий 5. </w:t>
      </w:r>
      <w:bookmarkStart w:id="67" w:name="Критерий_5"/>
      <w:r w:rsidRPr="00E755AE">
        <w:t>Управление пригодностью и преобразованием</w:t>
      </w:r>
      <w:bookmarkEnd w:id="67"/>
    </w:p>
    <w:p w14:paraId="3CE8455A" w14:textId="77777777" w:rsidR="00AF6FAF" w:rsidRPr="00E755AE" w:rsidRDefault="00AF6FAF" w:rsidP="00F544CC">
      <w:pPr>
        <w:pStyle w:val="afffffffc"/>
        <w:spacing w:line="235" w:lineRule="auto"/>
      </w:pPr>
      <w:r w:rsidRPr="00E755AE">
        <w:t>Обоснование</w:t>
      </w:r>
    </w:p>
    <w:p w14:paraId="35B973AC" w14:textId="7A01A7BD" w:rsidR="00AF6FAF" w:rsidRPr="00E755AE" w:rsidRDefault="00AF6FAF" w:rsidP="00F544CC">
      <w:pPr>
        <w:pStyle w:val="aff5"/>
        <w:spacing w:line="235" w:lineRule="auto"/>
      </w:pPr>
      <w:r w:rsidRPr="00E755AE">
        <w:t>Сейчас и в будущем организаци</w:t>
      </w:r>
      <w:r w:rsidR="00F35B70" w:rsidRPr="00E755AE">
        <w:t>и,</w:t>
      </w:r>
      <w:r w:rsidRPr="00E755AE">
        <w:t xml:space="preserve"> </w:t>
      </w:r>
      <w:r w:rsidR="00F35B70" w:rsidRPr="00E755AE">
        <w:t>чтобы стать и оставаться успешной, необходимо</w:t>
      </w:r>
      <w:r w:rsidRPr="00E755AE">
        <w:t xml:space="preserve"> </w:t>
      </w:r>
      <w:r w:rsidR="00F35B70" w:rsidRPr="00E755AE">
        <w:t xml:space="preserve">одновременно </w:t>
      </w:r>
      <w:r w:rsidRPr="00E755AE">
        <w:t>быть с</w:t>
      </w:r>
      <w:r w:rsidR="00F35B70" w:rsidRPr="00E755AE">
        <w:t>пособной</w:t>
      </w:r>
      <w:r w:rsidRPr="00E755AE">
        <w:t xml:space="preserve"> выполнить следующие два важных требования</w:t>
      </w:r>
      <w:r w:rsidR="00F35B70" w:rsidRPr="00E755AE">
        <w:t>:</w:t>
      </w:r>
    </w:p>
    <w:p w14:paraId="26976F7E" w14:textId="2F15FFC3" w:rsidR="00AF6FAF" w:rsidRPr="00E755AE" w:rsidRDefault="00F35B70" w:rsidP="00F544CC">
      <w:pPr>
        <w:pStyle w:val="aff5"/>
        <w:numPr>
          <w:ilvl w:val="0"/>
          <w:numId w:val="89"/>
        </w:numPr>
        <w:spacing w:line="235" w:lineRule="auto"/>
      </w:pPr>
      <w:r w:rsidRPr="00E755AE">
        <w:t>с</w:t>
      </w:r>
      <w:r w:rsidR="00AF6FAF" w:rsidRPr="00E755AE">
        <w:t xml:space="preserve"> одной стороны, организации необходимо постоянно осуществлять менеджмент успешных поставок</w:t>
      </w:r>
      <w:r w:rsidR="009C3DC5" w:rsidRPr="00E755AE">
        <w:t xml:space="preserve">, связанных </w:t>
      </w:r>
      <w:r w:rsidR="00AF6FAF" w:rsidRPr="00E755AE">
        <w:t>с</w:t>
      </w:r>
      <w:r w:rsidR="009C3DC5" w:rsidRPr="00E755AE">
        <w:t>о</w:t>
      </w:r>
      <w:r w:rsidR="00AF6FAF" w:rsidRPr="00E755AE">
        <w:t xml:space="preserve"> своей о</w:t>
      </w:r>
      <w:r w:rsidR="00991098" w:rsidRPr="00E755AE">
        <w:t>перационной бизнес-деятельност</w:t>
      </w:r>
      <w:r w:rsidR="00C453E8">
        <w:t>ью</w:t>
      </w:r>
      <w:r w:rsidR="002839C7" w:rsidRPr="00E755AE">
        <w:t xml:space="preserve"> </w:t>
      </w:r>
      <w:r w:rsidR="00991098" w:rsidRPr="00E755AE">
        <w:t>(</w:t>
      </w:r>
      <w:r w:rsidR="00A97224" w:rsidRPr="00E755AE">
        <w:t>у</w:t>
      </w:r>
      <w:r w:rsidR="00991098" w:rsidRPr="00E755AE">
        <w:t>правление пригодностью</w:t>
      </w:r>
      <w:r w:rsidR="00AF6FAF" w:rsidRPr="00E755AE">
        <w:t>)</w:t>
      </w:r>
      <w:r w:rsidR="000D662C" w:rsidRPr="00E755AE">
        <w:t>;</w:t>
      </w:r>
    </w:p>
    <w:p w14:paraId="1A9CFEBB" w14:textId="00A07DA1" w:rsidR="00AF6FAF" w:rsidRPr="00E755AE" w:rsidRDefault="00A97224" w:rsidP="00F544CC">
      <w:pPr>
        <w:pStyle w:val="aff5"/>
        <w:numPr>
          <w:ilvl w:val="0"/>
          <w:numId w:val="89"/>
        </w:numPr>
        <w:spacing w:line="235" w:lineRule="auto"/>
      </w:pPr>
      <w:r w:rsidRPr="00E755AE">
        <w:t>с</w:t>
      </w:r>
      <w:r w:rsidR="00AF6FAF" w:rsidRPr="00E755AE">
        <w:t xml:space="preserve"> другой стороны, внутри организации и за ее пределами происходят постоянные изменения, </w:t>
      </w:r>
      <w:r w:rsidR="00AE138B" w:rsidRPr="00E755AE">
        <w:t xml:space="preserve">менеджмент </w:t>
      </w:r>
      <w:r w:rsidR="00AF6FAF" w:rsidRPr="00E755AE">
        <w:t>которы</w:t>
      </w:r>
      <w:r w:rsidR="00AE138B" w:rsidRPr="00E755AE">
        <w:t>х</w:t>
      </w:r>
      <w:r w:rsidR="00AF6FAF" w:rsidRPr="00E755AE">
        <w:t xml:space="preserve"> н</w:t>
      </w:r>
      <w:r w:rsidR="00AE138B" w:rsidRPr="00E755AE">
        <w:t>еобходимо осуществлять</w:t>
      </w:r>
      <w:r w:rsidR="00AF6FAF" w:rsidRPr="00E755AE">
        <w:t xml:space="preserve"> параллельно</w:t>
      </w:r>
      <w:r w:rsidR="00991098" w:rsidRPr="00E755AE">
        <w:t>, чтобы оставаться успешной</w:t>
      </w:r>
      <w:r w:rsidR="002839C7" w:rsidRPr="00E755AE">
        <w:t xml:space="preserve"> </w:t>
      </w:r>
      <w:r w:rsidR="00AF6FAF" w:rsidRPr="00E755AE">
        <w:t>(</w:t>
      </w:r>
      <w:r w:rsidR="003E5096" w:rsidRPr="00E755AE">
        <w:t>у</w:t>
      </w:r>
      <w:r w:rsidR="00AF6FAF" w:rsidRPr="00E755AE">
        <w:t>правление преобразованием)</w:t>
      </w:r>
      <w:r w:rsidR="00991098" w:rsidRPr="00E755AE">
        <w:t>.</w:t>
      </w:r>
    </w:p>
    <w:p w14:paraId="13E50A21" w14:textId="65E7A34D" w:rsidR="00AF6FAF" w:rsidRPr="00E755AE" w:rsidRDefault="00AF6FAF" w:rsidP="00F544CC">
      <w:pPr>
        <w:pStyle w:val="aff5"/>
        <w:spacing w:line="235" w:lineRule="auto"/>
      </w:pPr>
      <w:r w:rsidRPr="00E755AE">
        <w:t xml:space="preserve">Комбинация </w:t>
      </w:r>
      <w:r w:rsidR="00AC42C7">
        <w:t>у</w:t>
      </w:r>
      <w:r w:rsidRPr="00E755AE">
        <w:t>правлени</w:t>
      </w:r>
      <w:r w:rsidR="00055FDE" w:rsidRPr="00E755AE">
        <w:t>я</w:t>
      </w:r>
      <w:r w:rsidRPr="00E755AE">
        <w:t xml:space="preserve"> пригодностью и преобразованием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"пригодность:пригодность и преобразование"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подтверждает необходимость того, чтобы организация делала поставки сегодня, в то же время гот</w:t>
      </w:r>
      <w:r w:rsidR="00055FDE" w:rsidRPr="00E755AE">
        <w:t>о</w:t>
      </w:r>
      <w:r w:rsidRPr="00E755AE">
        <w:t>вясь к будущему.</w:t>
      </w:r>
    </w:p>
    <w:p w14:paraId="54C23E52" w14:textId="2DFEFF99" w:rsidR="00AF6FAF" w:rsidRPr="00E755AE" w:rsidRDefault="00AF6FAF" w:rsidP="00F544CC">
      <w:pPr>
        <w:pStyle w:val="aff5"/>
        <w:spacing w:line="235" w:lineRule="auto"/>
      </w:pPr>
      <w:r w:rsidRPr="00E755AE">
        <w:t>Основными элементами обеспечения пригодности и преобразования являются инновации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"инновация"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технологии, постоянно возрастающее значение данных, информации и знаний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"знания"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, а также </w:t>
      </w:r>
      <w:r w:rsidR="00055FDE" w:rsidRPr="00E755AE">
        <w:t>фокусировка на</w:t>
      </w:r>
      <w:r w:rsidR="00AC42C7">
        <w:t> </w:t>
      </w:r>
      <w:r w:rsidRPr="00E755AE">
        <w:t>использовани</w:t>
      </w:r>
      <w:r w:rsidR="00E93AEF">
        <w:t>и</w:t>
      </w:r>
      <w:r w:rsidRPr="00E755AE">
        <w:t xml:space="preserve"> критически важных активов и ресурсов.</w:t>
      </w:r>
    </w:p>
    <w:p w14:paraId="3ADDC1AE" w14:textId="793ABB5A" w:rsidR="00246FB7" w:rsidRPr="00E755AE" w:rsidRDefault="00246FB7" w:rsidP="00F544CC">
      <w:pPr>
        <w:pStyle w:val="afffffffc"/>
        <w:spacing w:line="235" w:lineRule="auto"/>
      </w:pPr>
      <w:r w:rsidRPr="00E755AE">
        <w:t>Составляющие</w:t>
      </w:r>
      <w:r w:rsidR="000D662C" w:rsidRPr="00E755AE">
        <w:t xml:space="preserve"> критерия</w:t>
      </w:r>
      <w:r w:rsidRPr="00E755AE">
        <w:t>:</w:t>
      </w:r>
    </w:p>
    <w:p w14:paraId="685C0DA5" w14:textId="65CF3209" w:rsidR="00AF6FAF" w:rsidRPr="00E755AE" w:rsidRDefault="00AF6FAF" w:rsidP="00F544CC">
      <w:pPr>
        <w:pStyle w:val="afffffffc"/>
        <w:spacing w:line="235" w:lineRule="auto"/>
      </w:pPr>
      <w:r w:rsidRPr="00E755AE">
        <w:t>5.1 Управление пригодностью и менеджмент рисков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bCs/>
        </w:rPr>
        <w:instrText>риск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2E846030" w14:textId="77777777" w:rsidR="00AF6FAF" w:rsidRPr="00E755AE" w:rsidRDefault="00AF6FAF" w:rsidP="00F544CC">
      <w:pPr>
        <w:pStyle w:val="afffffffc"/>
        <w:spacing w:line="235" w:lineRule="auto"/>
      </w:pPr>
      <w:r w:rsidRPr="00E755AE">
        <w:t>5.2 Преобразование организации для будущего</w:t>
      </w:r>
    </w:p>
    <w:p w14:paraId="276AE4D6" w14:textId="77777777" w:rsidR="00AF6FAF" w:rsidRPr="00E755AE" w:rsidRDefault="00AF6FAF" w:rsidP="00F544CC">
      <w:pPr>
        <w:pStyle w:val="afffffffc"/>
        <w:spacing w:line="235" w:lineRule="auto"/>
      </w:pPr>
      <w:r w:rsidRPr="00E755AE">
        <w:t>5.3 Управление инновациями и использование технологий</w:t>
      </w:r>
    </w:p>
    <w:p w14:paraId="4AD99F96" w14:textId="439707FC" w:rsidR="00AF6FAF" w:rsidRPr="00E755AE" w:rsidRDefault="00AF6FAF" w:rsidP="00F544CC">
      <w:pPr>
        <w:pStyle w:val="afffffffc"/>
        <w:spacing w:line="235" w:lineRule="auto"/>
      </w:pPr>
      <w:r w:rsidRPr="00E755AE">
        <w:t>5.4 Оптимальное использование данных, информации и знаний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"знания"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19CC2007" w14:textId="77777777" w:rsidR="00AF6FAF" w:rsidRPr="00E755AE" w:rsidRDefault="00AF6FAF" w:rsidP="00F544CC">
      <w:pPr>
        <w:pStyle w:val="afffffffc"/>
        <w:spacing w:line="235" w:lineRule="auto"/>
      </w:pPr>
      <w:r w:rsidRPr="00E755AE">
        <w:t>5.5 Менеджмент активов и ресурсов</w:t>
      </w:r>
    </w:p>
    <w:p w14:paraId="46F55A8D" w14:textId="4CB136EF" w:rsidR="00AF6FAF" w:rsidRPr="00E755AE" w:rsidRDefault="00B60E9C" w:rsidP="00F544CC">
      <w:pPr>
        <w:pStyle w:val="45"/>
        <w:spacing w:line="235" w:lineRule="auto"/>
      </w:pPr>
      <w:r w:rsidRPr="00E755AE">
        <w:t>Составляющая 5.1</w:t>
      </w:r>
      <w:r w:rsidR="00236C7C" w:rsidRPr="00E755AE">
        <w:t xml:space="preserve">. </w:t>
      </w:r>
      <w:bookmarkStart w:id="68" w:name="Составл_5_1"/>
      <w:r w:rsidRPr="00E755AE">
        <w:t>Управление пригодностью и менеджмент рисков</w:t>
      </w:r>
      <w:bookmarkEnd w:id="68"/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bCs/>
        </w:rPr>
        <w:instrText>риск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4D9F9AEE" w14:textId="77777777" w:rsidR="00AF6FAF" w:rsidRPr="00E755AE" w:rsidRDefault="00AF6FAF" w:rsidP="00F544CC">
      <w:pPr>
        <w:pStyle w:val="aff5"/>
        <w:spacing w:line="235" w:lineRule="auto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7F076FC7" w14:textId="2D1E411F" w:rsidR="00AF6FAF" w:rsidRPr="00E755AE" w:rsidRDefault="00991098" w:rsidP="00F544CC">
      <w:pPr>
        <w:pStyle w:val="aff5"/>
        <w:numPr>
          <w:ilvl w:val="0"/>
          <w:numId w:val="77"/>
        </w:numPr>
        <w:spacing w:line="235" w:lineRule="auto"/>
      </w:pPr>
      <w:r w:rsidRPr="00E755AE">
        <w:t>и</w:t>
      </w:r>
      <w:r w:rsidR="00AF6FAF" w:rsidRPr="00E755AE">
        <w:t>спользует систему менеджмента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"пригодность:система менеджмента пригодности"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для обеспечения прочной связи между своим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</w:t>
        </w:r>
        <w:r w:rsidR="00D376C6" w:rsidRPr="00E755AE">
          <w:rPr>
            <w:rStyle w:val="afffffffff3"/>
            <w:color w:val="auto"/>
          </w:rPr>
          <w:t>ем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Стратегия" w:tooltip="Strategy" w:history="1">
        <w:r w:rsidR="00D376C6" w:rsidRPr="00E755AE">
          <w:rPr>
            <w:rStyle w:val="afffffffff3"/>
            <w:color w:val="auto"/>
          </w:rPr>
          <w:t>стратегией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целями создания устойчивой ценности и </w:t>
      </w:r>
      <w:hyperlink w:anchor="Группа_Результаты" w:tooltip="Results" w:history="1">
        <w:r w:rsidR="009A6BD4" w:rsidRPr="00E755AE">
          <w:rPr>
            <w:rStyle w:val="afffffffff3"/>
            <w:color w:val="auto"/>
            <w:spacing w:val="-4"/>
          </w:rPr>
          <w:t>результатами</w:t>
        </w:r>
      </w:hyperlink>
      <w:r w:rsidR="009A6BD4" w:rsidRPr="00E755AE">
        <w:rPr>
          <w:spacing w:val="-4"/>
        </w:rPr>
        <w:t xml:space="preserve"> (</w:t>
      </w:r>
      <w:r w:rsidR="00F544CC">
        <w:rPr>
          <w:spacing w:val="-4"/>
        </w:rPr>
        <w:t xml:space="preserve">см. </w:t>
      </w:r>
      <w:r w:rsidR="009A6BD4" w:rsidRPr="00E755AE">
        <w:rPr>
          <w:spacing w:val="-4"/>
        </w:rPr>
        <w:fldChar w:fldCharType="begin"/>
      </w:r>
      <w:r w:rsidR="009A6BD4" w:rsidRPr="00E755AE">
        <w:rPr>
          <w:spacing w:val="-4"/>
        </w:rPr>
        <w:instrText xml:space="preserve"> REF Группа_Результаты \r \h  \* MERGEFORMAT </w:instrText>
      </w:r>
      <w:r w:rsidR="009A6BD4" w:rsidRPr="00E755AE">
        <w:rPr>
          <w:spacing w:val="-4"/>
        </w:rPr>
      </w:r>
      <w:r w:rsidR="009A6BD4" w:rsidRPr="00E755AE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9A6BD4" w:rsidRPr="00E755AE">
        <w:rPr>
          <w:spacing w:val="-4"/>
        </w:rPr>
        <w:fldChar w:fldCharType="end"/>
      </w:r>
      <w:r w:rsidR="009A6BD4" w:rsidRPr="00E755AE">
        <w:rPr>
          <w:spacing w:val="-4"/>
        </w:rPr>
        <w:t>)</w:t>
      </w:r>
      <w:r w:rsidRPr="00E755AE">
        <w:t>;</w:t>
      </w:r>
    </w:p>
    <w:p w14:paraId="5B5824E5" w14:textId="4F5FAFA1" w:rsidR="00AF6FAF" w:rsidRPr="00E93AEF" w:rsidRDefault="00991098" w:rsidP="00F544CC">
      <w:pPr>
        <w:pStyle w:val="aff5"/>
        <w:numPr>
          <w:ilvl w:val="0"/>
          <w:numId w:val="77"/>
        </w:numPr>
        <w:spacing w:line="235" w:lineRule="auto"/>
      </w:pPr>
      <w:r w:rsidRPr="00E93AEF">
        <w:t>и</w:t>
      </w:r>
      <w:r w:rsidR="00AF6FAF" w:rsidRPr="00E93AEF">
        <w:t xml:space="preserve">спользует систему менеджмента пригодности, чтобы обеспечить </w:t>
      </w:r>
      <w:r w:rsidR="00B3316F" w:rsidRPr="00E93AEF">
        <w:t xml:space="preserve">поддерживаемые </w:t>
      </w:r>
      <w:r w:rsidR="00AF6FAF" w:rsidRPr="00E93AEF">
        <w:t>информа</w:t>
      </w:r>
      <w:r w:rsidR="00B3316F" w:rsidRPr="00E93AEF">
        <w:t>ционно</w:t>
      </w:r>
      <w:r w:rsidR="00AF6FAF" w:rsidRPr="00E93AEF">
        <w:t xml:space="preserve">, результативные, </w:t>
      </w:r>
      <w:r w:rsidR="00B3316F" w:rsidRPr="00E93AEF">
        <w:t>оперативные</w:t>
      </w:r>
      <w:r w:rsidR="00AF6FAF" w:rsidRPr="00E93AEF">
        <w:t xml:space="preserve"> и основанные на фактах улучшения</w:t>
      </w:r>
      <w:r w:rsidRPr="00E93AEF">
        <w:t>;</w:t>
      </w:r>
    </w:p>
    <w:p w14:paraId="5F8C4BEB" w14:textId="628E12CD" w:rsidR="00AF6FAF" w:rsidRPr="00E755AE" w:rsidRDefault="00991098" w:rsidP="00F544CC">
      <w:pPr>
        <w:pStyle w:val="aff5"/>
        <w:numPr>
          <w:ilvl w:val="0"/>
          <w:numId w:val="77"/>
        </w:numPr>
        <w:spacing w:line="235" w:lineRule="auto"/>
      </w:pPr>
      <w:r w:rsidRPr="00E755AE">
        <w:t>о</w:t>
      </w:r>
      <w:r w:rsidR="00AF6FAF" w:rsidRPr="00E755AE">
        <w:t xml:space="preserve">существляет менеджмент проектов и улучшает процессы на основе информации, полученной от </w:t>
      </w:r>
      <w:r w:rsidR="0010462E" w:rsidRPr="00E755AE">
        <w:t xml:space="preserve">своей </w:t>
      </w:r>
      <w:r w:rsidR="00AF6FAF" w:rsidRPr="00E755AE">
        <w:t>системы менеджмента пригодности</w:t>
      </w:r>
      <w:r w:rsidRPr="00E755AE">
        <w:t>;</w:t>
      </w:r>
    </w:p>
    <w:p w14:paraId="24495156" w14:textId="2F5759EA" w:rsidR="00AF6FAF" w:rsidRPr="00E755AE" w:rsidRDefault="00991098" w:rsidP="00F544CC">
      <w:pPr>
        <w:pStyle w:val="aff5"/>
        <w:numPr>
          <w:ilvl w:val="0"/>
          <w:numId w:val="77"/>
        </w:numPr>
        <w:spacing w:line="235" w:lineRule="auto"/>
      </w:pPr>
      <w:r w:rsidRPr="00E755AE">
        <w:t>и</w:t>
      </w:r>
      <w:r w:rsidR="00AF6FAF" w:rsidRPr="00E755AE">
        <w:t>дентифицирует риск</w:t>
      </w:r>
      <w:r w:rsidR="00FC5B9F" w:rsidRPr="00E755AE">
        <w:t>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"риск"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оценивает потенциальное воздействие на стратегические приоритеты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"стратегический приоритет"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образ действий и преднамеренные результаты, а также потенциальные возможности</w:t>
      </w:r>
      <w:r w:rsidRPr="00E755AE">
        <w:t>;</w:t>
      </w:r>
    </w:p>
    <w:p w14:paraId="2BC2175A" w14:textId="154AB50E" w:rsidR="00AF6FAF" w:rsidRPr="00E755AE" w:rsidRDefault="00991098" w:rsidP="00F544CC">
      <w:pPr>
        <w:pStyle w:val="aff5"/>
        <w:numPr>
          <w:ilvl w:val="0"/>
          <w:numId w:val="77"/>
        </w:numPr>
        <w:spacing w:line="235" w:lineRule="auto"/>
      </w:pPr>
      <w:r w:rsidRPr="00E755AE">
        <w:t>р</w:t>
      </w:r>
      <w:r w:rsidR="00AF6FAF" w:rsidRPr="00E755AE">
        <w:t>азрабатывает и реализует планы по менеджменту рисков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bCs/>
        </w:rPr>
        <w:instrText>риск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на основе различных аспектов, таких как культурные, стратегические, функциональные, финансовые, правовые, нормативные, социальные и технические (включая риски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"риск"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в области информационных технологий и кибербезопасности).</w:t>
      </w:r>
    </w:p>
    <w:p w14:paraId="500699A2" w14:textId="77777777" w:rsidR="00AF6FAF" w:rsidRPr="00E755AE" w:rsidRDefault="00B60E9C" w:rsidP="00F544CC">
      <w:pPr>
        <w:pStyle w:val="45"/>
        <w:spacing w:line="235" w:lineRule="auto"/>
      </w:pPr>
      <w:r w:rsidRPr="00E755AE">
        <w:t>Составляющая 5.2</w:t>
      </w:r>
      <w:r w:rsidR="00236C7C" w:rsidRPr="00E755AE">
        <w:t>.</w:t>
      </w:r>
      <w:r w:rsidRPr="00E755AE">
        <w:t xml:space="preserve"> </w:t>
      </w:r>
      <w:bookmarkStart w:id="69" w:name="Составл_5_2"/>
      <w:r w:rsidRPr="00E755AE">
        <w:t>Преобразование организации для будущего</w:t>
      </w:r>
      <w:bookmarkEnd w:id="69"/>
    </w:p>
    <w:p w14:paraId="2840AFB3" w14:textId="77777777" w:rsidR="00AF6FAF" w:rsidRPr="00E755AE" w:rsidRDefault="00AF6FAF" w:rsidP="00F544CC">
      <w:pPr>
        <w:pStyle w:val="aff5"/>
        <w:spacing w:line="235" w:lineRule="auto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4A12351" w14:textId="7E93DE36" w:rsidR="00AF6FAF" w:rsidRPr="00E755AE" w:rsidRDefault="00991098" w:rsidP="00F544CC">
      <w:pPr>
        <w:pStyle w:val="aff5"/>
        <w:numPr>
          <w:ilvl w:val="0"/>
          <w:numId w:val="76"/>
        </w:numPr>
        <w:spacing w:line="235" w:lineRule="auto"/>
      </w:pPr>
      <w:r w:rsidRPr="00E755AE">
        <w:t>и</w:t>
      </w:r>
      <w:r w:rsidR="00AF6FAF" w:rsidRPr="00E755AE">
        <w:t xml:space="preserve">дентифицирует потребности в преобразованиях и изменениях, принимая во внимание </w:t>
      </w:r>
      <w:r w:rsidR="00200F65" w:rsidRPr="00E755AE">
        <w:t>свое</w:t>
      </w:r>
      <w:r w:rsidR="00AF6FAF" w:rsidRPr="00E755AE">
        <w:t xml:space="preserve">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Стратегия" w:tooltip="Strategy" w:history="1">
        <w:r w:rsidR="00D376C6" w:rsidRPr="00E755AE">
          <w:rPr>
            <w:rStyle w:val="afffffffff3"/>
            <w:color w:val="auto"/>
          </w:rPr>
          <w:t>стратегию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цели в области создания устойчивой ценности и </w:t>
      </w:r>
      <w:hyperlink w:anchor="Группа_Результаты" w:tooltip="Results" w:history="1">
        <w:r w:rsidR="009A6BD4" w:rsidRPr="00E755AE">
          <w:rPr>
            <w:rStyle w:val="afffffffff3"/>
            <w:color w:val="auto"/>
            <w:spacing w:val="-4"/>
          </w:rPr>
          <w:t>результаты</w:t>
        </w:r>
      </w:hyperlink>
      <w:r w:rsidR="009A6BD4" w:rsidRPr="00E755AE">
        <w:rPr>
          <w:spacing w:val="-4"/>
        </w:rPr>
        <w:t xml:space="preserve"> (</w:t>
      </w:r>
      <w:r w:rsidR="00F544CC">
        <w:rPr>
          <w:spacing w:val="-4"/>
        </w:rPr>
        <w:t xml:space="preserve">см. </w:t>
      </w:r>
      <w:r w:rsidR="009A6BD4" w:rsidRPr="00E755AE">
        <w:rPr>
          <w:spacing w:val="-4"/>
        </w:rPr>
        <w:fldChar w:fldCharType="begin"/>
      </w:r>
      <w:r w:rsidR="009A6BD4" w:rsidRPr="00E755AE">
        <w:rPr>
          <w:spacing w:val="-4"/>
        </w:rPr>
        <w:instrText xml:space="preserve"> REF Группа_Результаты \r \h  \* MERGEFORMAT </w:instrText>
      </w:r>
      <w:r w:rsidR="009A6BD4" w:rsidRPr="00E755AE">
        <w:rPr>
          <w:spacing w:val="-4"/>
        </w:rPr>
      </w:r>
      <w:r w:rsidR="009A6BD4" w:rsidRPr="00E755AE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9A6BD4" w:rsidRPr="00E755AE">
        <w:rPr>
          <w:spacing w:val="-4"/>
        </w:rPr>
        <w:fldChar w:fldCharType="end"/>
      </w:r>
      <w:r w:rsidR="009A6BD4" w:rsidRPr="00E755AE">
        <w:rPr>
          <w:spacing w:val="-4"/>
        </w:rPr>
        <w:t>)</w:t>
      </w:r>
      <w:r w:rsidR="00AF6FAF" w:rsidRPr="00E755AE">
        <w:t>, а также анализиру</w:t>
      </w:r>
      <w:r w:rsidR="00D376C6" w:rsidRPr="00E755AE">
        <w:t>ет</w:t>
      </w:r>
      <w:r w:rsidR="00AF6FAF" w:rsidRPr="00E755AE">
        <w:t xml:space="preserve"> свою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экосистему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для прогнозирования основных вызовов и возможностей на будущее</w:t>
      </w:r>
      <w:r w:rsidRPr="00E755AE">
        <w:t>;</w:t>
      </w:r>
    </w:p>
    <w:p w14:paraId="44D4CA98" w14:textId="1555632A" w:rsidR="00AF6FAF" w:rsidRPr="00E755AE" w:rsidRDefault="00991098" w:rsidP="00F544CC">
      <w:pPr>
        <w:pStyle w:val="aff5"/>
        <w:numPr>
          <w:ilvl w:val="0"/>
          <w:numId w:val="76"/>
        </w:numPr>
        <w:spacing w:line="235" w:lineRule="auto"/>
        <w:rPr>
          <w:spacing w:val="-2"/>
        </w:rPr>
      </w:pPr>
      <w:r w:rsidRPr="00E755AE">
        <w:rPr>
          <w:spacing w:val="-2"/>
        </w:rPr>
        <w:t>а</w:t>
      </w:r>
      <w:r w:rsidR="00AF6FAF" w:rsidRPr="00E755AE">
        <w:rPr>
          <w:spacing w:val="-2"/>
        </w:rPr>
        <w:t xml:space="preserve">даптирует текущую </w:t>
      </w:r>
      <w:hyperlink w:anchor="ТМ_Стратегия" w:tooltip="Strategy" w:history="1">
        <w:r w:rsidR="00D376C6" w:rsidRPr="00E755AE">
          <w:rPr>
            <w:rStyle w:val="afffffffff3"/>
            <w:color w:val="auto"/>
            <w:spacing w:val="-2"/>
          </w:rPr>
          <w:t>стратегию</w:t>
        </w:r>
      </w:hyperlink>
      <w:r w:rsidR="00A56AB0">
        <w:rPr>
          <w:rStyle w:val="afffffffff3"/>
          <w:color w:val="auto"/>
          <w:spacing w:val="-2"/>
        </w:rPr>
        <w:fldChar w:fldCharType="begin"/>
      </w:r>
      <w:r w:rsidR="00A56AB0">
        <w:rPr>
          <w:rStyle w:val="afffffffff3"/>
          <w:color w:val="auto"/>
          <w:spacing w:val="-2"/>
        </w:rPr>
        <w:instrText xml:space="preserve"> IF "true=true" "</w:instrText>
      </w:r>
      <w:r w:rsidR="00A56AB0" w:rsidRPr="00A56AB0">
        <w:rPr>
          <w:rStyle w:val="afffffffff3"/>
          <w:color w:val="auto"/>
          <w:spacing w:val="-2"/>
        </w:rPr>
        <w:fldChar w:fldCharType="begin"/>
      </w:r>
      <w:r w:rsidR="00A56AB0" w:rsidRPr="00A56AB0">
        <w:rPr>
          <w:rStyle w:val="afffffffff3"/>
          <w:color w:val="auto"/>
          <w:spacing w:val="-2"/>
        </w:rPr>
        <w:instrText xml:space="preserve"> XE "стратегия" </w:instrText>
      </w:r>
      <w:r w:rsidR="00A56AB0" w:rsidRPr="00A56AB0">
        <w:rPr>
          <w:rStyle w:val="afffffffff3"/>
          <w:color w:val="auto"/>
          <w:spacing w:val="-2"/>
        </w:rPr>
        <w:fldChar w:fldCharType="end"/>
      </w:r>
      <w:r w:rsidR="00A56AB0">
        <w:rPr>
          <w:rStyle w:val="afffffffff3"/>
          <w:color w:val="auto"/>
          <w:spacing w:val="-2"/>
        </w:rPr>
        <w:instrText xml:space="preserve">" "" </w:instrText>
      </w:r>
      <w:r w:rsidR="00A56AB0">
        <w:rPr>
          <w:rStyle w:val="afffffffff3"/>
          <w:color w:val="auto"/>
          <w:spacing w:val="-2"/>
        </w:rPr>
        <w:fldChar w:fldCharType="end"/>
      </w:r>
      <w:r w:rsidR="00AF6FAF" w:rsidRPr="00E755AE">
        <w:rPr>
          <w:spacing w:val="-2"/>
        </w:rPr>
        <w:t xml:space="preserve"> и существующие </w:t>
      </w:r>
      <w:hyperlink w:anchor="ТМ_Бизнес_модель" w:tooltip="Business Model" w:history="1">
        <w:r w:rsidR="00AF6FAF" w:rsidRPr="00E755AE">
          <w:rPr>
            <w:rStyle w:val="afffffffff3"/>
            <w:color w:val="auto"/>
            <w:spacing w:val="-2"/>
          </w:rPr>
          <w:t>бизнес-модели</w:t>
        </w:r>
      </w:hyperlink>
      <w:r w:rsidR="00A56AB0">
        <w:rPr>
          <w:rStyle w:val="afffffffff3"/>
          <w:color w:val="auto"/>
          <w:spacing w:val="-2"/>
        </w:rPr>
        <w:fldChar w:fldCharType="begin"/>
      </w:r>
      <w:r w:rsidR="00A56AB0">
        <w:rPr>
          <w:rStyle w:val="afffffffff3"/>
          <w:color w:val="auto"/>
          <w:spacing w:val="-2"/>
        </w:rPr>
        <w:instrText xml:space="preserve"> IF "true=true" "</w:instrText>
      </w:r>
      <w:r w:rsidR="00A56AB0" w:rsidRPr="00A56AB0">
        <w:rPr>
          <w:rStyle w:val="afffffffff3"/>
          <w:color w:val="auto"/>
          <w:spacing w:val="-2"/>
        </w:rPr>
        <w:fldChar w:fldCharType="begin"/>
      </w:r>
      <w:r w:rsidR="00A56AB0" w:rsidRPr="00A56AB0">
        <w:rPr>
          <w:rStyle w:val="afffffffff3"/>
          <w:color w:val="auto"/>
          <w:spacing w:val="-2"/>
        </w:rPr>
        <w:instrText xml:space="preserve"> XE "бизнес-модель" </w:instrText>
      </w:r>
      <w:r w:rsidR="00A56AB0" w:rsidRPr="00A56AB0">
        <w:rPr>
          <w:rStyle w:val="afffffffff3"/>
          <w:color w:val="auto"/>
          <w:spacing w:val="-2"/>
        </w:rPr>
        <w:fldChar w:fldCharType="end"/>
      </w:r>
      <w:r w:rsidR="00A56AB0">
        <w:rPr>
          <w:rStyle w:val="afffffffff3"/>
          <w:color w:val="auto"/>
          <w:spacing w:val="-2"/>
        </w:rPr>
        <w:instrText xml:space="preserve">" "" </w:instrText>
      </w:r>
      <w:r w:rsidR="00A56AB0">
        <w:rPr>
          <w:rStyle w:val="afffffffff3"/>
          <w:color w:val="auto"/>
          <w:spacing w:val="-2"/>
        </w:rPr>
        <w:fldChar w:fldCharType="end"/>
      </w:r>
      <w:r w:rsidR="00AF6FAF" w:rsidRPr="00E755AE">
        <w:rPr>
          <w:spacing w:val="-2"/>
        </w:rPr>
        <w:t xml:space="preserve"> для удовлетворения будущи</w:t>
      </w:r>
      <w:r w:rsidR="00E93AEF">
        <w:rPr>
          <w:spacing w:val="-2"/>
        </w:rPr>
        <w:t>х</w:t>
      </w:r>
      <w:r w:rsidR="00AF6FAF" w:rsidRPr="00E755AE">
        <w:rPr>
          <w:spacing w:val="-2"/>
        </w:rPr>
        <w:t xml:space="preserve"> потребностей и внедряет новые </w:t>
      </w:r>
      <w:hyperlink w:anchor="ТМ_Бизнес_модель" w:tooltip="Business Model" w:history="1">
        <w:r w:rsidR="00AF6FAF" w:rsidRPr="00E755AE">
          <w:rPr>
            <w:rStyle w:val="afffffffff3"/>
            <w:color w:val="auto"/>
            <w:spacing w:val="-2"/>
          </w:rPr>
          <w:t>бизнес-модели</w:t>
        </w:r>
      </w:hyperlink>
      <w:r w:rsidR="00A56AB0">
        <w:rPr>
          <w:rStyle w:val="afffffffff3"/>
          <w:color w:val="auto"/>
          <w:spacing w:val="-2"/>
        </w:rPr>
        <w:fldChar w:fldCharType="begin"/>
      </w:r>
      <w:r w:rsidR="00A56AB0">
        <w:rPr>
          <w:rStyle w:val="afffffffff3"/>
          <w:color w:val="auto"/>
          <w:spacing w:val="-2"/>
        </w:rPr>
        <w:instrText xml:space="preserve"> IF "true=true" "</w:instrText>
      </w:r>
      <w:r w:rsidR="00A56AB0" w:rsidRPr="00A56AB0">
        <w:rPr>
          <w:rStyle w:val="afffffffff3"/>
          <w:color w:val="auto"/>
          <w:spacing w:val="-2"/>
        </w:rPr>
        <w:fldChar w:fldCharType="begin"/>
      </w:r>
      <w:r w:rsidR="00A56AB0" w:rsidRPr="00A56AB0">
        <w:rPr>
          <w:rStyle w:val="afffffffff3"/>
          <w:color w:val="auto"/>
          <w:spacing w:val="-2"/>
        </w:rPr>
        <w:instrText xml:space="preserve"> XE "бизнес-модель" </w:instrText>
      </w:r>
      <w:r w:rsidR="00A56AB0" w:rsidRPr="00A56AB0">
        <w:rPr>
          <w:rStyle w:val="afffffffff3"/>
          <w:color w:val="auto"/>
          <w:spacing w:val="-2"/>
        </w:rPr>
        <w:fldChar w:fldCharType="end"/>
      </w:r>
      <w:r w:rsidR="00A56AB0">
        <w:rPr>
          <w:rStyle w:val="afffffffff3"/>
          <w:color w:val="auto"/>
          <w:spacing w:val="-2"/>
        </w:rPr>
        <w:instrText xml:space="preserve">" "" </w:instrText>
      </w:r>
      <w:r w:rsidR="00A56AB0">
        <w:rPr>
          <w:rStyle w:val="afffffffff3"/>
          <w:color w:val="auto"/>
          <w:spacing w:val="-2"/>
        </w:rPr>
        <w:fldChar w:fldCharType="end"/>
      </w:r>
      <w:r w:rsidR="00F33468" w:rsidRPr="00E755AE">
        <w:rPr>
          <w:rStyle w:val="afffffffff3"/>
          <w:color w:val="auto"/>
          <w:spacing w:val="-2"/>
        </w:rPr>
        <w:t>, базируясь</w:t>
      </w:r>
      <w:r w:rsidR="00AF6FAF" w:rsidRPr="00E755AE">
        <w:rPr>
          <w:spacing w:val="-2"/>
        </w:rPr>
        <w:t xml:space="preserve"> на прогнозируемых вызов</w:t>
      </w:r>
      <w:r w:rsidR="00F33468" w:rsidRPr="00E755AE">
        <w:rPr>
          <w:spacing w:val="-2"/>
        </w:rPr>
        <w:t>ах</w:t>
      </w:r>
      <w:r w:rsidR="00AF6FAF" w:rsidRPr="00E755AE">
        <w:rPr>
          <w:spacing w:val="-2"/>
        </w:rPr>
        <w:t xml:space="preserve"> и возможност</w:t>
      </w:r>
      <w:r w:rsidR="00F33468" w:rsidRPr="00E755AE">
        <w:rPr>
          <w:spacing w:val="-2"/>
        </w:rPr>
        <w:t>ях</w:t>
      </w:r>
      <w:r w:rsidRPr="00E755AE">
        <w:rPr>
          <w:spacing w:val="-2"/>
        </w:rPr>
        <w:t>;</w:t>
      </w:r>
    </w:p>
    <w:p w14:paraId="326CFFD6" w14:textId="023537EC" w:rsidR="00AF6FAF" w:rsidRPr="00E755AE" w:rsidRDefault="00991098" w:rsidP="00F544CC">
      <w:pPr>
        <w:pStyle w:val="aff5"/>
        <w:numPr>
          <w:ilvl w:val="0"/>
          <w:numId w:val="76"/>
        </w:numPr>
        <w:spacing w:line="235" w:lineRule="auto"/>
      </w:pPr>
      <w:r w:rsidRPr="00E755AE">
        <w:t>в</w:t>
      </w:r>
      <w:r w:rsidR="00AF6FAF" w:rsidRPr="00E755AE">
        <w:t xml:space="preserve">ыстраивает структуру своей организации, чтобы наилучшим образом соответствовать своему </w:t>
      </w:r>
      <w:hyperlink w:anchor="ТМ_Заявление_о_предназначении" w:tooltip="Purpose Statement" w:history="1">
        <w:r w:rsidR="00F33468" w:rsidRPr="00E755AE">
          <w:rPr>
            <w:rStyle w:val="afffffffff3"/>
            <w:color w:val="auto"/>
          </w:rPr>
          <w:t>предназначению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hyperlink w:anchor="ТМ_Видение" w:tooltip="Vision" w:history="1">
        <w:r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идению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"видение"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Стратегия" w:tooltip="Strategy" w:history="1">
        <w:r w:rsidR="00F33468" w:rsidRPr="00E755AE">
          <w:rPr>
            <w:rStyle w:val="afffffffff3"/>
            <w:color w:val="auto"/>
          </w:rPr>
          <w:t>стратегии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и рассматривает инновационные подходы </w:t>
      </w:r>
      <w:r w:rsidR="00F33468" w:rsidRPr="00E755AE">
        <w:t>для</w:t>
      </w:r>
      <w:r w:rsidR="00AF6FAF" w:rsidRPr="00E755AE">
        <w:t xml:space="preserve"> адаптации своей существующей структуры</w:t>
      </w:r>
      <w:r w:rsidR="00F33468" w:rsidRPr="00E755AE">
        <w:t>, базируясь</w:t>
      </w:r>
      <w:r w:rsidR="00AF6FAF" w:rsidRPr="00E755AE">
        <w:t xml:space="preserve"> на основных прогнозируемых вызов</w:t>
      </w:r>
      <w:r w:rsidR="00F33468" w:rsidRPr="00E755AE">
        <w:t>ах</w:t>
      </w:r>
      <w:r w:rsidR="00AF6FAF" w:rsidRPr="00E755AE">
        <w:t xml:space="preserve"> и возможност</w:t>
      </w:r>
      <w:r w:rsidR="00F33468" w:rsidRPr="00E755AE">
        <w:t>ях</w:t>
      </w:r>
      <w:r w:rsidRPr="00E755AE">
        <w:t>;</w:t>
      </w:r>
    </w:p>
    <w:p w14:paraId="1A9F8DAF" w14:textId="56AE3200" w:rsidR="00AF6FAF" w:rsidRPr="00E755AE" w:rsidRDefault="00991098" w:rsidP="00F544CC">
      <w:pPr>
        <w:pStyle w:val="aff5"/>
        <w:numPr>
          <w:ilvl w:val="0"/>
          <w:numId w:val="76"/>
        </w:numPr>
        <w:spacing w:line="235" w:lineRule="auto"/>
      </w:pPr>
      <w:r w:rsidRPr="00E755AE">
        <w:t>у</w:t>
      </w:r>
      <w:r w:rsidR="00AF6FAF" w:rsidRPr="00E755AE">
        <w:t xml:space="preserve">станавливает и использует </w:t>
      </w:r>
      <w:r w:rsidR="009A0E2E" w:rsidRPr="00E755AE">
        <w:t>подходы</w:t>
      </w:r>
      <w:r w:rsidR="002E07A9" w:rsidRPr="00E755AE">
        <w:t>, использующие</w:t>
      </w:r>
      <w:r w:rsidR="009A0E2E" w:rsidRPr="00E755AE">
        <w:t xml:space="preserve"> </w:t>
      </w:r>
      <w:hyperlink w:anchor="ТМ_Аджайл" w:tooltip="Agile" w:history="1">
        <w:r w:rsidR="00AF6FAF" w:rsidRPr="00E755AE">
          <w:rPr>
            <w:rStyle w:val="afffffffff3"/>
            <w:color w:val="auto"/>
          </w:rPr>
          <w:t>быстр</w:t>
        </w:r>
        <w:r w:rsidR="002E07A9" w:rsidRPr="00E755AE">
          <w:rPr>
            <w:rStyle w:val="afffffffff3"/>
            <w:color w:val="auto"/>
          </w:rPr>
          <w:t>о</w:t>
        </w:r>
        <w:r w:rsidR="00AF6FAF" w:rsidRPr="00E755AE">
          <w:rPr>
            <w:rStyle w:val="afffffffff3"/>
            <w:color w:val="auto"/>
          </w:rPr>
          <w:t xml:space="preserve"> изменя</w:t>
        </w:r>
        <w:r w:rsidR="002E07A9" w:rsidRPr="00E755AE">
          <w:rPr>
            <w:rStyle w:val="afffffffff3"/>
            <w:color w:val="auto"/>
          </w:rPr>
          <w:t>е</w:t>
        </w:r>
        <w:r w:rsidR="00AF6FAF" w:rsidRPr="00E755AE">
          <w:rPr>
            <w:rStyle w:val="afffffffff3"/>
            <w:color w:val="auto"/>
          </w:rPr>
          <w:t>м</w:t>
        </w:r>
        <w:r w:rsidR="002E07A9" w:rsidRPr="00E755AE">
          <w:rPr>
            <w:rStyle w:val="afffffffff3"/>
            <w:color w:val="auto"/>
          </w:rPr>
          <w:t>ую</w:t>
        </w:r>
      </w:hyperlink>
      <w:r w:rsidR="002E07A9" w:rsidRPr="00E755AE">
        <w:rPr>
          <w:rStyle w:val="afffffffff3"/>
          <w:color w:val="auto"/>
        </w:rPr>
        <w:t xml:space="preserve"> работу</w:t>
      </w:r>
      <w:r w:rsidR="00AF6FAF" w:rsidRPr="00E755AE">
        <w:t xml:space="preserve"> </w:t>
      </w:r>
      <w:r w:rsidR="007C7DCA" w:rsidRPr="00E755AE">
        <w:t>(</w:t>
      </w:r>
      <w:hyperlink w:anchor="ТМ_Аджайл" w:tooltip="Agile" w:history="1">
        <w:r w:rsidR="007C7DCA" w:rsidRPr="00E755AE">
          <w:rPr>
            <w:rStyle w:val="afffffffff3"/>
            <w:color w:val="auto"/>
          </w:rPr>
          <w:t>аджайл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"аджайл"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7C7DCA" w:rsidRPr="00E755AE">
        <w:t>-</w:t>
      </w:r>
      <w:r w:rsidR="009A0E2E" w:rsidRPr="00E755AE">
        <w:t>работу</w:t>
      </w:r>
      <w:r w:rsidR="00E93AEF">
        <w:t> </w:t>
      </w:r>
      <w:r w:rsidR="002E07A9" w:rsidRPr="00E755AE">
        <w:rPr>
          <w:rStyle w:val="afffb"/>
        </w:rPr>
        <w:footnoteReference w:id="36"/>
      </w:r>
      <w:r w:rsidR="002B204E" w:rsidRPr="00E755AE">
        <w:t>)</w:t>
      </w:r>
      <w:r w:rsidR="00AF6FAF" w:rsidRPr="00E755AE">
        <w:t xml:space="preserve">, одновременно обеспечивая необходимую стабильность для </w:t>
      </w:r>
      <w:r w:rsidR="00F33468" w:rsidRPr="00E755AE">
        <w:t>менеджмента</w:t>
      </w:r>
      <w:r w:rsidR="00AF6FAF" w:rsidRPr="00E755AE">
        <w:t xml:space="preserve"> текущ</w:t>
      </w:r>
      <w:r w:rsidR="00F33468" w:rsidRPr="00E755AE">
        <w:t>ей</w:t>
      </w:r>
      <w:r w:rsidR="00AF6FAF" w:rsidRPr="00E755AE">
        <w:t xml:space="preserve"> операци</w:t>
      </w:r>
      <w:r w:rsidR="00F33468" w:rsidRPr="00E755AE">
        <w:t>онной деятельности</w:t>
      </w:r>
      <w:r w:rsidRPr="00E755AE">
        <w:t>;</w:t>
      </w:r>
    </w:p>
    <w:p w14:paraId="760B3D5A" w14:textId="73C11E5C" w:rsidR="00AF6FAF" w:rsidRPr="00E755AE" w:rsidRDefault="00991098" w:rsidP="00F544CC">
      <w:pPr>
        <w:pStyle w:val="aff5"/>
        <w:widowControl w:val="0"/>
        <w:numPr>
          <w:ilvl w:val="0"/>
          <w:numId w:val="76"/>
        </w:numPr>
        <w:spacing w:line="235" w:lineRule="auto"/>
      </w:pPr>
      <w:r w:rsidRPr="00E755AE">
        <w:t>с</w:t>
      </w:r>
      <w:r w:rsidR="00AF6FAF" w:rsidRPr="00E755AE">
        <w:t xml:space="preserve">воевременно </w:t>
      </w:r>
      <w:r w:rsidR="00F4012B" w:rsidRPr="00E755AE">
        <w:t>реструктурирует</w:t>
      </w:r>
      <w:r w:rsidR="00AF6FAF" w:rsidRPr="00E755AE">
        <w:t xml:space="preserve"> </w:t>
      </w:r>
      <w:r w:rsidR="00F4012B" w:rsidRPr="00E755AE">
        <w:t xml:space="preserve">свои процессы </w:t>
      </w:r>
      <w:r w:rsidR="00AF6FAF" w:rsidRPr="00E755AE">
        <w:t>создани</w:t>
      </w:r>
      <w:r w:rsidR="00F4012B" w:rsidRPr="00E755AE">
        <w:t>я</w:t>
      </w:r>
      <w:r w:rsidR="00AF6FAF" w:rsidRPr="00E755AE">
        <w:t xml:space="preserve">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ценности</w:t>
        </w:r>
      </w:hyperlink>
      <w:r w:rsidR="00AF6FAF" w:rsidRPr="00E755AE">
        <w:t xml:space="preserve"> и другие процессы организации</w:t>
      </w:r>
      <w:r w:rsidR="00DA1F03" w:rsidRPr="00E755AE">
        <w:t>, основываясь</w:t>
      </w:r>
      <w:r w:rsidR="00AF6FAF" w:rsidRPr="00E755AE">
        <w:t xml:space="preserve"> на опера</w:t>
      </w:r>
      <w:r w:rsidR="00DA1F03" w:rsidRPr="00E755AE">
        <w:t>цион</w:t>
      </w:r>
      <w:r w:rsidR="00AF6FAF" w:rsidRPr="00E755AE">
        <w:t>ных и будущих потребност</w:t>
      </w:r>
      <w:r w:rsidR="00DA1F03" w:rsidRPr="00E755AE">
        <w:t>ях</w:t>
      </w:r>
      <w:r w:rsidR="00AF6FAF" w:rsidRPr="00E755AE">
        <w:t>.</w:t>
      </w:r>
    </w:p>
    <w:p w14:paraId="283D8A2D" w14:textId="77777777" w:rsidR="00AF6FAF" w:rsidRPr="00E755AE" w:rsidRDefault="00B60E9C" w:rsidP="00CA5EB4">
      <w:pPr>
        <w:pStyle w:val="45"/>
        <w:pageBreakBefore/>
      </w:pPr>
      <w:r w:rsidRPr="00E755AE">
        <w:lastRenderedPageBreak/>
        <w:t>Составляющая 5.3</w:t>
      </w:r>
      <w:r w:rsidR="003A02FD" w:rsidRPr="00E755AE">
        <w:t xml:space="preserve">. </w:t>
      </w:r>
      <w:bookmarkStart w:id="70" w:name="Составл_5_3"/>
      <w:r w:rsidRPr="00E755AE">
        <w:t>Управление инновациями и использование технологий</w:t>
      </w:r>
      <w:bookmarkEnd w:id="70"/>
    </w:p>
    <w:p w14:paraId="5BEAAA27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548E70C9" w14:textId="0F220CD4" w:rsidR="00AF6FAF" w:rsidRPr="00E755AE" w:rsidRDefault="00200F65" w:rsidP="00A56AB0">
      <w:pPr>
        <w:pStyle w:val="aff5"/>
        <w:numPr>
          <w:ilvl w:val="0"/>
          <w:numId w:val="75"/>
        </w:numPr>
      </w:pPr>
      <w:r w:rsidRPr="00E755AE">
        <w:t>п</w:t>
      </w:r>
      <w:r w:rsidR="00AF6FAF" w:rsidRPr="00E755AE">
        <w:t xml:space="preserve">редоставляет возможности, ресурсы и инструменты, которые развивают и поддерживают </w:t>
      </w:r>
      <w:hyperlink w:anchor="ТМ_Творчество" w:tooltip="Creativity" w:history="1">
        <w:r w:rsidR="00AF6FAF" w:rsidRPr="00E755AE">
          <w:rPr>
            <w:rStyle w:val="afffffffff3"/>
            <w:color w:val="auto"/>
          </w:rPr>
          <w:t>творчество</w:t>
        </w:r>
      </w:hyperlink>
      <w:r w:rsidR="00AF6FAF" w:rsidRPr="00E755AE">
        <w:t xml:space="preserve">, </w:t>
      </w:r>
      <w:hyperlink w:anchor="ТМ_Инновация" w:tooltip="Innovation" w:history="1">
        <w:r w:rsidR="00AF6FAF" w:rsidRPr="00E755AE">
          <w:rPr>
            <w:rStyle w:val="afffffffff3"/>
            <w:color w:val="auto"/>
          </w:rPr>
          <w:t>инновации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Прорывное_мышление" w:tooltip="Disruptive Thinking" w:history="1">
        <w:r w:rsidR="00AF6FAF" w:rsidRPr="00E755AE">
          <w:rPr>
            <w:rStyle w:val="afffffffff3"/>
            <w:color w:val="auto"/>
          </w:rPr>
          <w:t>прорывное мышление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"прорывное мышление"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7789A7F5" w14:textId="2FA03572" w:rsidR="00AF6FAF" w:rsidRPr="00E755AE" w:rsidRDefault="008F7D7B" w:rsidP="00A56AB0">
      <w:pPr>
        <w:pStyle w:val="aff5"/>
        <w:numPr>
          <w:ilvl w:val="0"/>
          <w:numId w:val="75"/>
        </w:numPr>
      </w:pPr>
      <w:r w:rsidRPr="00E755AE">
        <w:t>пользу</w:t>
      </w:r>
      <w:r w:rsidR="00734E47" w:rsidRPr="00E755AE">
        <w:t>е</w:t>
      </w:r>
      <w:r w:rsidRPr="00E755AE">
        <w:t>тся</w:t>
      </w:r>
      <w:r w:rsidR="00AF6FAF" w:rsidRPr="00E755AE">
        <w:t xml:space="preserve"> преимущества</w:t>
      </w:r>
      <w:r w:rsidRPr="00E755AE">
        <w:t>ми</w:t>
      </w:r>
      <w:r w:rsidR="00AF6FAF" w:rsidRPr="00E755AE">
        <w:t xml:space="preserve"> </w:t>
      </w:r>
      <w:hyperlink w:anchor="ТМ_Инновация" w:tooltip="Innovation" w:history="1">
        <w:r w:rsidR="00F4012B" w:rsidRPr="00E755AE">
          <w:rPr>
            <w:rStyle w:val="afffffffff3"/>
            <w:color w:val="auto"/>
          </w:rPr>
          <w:t>инноваций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которые поддерживают улучшение </w:t>
      </w:r>
      <w:r w:rsidRPr="00E755AE">
        <w:t>текущего</w:t>
      </w:r>
      <w:r w:rsidR="00AF6FAF" w:rsidRPr="00E755AE">
        <w:t xml:space="preserve"> бизнеса и </w:t>
      </w:r>
      <w:r w:rsidRPr="00E755AE">
        <w:t>потребности</w:t>
      </w:r>
      <w:r w:rsidR="00AF6FAF" w:rsidRPr="00E755AE">
        <w:t xml:space="preserve"> преобразовани</w:t>
      </w:r>
      <w:r w:rsidRPr="00E755AE">
        <w:t>й</w:t>
      </w:r>
      <w:r w:rsidR="00AF6FAF" w:rsidRPr="00E755AE">
        <w:t xml:space="preserve"> в будущем</w:t>
      </w:r>
      <w:r w:rsidR="00200F65" w:rsidRPr="00E755AE">
        <w:t>;</w:t>
      </w:r>
    </w:p>
    <w:p w14:paraId="76FD5325" w14:textId="302F1F05" w:rsidR="00AF6FAF" w:rsidRPr="00E755AE" w:rsidRDefault="00200F65" w:rsidP="0049031B">
      <w:pPr>
        <w:pStyle w:val="aff5"/>
        <w:numPr>
          <w:ilvl w:val="0"/>
          <w:numId w:val="75"/>
        </w:numPr>
      </w:pPr>
      <w:r w:rsidRPr="00E755AE">
        <w:t>о</w:t>
      </w:r>
      <w:r w:rsidR="00AF6FAF" w:rsidRPr="00E755AE">
        <w:t>ценивает и использует потенциал новых технологий</w:t>
      </w:r>
      <w:r w:rsidR="008F7D7B" w:rsidRPr="00E755AE">
        <w:t>,</w:t>
      </w:r>
      <w:r w:rsidR="00AF6FAF" w:rsidRPr="00E755AE">
        <w:t xml:space="preserve"> </w:t>
      </w:r>
      <w:r w:rsidR="008F7D7B" w:rsidRPr="00E755AE">
        <w:t>поддерживая</w:t>
      </w:r>
      <w:r w:rsidR="00AF6FAF" w:rsidRPr="00E755AE">
        <w:t xml:space="preserve"> постоянно</w:t>
      </w:r>
      <w:r w:rsidR="008F7D7B" w:rsidRPr="00E755AE">
        <w:t>е</w:t>
      </w:r>
      <w:r w:rsidR="00AF6FAF" w:rsidRPr="00E755AE">
        <w:t xml:space="preserve"> создани</w:t>
      </w:r>
      <w:r w:rsidR="008F7D7B" w:rsidRPr="00E755AE">
        <w:t>е</w:t>
      </w:r>
      <w:r w:rsidR="00AF6FAF" w:rsidRPr="00E755AE">
        <w:t xml:space="preserve"> </w:t>
      </w:r>
      <w:hyperlink w:anchor="ТМ_Ценности" w:tooltip="values" w:history="1">
        <w:r w:rsidR="001D426A" w:rsidRPr="00E755AE">
          <w:rPr>
            <w:rStyle w:val="afffffffff3"/>
            <w:color w:val="auto"/>
          </w:rPr>
          <w:t>ценности</w:t>
        </w:r>
      </w:hyperlink>
      <w:r w:rsidR="00AF6FAF" w:rsidRPr="00E755AE">
        <w:t>, улучшени</w:t>
      </w:r>
      <w:r w:rsidR="008F7D7B" w:rsidRPr="00E755AE">
        <w:t>е</w:t>
      </w:r>
      <w:r w:rsidR="00AF6FAF" w:rsidRPr="00E755AE">
        <w:t xml:space="preserve"> своей инфраструктуры</w:t>
      </w:r>
      <w:r w:rsidR="00B43091" w:rsidRPr="00E755AE">
        <w:t>, а также</w:t>
      </w:r>
      <w:r w:rsidR="00AF6FAF" w:rsidRPr="00E755AE">
        <w:t xml:space="preserve"> быстрот</w:t>
      </w:r>
      <w:r w:rsidR="008F7D7B" w:rsidRPr="00E755AE">
        <w:t>у</w:t>
      </w:r>
      <w:r w:rsidR="00AF6FAF" w:rsidRPr="00E755AE">
        <w:t xml:space="preserve"> реа</w:t>
      </w:r>
      <w:r w:rsidR="00B43091" w:rsidRPr="00E755AE">
        <w:t>кции</w:t>
      </w:r>
      <w:r w:rsidR="00AF6FAF" w:rsidRPr="00E755AE">
        <w:t xml:space="preserve"> и </w:t>
      </w:r>
      <w:r w:rsidR="00B43091" w:rsidRPr="00E755AE">
        <w:t>способность адаптации</w:t>
      </w:r>
      <w:r w:rsidR="00AF6FAF" w:rsidRPr="00E755AE">
        <w:t xml:space="preserve"> своих процессов и проектов</w:t>
      </w:r>
      <w:r w:rsidRPr="00E755AE">
        <w:t>;</w:t>
      </w:r>
    </w:p>
    <w:p w14:paraId="6F6B9711" w14:textId="480F00FB" w:rsidR="00AF6FAF" w:rsidRPr="00E755AE" w:rsidRDefault="00AF6FAF" w:rsidP="0049031B">
      <w:pPr>
        <w:pStyle w:val="aff5"/>
        <w:numPr>
          <w:ilvl w:val="0"/>
          <w:numId w:val="75"/>
        </w:numPr>
      </w:pPr>
      <w:r w:rsidRPr="00E755AE">
        <w:t xml:space="preserve">внедряет соответствующие технологические разработки </w:t>
      </w:r>
      <w:r w:rsidR="00B43091" w:rsidRPr="00E755AE">
        <w:t>со скоростью</w:t>
      </w:r>
      <w:r w:rsidR="008B138B" w:rsidRPr="00E755AE">
        <w:t>,</w:t>
      </w:r>
      <w:r w:rsidR="00B43091" w:rsidRPr="00E755AE">
        <w:t xml:space="preserve"> </w:t>
      </w:r>
      <w:r w:rsidRPr="00E755AE">
        <w:t>максимально</w:t>
      </w:r>
      <w:r w:rsidR="00B43091" w:rsidRPr="00E755AE">
        <w:t xml:space="preserve"> </w:t>
      </w:r>
      <w:r w:rsidRPr="00E755AE">
        <w:t>повыш</w:t>
      </w:r>
      <w:r w:rsidR="00B43091" w:rsidRPr="00E755AE">
        <w:t>ающей</w:t>
      </w:r>
      <w:r w:rsidRPr="00E755AE">
        <w:t xml:space="preserve"> приобретаем</w:t>
      </w:r>
      <w:r w:rsidR="00B43091" w:rsidRPr="00E755AE">
        <w:t>ую</w:t>
      </w:r>
      <w:r w:rsidRPr="00E755AE">
        <w:t xml:space="preserve"> выгод</w:t>
      </w:r>
      <w:r w:rsidR="00B43091" w:rsidRPr="00E755AE">
        <w:t>у</w:t>
      </w:r>
      <w:r w:rsidR="00200F65" w:rsidRPr="00E755AE">
        <w:t>;</w:t>
      </w:r>
    </w:p>
    <w:p w14:paraId="0D8F6549" w14:textId="7FCEE63B" w:rsidR="00AF6FAF" w:rsidRPr="00E755AE" w:rsidRDefault="00200F65" w:rsidP="00A56AB0">
      <w:pPr>
        <w:pStyle w:val="aff5"/>
        <w:numPr>
          <w:ilvl w:val="0"/>
          <w:numId w:val="75"/>
        </w:numPr>
      </w:pPr>
      <w:r w:rsidRPr="00E755AE">
        <w:t>о</w:t>
      </w:r>
      <w:r w:rsidR="00AF6FAF" w:rsidRPr="00E755AE">
        <w:t>ценивает и осуществляет менеджмент полного жизненного цикла</w:t>
      </w:r>
      <w:r w:rsidR="00B43091" w:rsidRPr="00E755AE">
        <w:t xml:space="preserve"> существующих и прорывных технологий, основываясь на принципах </w:t>
      </w:r>
      <w:hyperlink w:anchor="ТМ_Циркулярная_экономика" w:tooltip="Circular Economy" w:history="1">
        <w:r w:rsidR="00B43091" w:rsidRPr="00E755AE">
          <w:rPr>
            <w:rStyle w:val="afffffffff3"/>
            <w:color w:val="auto"/>
          </w:rPr>
          <w:t>циркулярной экономики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"циркулярная экономика"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B43091" w:rsidRPr="00E755AE">
        <w:t xml:space="preserve"> </w:t>
      </w:r>
      <w:r w:rsidR="00AF6FAF" w:rsidRPr="00E755AE">
        <w:t>для максимизации выгоды для всех.</w:t>
      </w:r>
    </w:p>
    <w:p w14:paraId="512D499B" w14:textId="61C940C6" w:rsidR="00AF6FAF" w:rsidRPr="00E755AE" w:rsidRDefault="00B60E9C" w:rsidP="00DC266B">
      <w:pPr>
        <w:pStyle w:val="45"/>
      </w:pPr>
      <w:r w:rsidRPr="00E755AE">
        <w:t>Составляющая 5.4</w:t>
      </w:r>
      <w:r w:rsidR="003A02FD" w:rsidRPr="00E755AE">
        <w:t xml:space="preserve">. </w:t>
      </w:r>
      <w:bookmarkStart w:id="71" w:name="Составл_5_4"/>
      <w:r w:rsidRPr="00E755AE">
        <w:t>Оптимальное использование данных, информации и знаний</w:t>
      </w:r>
      <w:bookmarkEnd w:id="71"/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"знания"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516D9FF7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759EACB4" w14:textId="65643F50" w:rsidR="00AF6FAF" w:rsidRPr="00E755AE" w:rsidRDefault="003B6513" w:rsidP="0049031B">
      <w:pPr>
        <w:pStyle w:val="aff5"/>
        <w:numPr>
          <w:ilvl w:val="0"/>
          <w:numId w:val="74"/>
        </w:numPr>
      </w:pPr>
      <w:r w:rsidRPr="00E755AE">
        <w:t xml:space="preserve">обеспечивает </w:t>
      </w:r>
      <w:r w:rsidR="00AF6FAF" w:rsidRPr="00E755AE">
        <w:t>идентифи</w:t>
      </w:r>
      <w:r w:rsidRPr="00E755AE">
        <w:t>кацию</w:t>
      </w:r>
      <w:r w:rsidR="00AF6FAF" w:rsidRPr="00E755AE">
        <w:t xml:space="preserve"> данны</w:t>
      </w:r>
      <w:r w:rsidRPr="00E755AE">
        <w:t>х</w:t>
      </w:r>
      <w:r w:rsidR="00AF6FAF" w:rsidRPr="00E755AE">
        <w:t>, необходимы</w:t>
      </w:r>
      <w:r w:rsidRPr="00E755AE">
        <w:t>х</w:t>
      </w:r>
      <w:r w:rsidR="00AF6FAF" w:rsidRPr="00E755AE">
        <w:t xml:space="preserve"> для поддержания своих планов по преобразованию, а также </w:t>
      </w:r>
      <w:r w:rsidR="00D51F50" w:rsidRPr="00E755AE">
        <w:t xml:space="preserve">осуществления </w:t>
      </w:r>
      <w:r w:rsidR="00AF6FAF" w:rsidRPr="00E755AE">
        <w:t>менеджмента продукци</w:t>
      </w:r>
      <w:r w:rsidR="00F1529A" w:rsidRPr="00E755AE">
        <w:t>и, услуг</w:t>
      </w:r>
      <w:r w:rsidR="00AF6FAF" w:rsidRPr="00E755AE">
        <w:t xml:space="preserve"> и решени</w:t>
      </w:r>
      <w:r w:rsidR="00F1529A" w:rsidRPr="00E755AE">
        <w:t>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которые она предлага</w:t>
      </w:r>
      <w:r w:rsidR="00F1529A" w:rsidRPr="00E755AE">
        <w:t>ет в настоящее время, и</w:t>
      </w:r>
      <w:r w:rsidR="00AF6FAF" w:rsidRPr="00E755AE">
        <w:t xml:space="preserve"> </w:t>
      </w:r>
      <w:r w:rsidRPr="00E755AE">
        <w:t>умение</w:t>
      </w:r>
      <w:r w:rsidR="004E50DB" w:rsidRPr="00E755AE">
        <w:t xml:space="preserve"> собирать </w:t>
      </w:r>
      <w:r w:rsidR="00AF6FAF" w:rsidRPr="00E755AE">
        <w:t>люб</w:t>
      </w:r>
      <w:r w:rsidR="004E50DB" w:rsidRPr="00E755AE">
        <w:t>ую</w:t>
      </w:r>
      <w:r w:rsidR="00AF6FAF" w:rsidRPr="00E755AE">
        <w:t xml:space="preserve"> важн</w:t>
      </w:r>
      <w:r w:rsidR="004E50DB" w:rsidRPr="00E755AE">
        <w:t>ую</w:t>
      </w:r>
      <w:r w:rsidR="00AF6FAF" w:rsidRPr="00E755AE">
        <w:t xml:space="preserve"> информаци</w:t>
      </w:r>
      <w:r w:rsidR="004E50DB" w:rsidRPr="00E755AE">
        <w:t>ю, которой может не хватать</w:t>
      </w:r>
      <w:r w:rsidR="00F1529A" w:rsidRPr="00E755AE">
        <w:t>;</w:t>
      </w:r>
    </w:p>
    <w:p w14:paraId="63547DC2" w14:textId="4581A9E7" w:rsidR="00AF6FAF" w:rsidRPr="00E755AE" w:rsidRDefault="00F1529A" w:rsidP="0049031B">
      <w:pPr>
        <w:pStyle w:val="aff5"/>
        <w:numPr>
          <w:ilvl w:val="0"/>
          <w:numId w:val="74"/>
        </w:numPr>
      </w:pPr>
      <w:r w:rsidRPr="00E755AE">
        <w:t>и</w:t>
      </w:r>
      <w:r w:rsidR="00AF6FAF" w:rsidRPr="00E755AE">
        <w:t>спользует расширенную аналитику</w:t>
      </w:r>
      <w:r w:rsidR="001868E4">
        <w:t> </w:t>
      </w:r>
      <w:r w:rsidR="005439D1">
        <w:fldChar w:fldCharType="begin"/>
      </w:r>
      <w:r w:rsidR="005439D1">
        <w:instrText xml:space="preserve"> IF "true=true" "</w:instrText>
      </w:r>
      <w:r w:rsidR="005439D1">
        <w:fldChar w:fldCharType="begin"/>
      </w:r>
      <w:r w:rsidR="005439D1">
        <w:instrText xml:space="preserve"> XE "</w:instrText>
      </w:r>
      <w:r w:rsidR="005439D1" w:rsidRPr="004F152C">
        <w:instrText>расширенная аналитика</w:instrText>
      </w:r>
      <w:r w:rsidR="005439D1">
        <w:instrText xml:space="preserve">" </w:instrText>
      </w:r>
      <w:r w:rsidR="005439D1">
        <w:fldChar w:fldCharType="end"/>
      </w:r>
      <w:r w:rsidR="005439D1">
        <w:instrText xml:space="preserve">" "" </w:instrText>
      </w:r>
      <w:r w:rsidR="005439D1">
        <w:fldChar w:fldCharType="end"/>
      </w:r>
      <w:r w:rsidR="004E1F41" w:rsidRPr="00E755AE">
        <w:rPr>
          <w:rStyle w:val="afffb"/>
        </w:rPr>
        <w:footnoteReference w:id="37"/>
      </w:r>
      <w:r w:rsidR="00AF6FAF" w:rsidRPr="00E755AE">
        <w:t xml:space="preserve">, включая предсказывающие модели, для извлечения ценности из данных, </w:t>
      </w:r>
      <w:r w:rsidR="00B81BE3" w:rsidRPr="00E755AE">
        <w:t>проникновения в суть скрытых закономерностей</w:t>
      </w:r>
      <w:r w:rsidR="00B01994" w:rsidRPr="00E755AE">
        <w:t>,</w:t>
      </w:r>
      <w:r w:rsidR="00B81BE3" w:rsidRPr="00E755AE">
        <w:t xml:space="preserve"> требующ</w:t>
      </w:r>
      <w:r w:rsidR="00B01994" w:rsidRPr="00E755AE">
        <w:t>их</w:t>
      </w:r>
      <w:r w:rsidR="00B81BE3" w:rsidRPr="00E755AE">
        <w:t xml:space="preserve"> реагирования</w:t>
      </w:r>
      <w:r w:rsidR="00AF6FAF" w:rsidRPr="00E755AE">
        <w:t xml:space="preserve"> и приняти</w:t>
      </w:r>
      <w:r w:rsidR="00B01994" w:rsidRPr="00E755AE">
        <w:t>я</w:t>
      </w:r>
      <w:r w:rsidR="00AF6FAF" w:rsidRPr="00E755AE">
        <w:t xml:space="preserve"> обоснованных решений</w:t>
      </w:r>
      <w:r w:rsidRPr="00E755AE">
        <w:t>;</w:t>
      </w:r>
    </w:p>
    <w:p w14:paraId="3B696BCB" w14:textId="2079222B" w:rsidR="00AF6FAF" w:rsidRPr="00E755AE" w:rsidRDefault="00243E6A" w:rsidP="00A56AB0">
      <w:pPr>
        <w:pStyle w:val="aff5"/>
        <w:numPr>
          <w:ilvl w:val="0"/>
          <w:numId w:val="74"/>
        </w:numPr>
      </w:pPr>
      <w:r w:rsidRPr="00E755AE">
        <w:t>конвертирует</w:t>
      </w:r>
      <w:r w:rsidR="00AF6FAF" w:rsidRPr="00E755AE">
        <w:t xml:space="preserve"> данные в информацию и </w:t>
      </w:r>
      <w:hyperlink w:anchor="ТМ_Знания" w:tooltip="Knowledge" w:history="1">
        <w:r w:rsidR="006D50A1" w:rsidRPr="00E755AE">
          <w:rPr>
            <w:rStyle w:val="afffffffff3"/>
            <w:color w:val="auto"/>
          </w:rPr>
          <w:t>знания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"знания"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использует </w:t>
      </w:r>
      <w:r w:rsidR="00421D45" w:rsidRPr="00E755AE">
        <w:t>выходы</w:t>
      </w:r>
      <w:r w:rsidR="00AF6FAF" w:rsidRPr="00E755AE">
        <w:t xml:space="preserve"> для </w:t>
      </w:r>
      <w:r w:rsidR="00421D45" w:rsidRPr="00E755AE">
        <w:t>идентификации</w:t>
      </w:r>
      <w:r w:rsidR="00AF6FAF" w:rsidRPr="00E755AE">
        <w:t xml:space="preserve"> потенциальных возможностей для создания </w:t>
      </w:r>
      <w:r w:rsidR="00421D45" w:rsidRPr="00E755AE">
        <w:t>будущей</w:t>
      </w:r>
      <w:r w:rsidR="00AF6FAF" w:rsidRPr="00E755AE">
        <w:t xml:space="preserve"> устойчивой ценности</w:t>
      </w:r>
      <w:r w:rsidR="00F1529A" w:rsidRPr="00E755AE">
        <w:t>;</w:t>
      </w:r>
    </w:p>
    <w:p w14:paraId="56592F4C" w14:textId="4D21D80A" w:rsidR="00AF6FAF" w:rsidRPr="00E755AE" w:rsidRDefault="00243E6A" w:rsidP="00A56AB0">
      <w:pPr>
        <w:pStyle w:val="aff5"/>
        <w:numPr>
          <w:ilvl w:val="0"/>
          <w:numId w:val="74"/>
        </w:numPr>
      </w:pPr>
      <w:r w:rsidRPr="00E755AE">
        <w:t>пользуется</w:t>
      </w:r>
      <w:r w:rsidR="00AF6FAF" w:rsidRPr="00E755AE">
        <w:t xml:space="preserve"> </w:t>
      </w:r>
      <w:hyperlink w:anchor="ТМ_Знания" w:tooltip="Knowledge" w:history="1">
        <w:r w:rsidR="006D50A1" w:rsidRPr="00E755AE">
          <w:rPr>
            <w:rStyle w:val="afffffffff3"/>
            <w:color w:val="auto"/>
          </w:rPr>
          <w:t>знаниями</w:t>
        </w:r>
      </w:hyperlink>
      <w:r w:rsidR="00AF6FAF" w:rsidRPr="00E755AE">
        <w:t>, которыми владеют ключевые заинтересованные стороны, для генер</w:t>
      </w:r>
      <w:r w:rsidR="001D2AB7" w:rsidRPr="00E755AE">
        <w:t>ации</w:t>
      </w:r>
      <w:r w:rsidR="00AF6FAF" w:rsidRPr="00E755AE">
        <w:t xml:space="preserve"> идей и </w:t>
      </w:r>
      <w:hyperlink w:anchor="ТМ_Инновация" w:tooltip="Innovation" w:history="1">
        <w:r w:rsidRPr="00E755AE">
          <w:rPr>
            <w:rStyle w:val="afffffffff3"/>
            <w:color w:val="auto"/>
          </w:rPr>
          <w:t>инноваций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"инновация"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включая потенциал совместной работы, для разработки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создаю</w:t>
      </w:r>
      <w:r w:rsidR="009A2AA4" w:rsidRPr="00E755AE">
        <w:t>щих</w:t>
      </w:r>
      <w:r w:rsidR="00AF6FAF" w:rsidRPr="00E755AE">
        <w:t xml:space="preserve"> устойчивую ценность</w:t>
      </w:r>
      <w:r w:rsidR="00F1529A" w:rsidRPr="00E755AE">
        <w:t>;</w:t>
      </w:r>
    </w:p>
    <w:p w14:paraId="36786DAC" w14:textId="6DB2938F" w:rsidR="00AF6FAF" w:rsidRPr="00E755AE" w:rsidRDefault="004E50DB" w:rsidP="00A56AB0">
      <w:pPr>
        <w:pStyle w:val="aff5"/>
        <w:numPr>
          <w:ilvl w:val="0"/>
          <w:numId w:val="74"/>
        </w:numPr>
      </w:pPr>
      <w:r w:rsidRPr="00E755AE">
        <w:t>обеспечивает</w:t>
      </w:r>
      <w:r w:rsidR="00AF6FAF" w:rsidRPr="00E755AE">
        <w:t xml:space="preserve">, что данные, информация и </w:t>
      </w:r>
      <w:hyperlink w:anchor="ТМ_Знания" w:tooltip="Knowledge" w:history="1">
        <w:r w:rsidR="00AF6FAF" w:rsidRPr="00E755AE">
          <w:rPr>
            <w:rStyle w:val="afffffffff3"/>
            <w:color w:val="auto"/>
          </w:rPr>
          <w:t>знания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"знания"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обрабатываются и используются </w:t>
      </w:r>
      <w:r w:rsidR="009A2AA4" w:rsidRPr="00E755AE">
        <w:t>этичным</w:t>
      </w:r>
      <w:r w:rsidR="00AF6FAF" w:rsidRPr="00E755AE">
        <w:t xml:space="preserve"> образом, уважая потребности и права тех, кто предоставл</w:t>
      </w:r>
      <w:r w:rsidR="00F1529A" w:rsidRPr="00E755AE">
        <w:t>яет</w:t>
      </w:r>
      <w:r w:rsidRPr="00E755AE">
        <w:t xml:space="preserve"> эти</w:t>
      </w:r>
      <w:r w:rsidR="00F1529A" w:rsidRPr="00E755AE">
        <w:t xml:space="preserve"> данные, информацию и знания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знания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F1529A" w:rsidRPr="00E755AE">
        <w:t>;</w:t>
      </w:r>
    </w:p>
    <w:p w14:paraId="45142B03" w14:textId="24345376" w:rsidR="00AF6FAF" w:rsidRPr="00E755AE" w:rsidRDefault="00F1529A" w:rsidP="00A56AB0">
      <w:pPr>
        <w:pStyle w:val="aff5"/>
        <w:numPr>
          <w:ilvl w:val="0"/>
          <w:numId w:val="74"/>
        </w:numPr>
      </w:pPr>
      <w:r w:rsidRPr="00E755AE">
        <w:t>з</w:t>
      </w:r>
      <w:r w:rsidR="00AF6FAF" w:rsidRPr="00E755AE">
        <w:t xml:space="preserve">ащищает, охраняет и извлекает максимальную пользу из уникальных </w:t>
      </w:r>
      <w:hyperlink w:anchor="ТМ_Знания" w:tooltip="Knowledge" w:history="1">
        <w:r w:rsidR="006D50A1" w:rsidRPr="00E755AE">
          <w:rPr>
            <w:rStyle w:val="afffffffff3"/>
            <w:color w:val="auto"/>
          </w:rPr>
          <w:t>знаний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"знания"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таких как интеллектуальная собственность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"интеллектуальная собственность"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9A2AA4" w:rsidRPr="00E755AE">
        <w:t>, которой она владеет</w:t>
      </w:r>
      <w:r w:rsidR="00AF6FAF" w:rsidRPr="00E755AE">
        <w:t>.</w:t>
      </w:r>
    </w:p>
    <w:p w14:paraId="31C2EF87" w14:textId="77777777" w:rsidR="00AF6FAF" w:rsidRPr="00E755AE" w:rsidRDefault="00B60E9C" w:rsidP="00DC266B">
      <w:pPr>
        <w:pStyle w:val="45"/>
      </w:pPr>
      <w:r w:rsidRPr="00E755AE">
        <w:t>Составляющая 5.5</w:t>
      </w:r>
      <w:r w:rsidR="003A02FD" w:rsidRPr="00E755AE">
        <w:t>.</w:t>
      </w:r>
      <w:r w:rsidRPr="00E755AE">
        <w:t xml:space="preserve"> </w:t>
      </w:r>
      <w:bookmarkStart w:id="72" w:name="Составл_5_5"/>
      <w:r w:rsidRPr="00E755AE">
        <w:t>Менеджмент активов и ресурсов</w:t>
      </w:r>
      <w:bookmarkEnd w:id="72"/>
    </w:p>
    <w:p w14:paraId="1E6BD4ED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29D45B7F" w14:textId="6DEBB042" w:rsidR="00AF6FAF" w:rsidRPr="00E755AE" w:rsidRDefault="00204334" w:rsidP="0049031B">
      <w:pPr>
        <w:pStyle w:val="aff5"/>
        <w:numPr>
          <w:ilvl w:val="0"/>
          <w:numId w:val="73"/>
        </w:numPr>
      </w:pPr>
      <w:r w:rsidRPr="00E755AE">
        <w:t xml:space="preserve">использует финансовые ресурсы </w:t>
      </w:r>
      <w:r w:rsidR="00A671B2" w:rsidRPr="00E755AE">
        <w:t>с</w:t>
      </w:r>
      <w:r w:rsidR="00AF6FAF" w:rsidRPr="00E755AE">
        <w:t>балансированн</w:t>
      </w:r>
      <w:r w:rsidRPr="00E755AE">
        <w:t>ым</w:t>
      </w:r>
      <w:r w:rsidR="00AF6FAF" w:rsidRPr="00E755AE">
        <w:t xml:space="preserve"> и устойчив</w:t>
      </w:r>
      <w:r w:rsidRPr="00E755AE">
        <w:t>ым образом,</w:t>
      </w:r>
      <w:r w:rsidR="00AF6FAF" w:rsidRPr="00E755AE">
        <w:t xml:space="preserve"> что позволяет обеспечить </w:t>
      </w:r>
      <w:r w:rsidRPr="00E755AE">
        <w:t>сегодняшний</w:t>
      </w:r>
      <w:r w:rsidR="00AF6FAF" w:rsidRPr="00E755AE">
        <w:t xml:space="preserve"> успех и инвестиции в будущее</w:t>
      </w:r>
      <w:r w:rsidR="00A671B2" w:rsidRPr="00E755AE">
        <w:t>;</w:t>
      </w:r>
    </w:p>
    <w:p w14:paraId="52C6D0FB" w14:textId="1203DDA0" w:rsidR="00AF6FAF" w:rsidRPr="00E755AE" w:rsidRDefault="00A671B2" w:rsidP="0049031B">
      <w:pPr>
        <w:pStyle w:val="aff5"/>
        <w:numPr>
          <w:ilvl w:val="0"/>
          <w:numId w:val="73"/>
        </w:numPr>
      </w:pPr>
      <w:r w:rsidRPr="00E755AE">
        <w:t>и</w:t>
      </w:r>
      <w:r w:rsidR="00AF6FAF" w:rsidRPr="00E755AE">
        <w:t>дентифициру</w:t>
      </w:r>
      <w:r w:rsidR="00560A29" w:rsidRPr="00E755AE">
        <w:t>е</w:t>
      </w:r>
      <w:r w:rsidR="00AF6FAF" w:rsidRPr="00E755AE">
        <w:t>т и осуществля</w:t>
      </w:r>
      <w:r w:rsidR="00560A29" w:rsidRPr="00E755AE">
        <w:t>е</w:t>
      </w:r>
      <w:r w:rsidR="00AF6FAF" w:rsidRPr="00E755AE">
        <w:t>т</w:t>
      </w:r>
      <w:r w:rsidR="00560A29" w:rsidRPr="00E755AE">
        <w:t xml:space="preserve"> в соответствии со своими обязанностями</w:t>
      </w:r>
      <w:r w:rsidR="00AF6FAF" w:rsidRPr="00E755AE">
        <w:t xml:space="preserve"> менеджмент критических активов и ресурсов, которые жизненно важны для ее </w:t>
      </w:r>
      <w:r w:rsidRPr="00E755AE">
        <w:t>с</w:t>
      </w:r>
      <w:r w:rsidR="00AF6FAF" w:rsidRPr="00E755AE">
        <w:t>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r w:rsidRPr="00E755AE">
        <w:t>п</w:t>
      </w:r>
      <w:r w:rsidR="00AF6FAF" w:rsidRPr="00E755AE">
        <w:t xml:space="preserve">ригодности и </w:t>
      </w:r>
      <w:r w:rsidRPr="00E755AE">
        <w:t>п</w:t>
      </w:r>
      <w:r w:rsidR="00AF6FAF" w:rsidRPr="00E755AE">
        <w:t>реобразовани</w:t>
      </w:r>
      <w:r w:rsidR="00931747" w:rsidRPr="00E755AE">
        <w:t>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"пригодность:пригодность и преобразование"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включая финансовые активы (денежные средства, капитал, инвестиции), материальные активы (</w:t>
      </w:r>
      <w:r w:rsidR="00FC1143" w:rsidRPr="00E755AE">
        <w:t>инфраструктура</w:t>
      </w:r>
      <w:r w:rsidR="006B63DD" w:rsidRPr="00E755AE">
        <w:t xml:space="preserve"> для торговли</w:t>
      </w:r>
      <w:r w:rsidR="00FC1143" w:rsidRPr="00E755AE">
        <w:t>, такая как</w:t>
      </w:r>
      <w:r w:rsidR="00AF6FAF" w:rsidRPr="00E755AE">
        <w:t xml:space="preserve"> цеп</w:t>
      </w:r>
      <w:r w:rsidR="00931747" w:rsidRPr="00E755AE">
        <w:t>ь</w:t>
      </w:r>
      <w:r w:rsidR="00AF6FAF" w:rsidRPr="00E755AE">
        <w:t xml:space="preserve"> поставок</w:t>
      </w:r>
      <w:r w:rsidR="0061431C">
        <w:t>,</w:t>
      </w:r>
      <w:r w:rsidR="00AF6FAF" w:rsidRPr="00E755AE">
        <w:t xml:space="preserve"> недвижимость</w:t>
      </w:r>
      <w:r w:rsidR="0061431C">
        <w:t>,</w:t>
      </w:r>
      <w:r w:rsidR="00AF6FAF" w:rsidRPr="00E755AE">
        <w:t xml:space="preserve"> технологии и оборудование) и нематериальные активы (собс</w:t>
      </w:r>
      <w:r w:rsidR="00FC1143" w:rsidRPr="00E755AE">
        <w:t>твенные данные</w:t>
      </w:r>
      <w:r w:rsidR="0061431C">
        <w:t>,</w:t>
      </w:r>
      <w:r w:rsidR="00AF6FAF" w:rsidRPr="00E755AE">
        <w:t xml:space="preserve"> разработанное в организации программное обеспечение/технологии программирования, бренд, деловая репутация, патенты)</w:t>
      </w:r>
      <w:r w:rsidRPr="00E755AE">
        <w:t>;</w:t>
      </w:r>
    </w:p>
    <w:p w14:paraId="304C0FB7" w14:textId="474F5BC5" w:rsidR="00AF6FAF" w:rsidRPr="00E755AE" w:rsidRDefault="00A671B2" w:rsidP="0049031B">
      <w:pPr>
        <w:pStyle w:val="aff5"/>
        <w:numPr>
          <w:ilvl w:val="0"/>
          <w:numId w:val="73"/>
        </w:numPr>
      </w:pPr>
      <w:r w:rsidRPr="00E755AE">
        <w:t>о</w:t>
      </w:r>
      <w:r w:rsidR="00AF6FAF" w:rsidRPr="00E755AE">
        <w:t>ткрывает и внедряет последовательные и инновационные способы максимизации ценности своих активов и ресурсов для повышения</w:t>
      </w:r>
      <w:r w:rsidR="000C02FC" w:rsidRPr="00E755AE">
        <w:t xml:space="preserve"> целей в области</w:t>
      </w:r>
      <w:r w:rsidR="00AF6FAF" w:rsidRPr="00E755AE">
        <w:t xml:space="preserve"> пригодности и преобразовани</w:t>
      </w:r>
      <w:r w:rsidR="000C02FC" w:rsidRPr="00E755AE">
        <w:t>я</w:t>
      </w:r>
      <w:r w:rsidR="00AF6FAF" w:rsidRPr="00E755AE">
        <w:t xml:space="preserve"> в соответствии с </w:t>
      </w:r>
      <w:r w:rsidR="000C02FC" w:rsidRPr="00E755AE">
        <w:t>из</w:t>
      </w:r>
      <w:r w:rsidR="00AF6FAF" w:rsidRPr="00E755AE">
        <w:t>меняющимися организационными и рыночными потребностями как в краткосрочной, так и в</w:t>
      </w:r>
      <w:r w:rsidR="001868E4">
        <w:t> </w:t>
      </w:r>
      <w:r w:rsidR="00AF6FAF" w:rsidRPr="00E755AE">
        <w:t>долгосрочной перспективе</w:t>
      </w:r>
      <w:r w:rsidRPr="00E755AE">
        <w:t>;</w:t>
      </w:r>
    </w:p>
    <w:p w14:paraId="7103B3D9" w14:textId="788D9DC5" w:rsidR="00AF6FAF" w:rsidRPr="00E755AE" w:rsidRDefault="00A671B2" w:rsidP="00A56AB0">
      <w:pPr>
        <w:pStyle w:val="aff5"/>
        <w:numPr>
          <w:ilvl w:val="0"/>
          <w:numId w:val="73"/>
        </w:numPr>
      </w:pPr>
      <w:r w:rsidRPr="00E755AE">
        <w:t>о</w:t>
      </w:r>
      <w:r w:rsidR="00AF6FAF" w:rsidRPr="00E755AE">
        <w:t xml:space="preserve">пределяет активы и ресурсы, в которых она больше не нуждается (для нынешнего или будущего бизнеса), и, основываясь на принципах </w:t>
      </w:r>
      <w:hyperlink w:anchor="ТМ_Циркулярная_экономика" w:tooltip="Circular Economy" w:history="1">
        <w:r w:rsidR="00FC1143" w:rsidRPr="00E755AE">
          <w:rPr>
            <w:rStyle w:val="afffffffff3"/>
            <w:color w:val="auto"/>
          </w:rPr>
          <w:t>ц</w:t>
        </w:r>
        <w:r w:rsidR="00AF6FAF" w:rsidRPr="00E755AE">
          <w:rPr>
            <w:rStyle w:val="afffffffff3"/>
            <w:color w:val="auto"/>
          </w:rPr>
          <w:t xml:space="preserve">иркулярной </w:t>
        </w:r>
        <w:r w:rsidR="00FC1143" w:rsidRPr="00E755AE">
          <w:rPr>
            <w:rStyle w:val="afffffffff3"/>
            <w:color w:val="auto"/>
          </w:rPr>
          <w:t>э</w:t>
        </w:r>
        <w:r w:rsidR="00AF6FAF" w:rsidRPr="00E755AE">
          <w:rPr>
            <w:rStyle w:val="afffffffff3"/>
            <w:color w:val="auto"/>
          </w:rPr>
          <w:t>кономики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"циркулярная экономика"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</w:t>
      </w:r>
      <w:r w:rsidR="00E02019" w:rsidRPr="00E755AE">
        <w:t>распоряжается</w:t>
      </w:r>
      <w:r w:rsidR="00AF6FAF" w:rsidRPr="00E755AE">
        <w:t xml:space="preserve"> и</w:t>
      </w:r>
      <w:r w:rsidR="00E02019" w:rsidRPr="00E755AE">
        <w:t>ми</w:t>
      </w:r>
      <w:r w:rsidR="00AF6FAF" w:rsidRPr="00E755AE">
        <w:t xml:space="preserve"> в соответствии с</w:t>
      </w:r>
      <w:r w:rsidR="00560A29" w:rsidRPr="00E755AE">
        <w:t xml:space="preserve"> принятыми на себя </w:t>
      </w:r>
      <w:r w:rsidR="00AF6FAF" w:rsidRPr="00E755AE">
        <w:t>обязанностями.</w:t>
      </w:r>
    </w:p>
    <w:p w14:paraId="361779E7" w14:textId="77777777" w:rsidR="00AF6FAF" w:rsidRPr="00E755AE" w:rsidRDefault="00AF6FAF" w:rsidP="00CA5EB4">
      <w:pPr>
        <w:pStyle w:val="21"/>
        <w:pageBreakBefore/>
      </w:pPr>
      <w:bookmarkStart w:id="73" w:name="_Toc68184333"/>
      <w:bookmarkStart w:id="74" w:name="_Toc68270037"/>
      <w:bookmarkStart w:id="75" w:name="Группа_Результаты"/>
      <w:bookmarkStart w:id="76" w:name="_Toc93481707"/>
      <w:bookmarkStart w:id="77" w:name="_Toc93996516"/>
      <w:bookmarkStart w:id="78" w:name="_Toc145675179"/>
      <w:r w:rsidRPr="00E755AE">
        <w:lastRenderedPageBreak/>
        <w:t>Результаты</w:t>
      </w:r>
      <w:bookmarkEnd w:id="73"/>
      <w:bookmarkEnd w:id="74"/>
      <w:bookmarkEnd w:id="75"/>
      <w:bookmarkEnd w:id="76"/>
      <w:bookmarkEnd w:id="77"/>
      <w:bookmarkEnd w:id="78"/>
    </w:p>
    <w:p w14:paraId="3DAC6650" w14:textId="77777777" w:rsidR="00AF6FAF" w:rsidRPr="00E755AE" w:rsidRDefault="00AF6FAF" w:rsidP="001A46D5">
      <w:pPr>
        <w:pStyle w:val="afffffffc"/>
      </w:pPr>
      <w:r w:rsidRPr="00E755AE">
        <w:t>Обоснование</w:t>
      </w:r>
    </w:p>
    <w:p w14:paraId="19DDEB46" w14:textId="0F1D51BB" w:rsidR="00AF6FAF" w:rsidRPr="00E755AE" w:rsidRDefault="00F84A77" w:rsidP="00B115BE">
      <w:pPr>
        <w:pStyle w:val="aff5"/>
      </w:pPr>
      <w:r w:rsidRPr="00E755AE">
        <w:t xml:space="preserve">Результаты </w:t>
      </w:r>
      <w:r w:rsidR="001868E4">
        <w:t xml:space="preserve">– </w:t>
      </w:r>
      <w:r w:rsidRPr="00E755AE">
        <w:t>это то</w:t>
      </w:r>
      <w:r w:rsidRPr="00B533E8">
        <w:t>, ч</w:t>
      </w:r>
      <w:r w:rsidR="00422761" w:rsidRPr="00B533E8">
        <w:t>его</w:t>
      </w:r>
      <w:r w:rsidR="00422761" w:rsidRPr="00E755AE">
        <w:t xml:space="preserve"> </w:t>
      </w:r>
      <w:r w:rsidR="00AF6FAF" w:rsidRPr="00E755AE">
        <w:t xml:space="preserve">организация достигла </w:t>
      </w:r>
      <w:r w:rsidR="00422761" w:rsidRPr="00E755AE">
        <w:t xml:space="preserve">по отношению к тому, что </w:t>
      </w:r>
      <w:r w:rsidR="00AF6FAF" w:rsidRPr="00E755AE">
        <w:t xml:space="preserve">было описано в разделах </w:t>
      </w:r>
      <w:r w:rsidR="00B1315C">
        <w:t>«</w:t>
      </w:r>
      <w:hyperlink w:anchor="Группа_Направление" w:tooltip="Direction" w:history="1">
        <w:r w:rsidR="00B1315C">
          <w:rPr>
            <w:rStyle w:val="afffffffff3"/>
            <w:color w:val="auto"/>
          </w:rPr>
          <w:t>Н</w:t>
        </w:r>
        <w:r w:rsidR="00AF6FAF" w:rsidRPr="00E755AE">
          <w:rPr>
            <w:rStyle w:val="afffffffff3"/>
            <w:color w:val="auto"/>
          </w:rPr>
          <w:t>аправление</w:t>
        </w:r>
      </w:hyperlink>
      <w:r w:rsidR="00B1315C">
        <w:rPr>
          <w:rStyle w:val="afffffffff3"/>
          <w:color w:val="auto"/>
        </w:rPr>
        <w:t>»</w:t>
      </w:r>
      <w:r w:rsidR="00300A48" w:rsidRPr="00E755AE">
        <w:t xml:space="preserve"> (</w:t>
      </w:r>
      <w:r w:rsidR="001868E4">
        <w:t xml:space="preserve">см. </w:t>
      </w:r>
      <w:r w:rsidR="00300A48" w:rsidRPr="00E755AE">
        <w:fldChar w:fldCharType="begin"/>
      </w:r>
      <w:r w:rsidR="00300A48" w:rsidRPr="00E755AE">
        <w:instrText xml:space="preserve"> REF Группа_Направление \r \h </w:instrText>
      </w:r>
      <w:r w:rsidR="00144398" w:rsidRPr="00E755AE">
        <w:instrText xml:space="preserve"> \* MERGEFORMAT </w:instrText>
      </w:r>
      <w:r w:rsidR="00300A48" w:rsidRPr="00E755AE">
        <w:fldChar w:fldCharType="separate"/>
      </w:r>
      <w:r w:rsidR="00E971F3">
        <w:t>2.1</w:t>
      </w:r>
      <w:r w:rsidR="00300A48" w:rsidRPr="00E755AE">
        <w:fldChar w:fldCharType="end"/>
      </w:r>
      <w:r w:rsidR="00300A48" w:rsidRPr="00E755AE">
        <w:t>)</w:t>
      </w:r>
      <w:r w:rsidR="00AF6FAF" w:rsidRPr="00E755AE">
        <w:t xml:space="preserve"> и </w:t>
      </w:r>
      <w:hyperlink w:anchor="Группа_Выполнение" w:tooltip="Execution" w:history="1">
        <w:r w:rsidR="00B1315C">
          <w:rPr>
            <w:rStyle w:val="afffffffff3"/>
            <w:color w:val="auto"/>
          </w:rPr>
          <w:t>«В</w:t>
        </w:r>
        <w:r w:rsidR="00AF6FAF" w:rsidRPr="00E755AE">
          <w:rPr>
            <w:rStyle w:val="afffffffff3"/>
            <w:color w:val="auto"/>
          </w:rPr>
          <w:t>ыполнение</w:t>
        </w:r>
      </w:hyperlink>
      <w:r w:rsidR="00B1315C">
        <w:rPr>
          <w:rStyle w:val="afffffffff3"/>
          <w:color w:val="auto"/>
        </w:rPr>
        <w:t>»</w:t>
      </w:r>
      <w:r w:rsidR="00300A48" w:rsidRPr="00E755AE">
        <w:t xml:space="preserve"> (</w:t>
      </w:r>
      <w:r w:rsidR="001868E4">
        <w:t xml:space="preserve">см. </w:t>
      </w:r>
      <w:r w:rsidR="00300A48" w:rsidRPr="00E755AE">
        <w:fldChar w:fldCharType="begin"/>
      </w:r>
      <w:r w:rsidR="00300A48" w:rsidRPr="00E755AE">
        <w:instrText xml:space="preserve"> REF Группа_Выполнение \r \h </w:instrText>
      </w:r>
      <w:r w:rsidR="00144398" w:rsidRPr="00E755AE">
        <w:instrText xml:space="preserve"> \* MERGEFORMAT </w:instrText>
      </w:r>
      <w:r w:rsidR="00300A48" w:rsidRPr="00E755AE">
        <w:fldChar w:fldCharType="separate"/>
      </w:r>
      <w:r w:rsidR="00E971F3">
        <w:t>2.2</w:t>
      </w:r>
      <w:r w:rsidR="00300A48" w:rsidRPr="00E755AE">
        <w:fldChar w:fldCharType="end"/>
      </w:r>
      <w:r w:rsidR="00300A48" w:rsidRPr="00E755AE">
        <w:t>)</w:t>
      </w:r>
      <w:r w:rsidR="00AF6FAF" w:rsidRPr="00E755AE">
        <w:t>, включая прогноз на будущее.</w:t>
      </w:r>
      <w:r w:rsidR="002839C7" w:rsidRPr="00E755AE">
        <w:t xml:space="preserve"> </w:t>
      </w:r>
      <w:r w:rsidR="00AF6FAF" w:rsidRPr="00E755AE">
        <w:t>На практике мы видим, что выдающаяся организация предоставляет данные о результатах в отношении:</w:t>
      </w:r>
    </w:p>
    <w:p w14:paraId="71979898" w14:textId="6431EB49" w:rsidR="00AF6FAF" w:rsidRPr="00E755AE" w:rsidRDefault="004F5307" w:rsidP="00A56AB0">
      <w:pPr>
        <w:pStyle w:val="aff5"/>
        <w:numPr>
          <w:ilvl w:val="0"/>
          <w:numId w:val="72"/>
        </w:numPr>
      </w:pPr>
      <w:hyperlink w:anchor="ТМ_Восприятие" w:tooltip="Perception" w:history="1">
        <w:r w:rsidR="00EA522E" w:rsidRPr="00E755AE">
          <w:rPr>
            <w:rStyle w:val="afffffffff3"/>
            <w:color w:val="auto"/>
          </w:rPr>
          <w:t>в</w:t>
        </w:r>
        <w:r w:rsidR="00AF6FAF" w:rsidRPr="00E755AE">
          <w:rPr>
            <w:rStyle w:val="afffffffff3"/>
            <w:color w:val="auto"/>
          </w:rPr>
          <w:t>осприяти</w:t>
        </w:r>
        <w:r w:rsidR="00F84A77" w:rsidRPr="00E755AE">
          <w:rPr>
            <w:rStyle w:val="afffffffff3"/>
            <w:color w:val="auto"/>
          </w:rPr>
          <w:t>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заинтересованными сторонами</w:t>
      </w:r>
      <w:r w:rsidR="00EA522E" w:rsidRPr="00E755AE">
        <w:t>;</w:t>
      </w:r>
    </w:p>
    <w:p w14:paraId="5FC5F9F3" w14:textId="77777777" w:rsidR="00AF6FAF" w:rsidRPr="00E755AE" w:rsidRDefault="00EA522E" w:rsidP="0049031B">
      <w:pPr>
        <w:pStyle w:val="aff5"/>
        <w:numPr>
          <w:ilvl w:val="0"/>
          <w:numId w:val="72"/>
        </w:numPr>
      </w:pPr>
      <w:r w:rsidRPr="00E755AE">
        <w:t>с</w:t>
      </w:r>
      <w:r w:rsidR="00AF6FAF" w:rsidRPr="00E755AE">
        <w:t>оздания устойчивой ценности</w:t>
      </w:r>
      <w:r w:rsidRPr="00E755AE">
        <w:t>;</w:t>
      </w:r>
    </w:p>
    <w:p w14:paraId="4912CD7F" w14:textId="562EF74C" w:rsidR="00AF6FAF" w:rsidRPr="00E755AE" w:rsidRDefault="00EA522E" w:rsidP="0049031B">
      <w:pPr>
        <w:pStyle w:val="aff5"/>
        <w:numPr>
          <w:ilvl w:val="0"/>
          <w:numId w:val="72"/>
        </w:numPr>
      </w:pPr>
      <w:r w:rsidRPr="00E755AE">
        <w:t>у</w:t>
      </w:r>
      <w:r w:rsidR="00AF6FAF" w:rsidRPr="00E755AE">
        <w:t>правлени</w:t>
      </w:r>
      <w:r w:rsidRPr="00E755AE">
        <w:t>я</w:t>
      </w:r>
      <w:r w:rsidR="00AF6FAF" w:rsidRPr="00E755AE">
        <w:t xml:space="preserve"> пригодностью и преобразованием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"пригодность:пригодность и преобразование"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.</w:t>
      </w:r>
    </w:p>
    <w:p w14:paraId="71626264" w14:textId="77777777" w:rsidR="00AF6FAF" w:rsidRPr="00E755AE" w:rsidRDefault="00AF6FAF" w:rsidP="001B004F">
      <w:pPr>
        <w:pStyle w:val="35"/>
      </w:pPr>
      <w:r w:rsidRPr="00E755AE">
        <w:t xml:space="preserve">Критерий 6. </w:t>
      </w:r>
      <w:bookmarkStart w:id="79" w:name="Критерий_6"/>
      <w:r w:rsidRPr="00E755AE">
        <w:t>Восприятие заинтересованными сторонами</w:t>
      </w:r>
      <w:bookmarkEnd w:id="79"/>
    </w:p>
    <w:p w14:paraId="66658DB0" w14:textId="77777777" w:rsidR="00AF6FAF" w:rsidRPr="00E755AE" w:rsidRDefault="00AF6FAF" w:rsidP="001A46D5">
      <w:pPr>
        <w:pStyle w:val="afffffffc"/>
      </w:pPr>
      <w:r w:rsidRPr="00E755AE">
        <w:t>Обоснование</w:t>
      </w:r>
    </w:p>
    <w:p w14:paraId="60F98069" w14:textId="62D212AC" w:rsidR="00AF6FAF" w:rsidRPr="00E755AE" w:rsidRDefault="00AF6FAF" w:rsidP="00B115BE">
      <w:pPr>
        <w:pStyle w:val="aff5"/>
      </w:pPr>
      <w:r w:rsidRPr="00E755AE">
        <w:t xml:space="preserve">Настоящий критерий концентрируется на результатах, основанных на обратной связи от </w:t>
      </w:r>
      <w:r w:rsidR="00A657CC" w:rsidRPr="00E755AE">
        <w:t>к</w:t>
      </w:r>
      <w:r w:rsidRPr="00E755AE">
        <w:t xml:space="preserve">лючевых заинтересованных сторон в области их личного опыта работы с организацией – </w:t>
      </w:r>
      <w:r w:rsidR="008324AD">
        <w:t xml:space="preserve">на </w:t>
      </w:r>
      <w:r w:rsidRPr="00E755AE">
        <w:t xml:space="preserve">их </w:t>
      </w:r>
      <w:hyperlink w:anchor="ТМ_Восприятие" w:tooltip="Perception" w:history="1">
        <w:r w:rsidRPr="00E755AE">
          <w:rPr>
            <w:rStyle w:val="afffffffff3"/>
            <w:color w:val="auto"/>
          </w:rPr>
          <w:t>восприятии</w:t>
        </w:r>
      </w:hyperlink>
      <w:r w:rsidRPr="00E755AE">
        <w:t>.</w:t>
      </w:r>
    </w:p>
    <w:p w14:paraId="5EC0366D" w14:textId="6A525168" w:rsidR="00AF6FAF" w:rsidRPr="00E755AE" w:rsidRDefault="00AF6FAF" w:rsidP="00B115BE">
      <w:pPr>
        <w:pStyle w:val="aff5"/>
      </w:pPr>
      <w:r w:rsidRPr="00E755AE">
        <w:t xml:space="preserve">Это </w:t>
      </w:r>
      <w:hyperlink w:anchor="ТМ_Восприятие" w:tooltip="Perception" w:history="1">
        <w:r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может относиться как к </w:t>
      </w:r>
      <w:r w:rsidR="00A639D1" w:rsidRPr="00E755AE">
        <w:t>бывшим</w:t>
      </w:r>
      <w:r w:rsidRPr="00E755AE">
        <w:t xml:space="preserve">, так и к нынешним </w:t>
      </w:r>
      <w:r w:rsidR="00A657CC" w:rsidRPr="00E755AE">
        <w:t>к</w:t>
      </w:r>
      <w:r w:rsidRPr="00E755AE">
        <w:t>лючевым заинтересованным сторонам и может быть получено из ряда источников, включая опросы</w:t>
      </w:r>
      <w:r w:rsidR="00B1315C">
        <w:t> </w:t>
      </w:r>
      <w:r w:rsidR="00CB7346" w:rsidRPr="00E755AE">
        <w:rPr>
          <w:rStyle w:val="afffb"/>
        </w:rPr>
        <w:footnoteReference w:id="38"/>
      </w:r>
      <w:r w:rsidRPr="00E755AE">
        <w:t>, фокус-группы</w:t>
      </w:r>
      <w:r w:rsidR="00B1315C">
        <w:t> </w:t>
      </w:r>
      <w:r w:rsidR="00461EA9" w:rsidRPr="00E755AE">
        <w:rPr>
          <w:rStyle w:val="afffb"/>
        </w:rPr>
        <w:footnoteReference w:id="39"/>
      </w:r>
      <w:r w:rsidRPr="00E755AE">
        <w:t>, рейтинги</w:t>
      </w:r>
      <w:r w:rsidR="00B1315C">
        <w:t> </w:t>
      </w:r>
      <w:r w:rsidR="00461EA9" w:rsidRPr="00E755AE">
        <w:rPr>
          <w:rStyle w:val="afffb"/>
        </w:rPr>
        <w:footnoteReference w:id="40"/>
      </w:r>
      <w:r w:rsidRPr="00E755AE">
        <w:t>, прессу или социальные сети</w:t>
      </w:r>
      <w:r w:rsidR="00B1315C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"социальная сеть"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745CC7" w:rsidRPr="00E755AE">
        <w:rPr>
          <w:rStyle w:val="afffb"/>
        </w:rPr>
        <w:footnoteReference w:id="41"/>
      </w:r>
      <w:r w:rsidRPr="00E755AE">
        <w:t>, внешнее признание</w:t>
      </w:r>
      <w:r w:rsidR="00B1315C">
        <w:t> </w:t>
      </w:r>
      <w:r w:rsidR="001259E8" w:rsidRPr="00E755AE">
        <w:rPr>
          <w:rStyle w:val="afffb"/>
        </w:rPr>
        <w:footnoteReference w:id="42"/>
      </w:r>
      <w:r w:rsidRPr="00E755AE">
        <w:t xml:space="preserve">, </w:t>
      </w:r>
      <w:r w:rsidR="004E50DB" w:rsidRPr="00E755AE">
        <w:t>защиту интересов</w:t>
      </w:r>
      <w:r w:rsidR="00B1315C">
        <w:t> </w:t>
      </w:r>
      <w:r w:rsidR="00755DF6" w:rsidRPr="00E755AE">
        <w:rPr>
          <w:rStyle w:val="afffb"/>
        </w:rPr>
        <w:footnoteReference w:id="43"/>
      </w:r>
      <w:r w:rsidRPr="00E755AE">
        <w:t>, совещания по структурному анализу</w:t>
      </w:r>
      <w:r w:rsidR="004E50DB" w:rsidRPr="00E755AE">
        <w:t xml:space="preserve"> и планированию действий</w:t>
      </w:r>
      <w:r w:rsidR="00B1315C">
        <w:t> </w:t>
      </w:r>
      <w:r w:rsidR="00126647" w:rsidRPr="00E755AE">
        <w:rPr>
          <w:rStyle w:val="afffb"/>
        </w:rPr>
        <w:footnoteReference w:id="44"/>
      </w:r>
      <w:r w:rsidRPr="00E755AE">
        <w:t>, отчеты инвесторов</w:t>
      </w:r>
      <w:r w:rsidR="00B1315C">
        <w:t> </w:t>
      </w:r>
      <w:r w:rsidR="003D1FD0" w:rsidRPr="00E755AE">
        <w:rPr>
          <w:rStyle w:val="afffb"/>
        </w:rPr>
        <w:footnoteReference w:id="45"/>
      </w:r>
      <w:r w:rsidRPr="00E755AE">
        <w:t xml:space="preserve"> и благодарности/жалобы</w:t>
      </w:r>
      <w:r w:rsidR="00B1315C">
        <w:t> </w:t>
      </w:r>
      <w:r w:rsidR="003D1FD0" w:rsidRPr="00E755AE">
        <w:rPr>
          <w:rStyle w:val="afffb"/>
        </w:rPr>
        <w:footnoteReference w:id="46"/>
      </w:r>
      <w:r w:rsidRPr="00E755AE">
        <w:t xml:space="preserve">, в том числе обратную связь от команд по менеджменту взаимоотношений с </w:t>
      </w:r>
      <w:hyperlink w:anchor="ТМ_Потребитель" w:tooltip="Customer" w:history="1">
        <w:r w:rsidRPr="00E755AE">
          <w:rPr>
            <w:rStyle w:val="afffffffff3"/>
            <w:color w:val="auto"/>
          </w:rPr>
          <w:t>потребителями</w:t>
        </w:r>
      </w:hyperlink>
      <w:r w:rsidRPr="00E755AE">
        <w:t>.</w:t>
      </w:r>
    </w:p>
    <w:p w14:paraId="0EF4DE39" w14:textId="4B8B3B5F" w:rsidR="00AF6FAF" w:rsidRPr="00E755AE" w:rsidRDefault="00AF6FAF" w:rsidP="00B115BE">
      <w:pPr>
        <w:pStyle w:val="aff5"/>
      </w:pPr>
      <w:r w:rsidRPr="00B533E8">
        <w:t xml:space="preserve">В дополнение к </w:t>
      </w:r>
      <w:r w:rsidR="00134E33" w:rsidRPr="00B533E8">
        <w:t xml:space="preserve">основанному на личном опыте </w:t>
      </w:r>
      <w:hyperlink w:anchor="ТМ_Восприятие" w:tooltip="Perception" w:history="1">
        <w:r w:rsidRPr="00B533E8">
          <w:rPr>
            <w:rStyle w:val="afffffffff3"/>
            <w:color w:val="auto"/>
          </w:rPr>
          <w:t>восприятию</w:t>
        </w:r>
      </w:hyperlink>
      <w:r w:rsidRPr="00B533E8">
        <w:t xml:space="preserve">, которое </w:t>
      </w:r>
      <w:r w:rsidR="00A657CC" w:rsidRPr="00B533E8">
        <w:t>к</w:t>
      </w:r>
      <w:r w:rsidRPr="00B533E8">
        <w:t>лючев</w:t>
      </w:r>
      <w:r w:rsidR="00134E33" w:rsidRPr="00B533E8">
        <w:t>ая</w:t>
      </w:r>
      <w:r w:rsidRPr="00B533E8">
        <w:t xml:space="preserve"> заинтересованн</w:t>
      </w:r>
      <w:r w:rsidR="00134E33" w:rsidRPr="00B533E8">
        <w:t>ая</w:t>
      </w:r>
      <w:r w:rsidRPr="00B533E8">
        <w:t xml:space="preserve"> сторон</w:t>
      </w:r>
      <w:r w:rsidR="00134E33" w:rsidRPr="00B533E8">
        <w:t xml:space="preserve">а может </w:t>
      </w:r>
      <w:r w:rsidR="00081C6B" w:rsidRPr="00B533E8">
        <w:t>сформировать</w:t>
      </w:r>
      <w:r w:rsidR="00134E33" w:rsidRPr="00B533E8">
        <w:t xml:space="preserve"> </w:t>
      </w:r>
      <w:r w:rsidR="00680AE9" w:rsidRPr="00B533E8">
        <w:t>об</w:t>
      </w:r>
      <w:r w:rsidRPr="00B533E8">
        <w:t xml:space="preserve"> организации</w:t>
      </w:r>
      <w:r w:rsidR="00680AE9" w:rsidRPr="00B533E8">
        <w:t xml:space="preserve">, </w:t>
      </w:r>
      <w:hyperlink w:anchor="ТМ_Восприятие" w:tooltip="Perception" w:history="1">
        <w:r w:rsidRPr="00B533E8">
          <w:rPr>
            <w:rStyle w:val="afffffffff3"/>
            <w:color w:val="auto"/>
          </w:rPr>
          <w:t>восприятие</w:t>
        </w:r>
      </w:hyperlink>
      <w:r w:rsidRPr="00B533E8">
        <w:t xml:space="preserve"> </w:t>
      </w:r>
      <w:r w:rsidR="00B1315C" w:rsidRPr="00B533E8">
        <w:t xml:space="preserve">также </w:t>
      </w:r>
      <w:r w:rsidRPr="00B533E8">
        <w:t xml:space="preserve">может формироваться репутацией организации с точки зрения </w:t>
      </w:r>
      <w:r w:rsidR="00081C6B" w:rsidRPr="00B533E8">
        <w:t xml:space="preserve">ее </w:t>
      </w:r>
      <w:r w:rsidRPr="00B533E8">
        <w:t>воздействия на окружающую среду и общество.</w:t>
      </w:r>
      <w:r w:rsidR="002839C7" w:rsidRPr="00B533E8">
        <w:t xml:space="preserve"> </w:t>
      </w:r>
      <w:r w:rsidRPr="00B533E8">
        <w:t>Например</w:t>
      </w:r>
      <w:r w:rsidRPr="00E755AE">
        <w:t xml:space="preserve">, </w:t>
      </w:r>
      <w:r w:rsidR="00E23D99" w:rsidRPr="00E755AE">
        <w:t>воспринимае</w:t>
      </w:r>
      <w:r w:rsidR="00AD715A" w:rsidRPr="00E755AE">
        <w:t>мая</w:t>
      </w:r>
      <w:r w:rsidR="00E23D99" w:rsidRPr="00E755AE">
        <w:t xml:space="preserve"> ключевыми заинтересованными сторонами</w:t>
      </w:r>
      <w:r w:rsidR="00AD715A" w:rsidRPr="00E755AE">
        <w:t xml:space="preserve"> организации</w:t>
      </w:r>
      <w:r w:rsidR="00E23D99" w:rsidRPr="00E755AE">
        <w:t xml:space="preserve"> </w:t>
      </w:r>
      <w:r w:rsidRPr="00E755AE">
        <w:t>степень</w:t>
      </w:r>
      <w:r w:rsidR="00AD715A" w:rsidRPr="00E755AE">
        <w:t xml:space="preserve"> </w:t>
      </w:r>
      <w:r w:rsidRPr="00E755AE">
        <w:t>успешн</w:t>
      </w:r>
      <w:r w:rsidR="00AD715A" w:rsidRPr="00E755AE">
        <w:t xml:space="preserve">ости ее </w:t>
      </w:r>
      <w:r w:rsidRPr="00E755AE">
        <w:t>вклад</w:t>
      </w:r>
      <w:r w:rsidR="00AD715A" w:rsidRPr="00E755AE">
        <w:t xml:space="preserve">а </w:t>
      </w:r>
      <w:r w:rsidRPr="00E755AE">
        <w:t>в достижение одной или нескольких целей устойчивого развития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"цели устойчивого развития"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, и </w:t>
      </w:r>
      <w:r w:rsidR="00DA0282" w:rsidRPr="00E755AE">
        <w:t>целевых установок</w:t>
      </w:r>
      <w:r w:rsidRPr="00E755AE">
        <w:t xml:space="preserve"> Глобального договора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"глобальный договор"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3C7ABE" w:rsidRPr="00E755AE">
        <w:t xml:space="preserve"> ООН</w:t>
      </w:r>
      <w:r w:rsidRPr="00E755AE">
        <w:t>.</w:t>
      </w:r>
    </w:p>
    <w:p w14:paraId="39FB0EDF" w14:textId="5FC51884" w:rsidR="002B7836" w:rsidRPr="00E755AE" w:rsidRDefault="002B7836" w:rsidP="00B115BE">
      <w:pPr>
        <w:pStyle w:val="aff5"/>
        <w:rPr>
          <w:sz w:val="16"/>
          <w:szCs w:val="16"/>
        </w:rPr>
      </w:pPr>
      <w:r w:rsidRPr="00E755AE">
        <w:t xml:space="preserve">Как представлено в </w:t>
      </w:r>
      <w:hyperlink w:anchor="Критерий_3" w:tooltip="Engaging Stakeholders" w:history="1">
        <w:r w:rsidRPr="00E755AE">
          <w:rPr>
            <w:rStyle w:val="afffffffff3"/>
            <w:color w:val="auto"/>
          </w:rPr>
          <w:t>критерии 3</w:t>
        </w:r>
      </w:hyperlink>
      <w:r w:rsidRPr="00E755AE">
        <w:t xml:space="preserve">, существует </w:t>
      </w:r>
      <w:r w:rsidR="003B7504" w:rsidRPr="00E755AE">
        <w:t>четкая</w:t>
      </w:r>
      <w:r w:rsidRPr="00E755AE">
        <w:t xml:space="preserve"> связь между тем, как организация реализует свою стратегию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вовлечения заинтересованных сторон, и восприятием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"восприятие"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групп</w:t>
      </w:r>
      <w:r w:rsidR="003B7504" w:rsidRPr="00E755AE">
        <w:t>ами</w:t>
      </w:r>
      <w:r w:rsidRPr="00E755AE">
        <w:t xml:space="preserve"> заинтересованных сторон, с которыми она работает (критерий 6). Весовой коэффициент</w:t>
      </w:r>
      <w:r w:rsidR="003B7504" w:rsidRPr="00E755AE">
        <w:t xml:space="preserve"> (</w:t>
      </w:r>
      <w:r w:rsidR="00B1315C">
        <w:t xml:space="preserve">см. </w:t>
      </w:r>
      <w:r w:rsidR="003B7504" w:rsidRPr="00E755AE">
        <w:t>таблиц</w:t>
      </w:r>
      <w:r w:rsidR="00B1315C">
        <w:t>у</w:t>
      </w:r>
      <w:r w:rsidR="003B7504" w:rsidRPr="00E755AE">
        <w:t xml:space="preserve"> </w:t>
      </w:r>
      <w:r w:rsidR="003B7504" w:rsidRPr="00E755AE">
        <w:fldChar w:fldCharType="begin"/>
      </w:r>
      <w:r w:rsidR="003B7504" w:rsidRPr="00E755AE">
        <w:instrText xml:space="preserve"> REF ТБЛ_Веса_Стейкх \h  \* MERGEFORMAT </w:instrText>
      </w:r>
      <w:r w:rsidR="003B7504" w:rsidRPr="00E755AE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1</w:t>
      </w:r>
      <w:r w:rsidR="003B7504" w:rsidRPr="00E755AE">
        <w:fldChar w:fldCharType="end"/>
      </w:r>
      <w:r w:rsidR="003B7504" w:rsidRPr="00E755AE">
        <w:t>)</w:t>
      </w:r>
      <w:r w:rsidRPr="00E755AE">
        <w:t>, установленный организацией и применяемый для каждой из пяти различных групп заинтересованных сторон, устан</w:t>
      </w:r>
      <w:r w:rsidR="003B7504" w:rsidRPr="00E755AE">
        <w:t>а</w:t>
      </w:r>
      <w:r w:rsidRPr="00E755AE">
        <w:t>вл</w:t>
      </w:r>
      <w:r w:rsidR="003B7504" w:rsidRPr="00E755AE">
        <w:t>ивается</w:t>
      </w:r>
      <w:r w:rsidRPr="00E755AE">
        <w:t xml:space="preserve"> в </w:t>
      </w:r>
      <w:hyperlink w:anchor="Критерий_3" w:tooltip="Engaging Stakeholders" w:history="1">
        <w:r w:rsidR="003B7504" w:rsidRPr="00E755AE">
          <w:rPr>
            <w:rStyle w:val="afffffffff3"/>
            <w:color w:val="auto"/>
          </w:rPr>
          <w:t>критерии 3</w:t>
        </w:r>
      </w:hyperlink>
      <w:r w:rsidRPr="00E755AE">
        <w:t xml:space="preserve"> и учитывается в критерии 6.</w:t>
      </w:r>
    </w:p>
    <w:p w14:paraId="62FDF663" w14:textId="77777777" w:rsidR="00AF6FAF" w:rsidRPr="00E755AE" w:rsidRDefault="00AF6FAF" w:rsidP="00066857">
      <w:pPr>
        <w:pStyle w:val="aff5"/>
        <w:keepNext/>
        <w:rPr>
          <w:b/>
          <w:bCs/>
          <w:i/>
          <w:iCs/>
        </w:rPr>
      </w:pPr>
      <w:r w:rsidRPr="00E755AE">
        <w:rPr>
          <w:b/>
          <w:bCs/>
          <w:i/>
          <w:iCs/>
        </w:rPr>
        <w:lastRenderedPageBreak/>
        <w:t>На практике мы видим, что выдающаяся организация:</w:t>
      </w:r>
    </w:p>
    <w:p w14:paraId="43E23152" w14:textId="0EC8B590" w:rsidR="00AF6FAF" w:rsidRPr="00E755AE" w:rsidRDefault="00A657CC" w:rsidP="00066857">
      <w:pPr>
        <w:pStyle w:val="aff5"/>
        <w:keepNext/>
        <w:numPr>
          <w:ilvl w:val="0"/>
          <w:numId w:val="71"/>
        </w:numPr>
      </w:pPr>
      <w:r w:rsidRPr="00E755AE">
        <w:t>з</w:t>
      </w:r>
      <w:r w:rsidR="00AF6FAF" w:rsidRPr="00E755AE">
        <w:t xml:space="preserve">нает, насколько успешно она выполняет свою </w:t>
      </w:r>
      <w:r w:rsidRPr="00E755AE">
        <w:t>с</w:t>
      </w:r>
      <w:r w:rsidR="00AF6FAF" w:rsidRPr="00E755AE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по удовлетворению потребностей и ожиданий </w:t>
      </w:r>
      <w:r w:rsidR="00034005" w:rsidRPr="00E755AE">
        <w:t xml:space="preserve">ключевых </w:t>
      </w:r>
      <w:r w:rsidR="00AF6FAF" w:rsidRPr="00E755AE">
        <w:t>заинтересованных сторон</w:t>
      </w:r>
      <w:r w:rsidR="005661C8" w:rsidRPr="00E755AE">
        <w:t>;</w:t>
      </w:r>
    </w:p>
    <w:p w14:paraId="578AEC35" w14:textId="620C774B" w:rsidR="00AF6FAF" w:rsidRPr="001D31DA" w:rsidRDefault="00A657CC" w:rsidP="0049031B">
      <w:pPr>
        <w:pStyle w:val="aff5"/>
        <w:numPr>
          <w:ilvl w:val="0"/>
          <w:numId w:val="71"/>
        </w:numPr>
        <w:rPr>
          <w:spacing w:val="-2"/>
        </w:rPr>
      </w:pPr>
      <w:r w:rsidRPr="001D31DA">
        <w:rPr>
          <w:spacing w:val="-2"/>
        </w:rPr>
        <w:t>и</w:t>
      </w:r>
      <w:r w:rsidR="00AF6FAF" w:rsidRPr="001D31DA">
        <w:rPr>
          <w:spacing w:val="-2"/>
        </w:rPr>
        <w:t>спользует свой анализ прошлой и текущей пригодности</w:t>
      </w:r>
      <w:r w:rsidR="00A56AB0" w:rsidRPr="001D31DA">
        <w:rPr>
          <w:spacing w:val="-2"/>
        </w:rPr>
        <w:fldChar w:fldCharType="begin"/>
      </w:r>
      <w:r w:rsidR="00A56AB0" w:rsidRPr="001D31DA">
        <w:rPr>
          <w:spacing w:val="-2"/>
        </w:rPr>
        <w:instrText xml:space="preserve"> IF "true=true" "</w:instrText>
      </w:r>
      <w:r w:rsidR="00A56AB0" w:rsidRPr="001D31DA">
        <w:rPr>
          <w:spacing w:val="-2"/>
        </w:rPr>
        <w:fldChar w:fldCharType="begin"/>
      </w:r>
      <w:r w:rsidR="00A56AB0" w:rsidRPr="001D31DA">
        <w:rPr>
          <w:spacing w:val="-2"/>
        </w:rPr>
        <w:instrText xml:space="preserve"> XE "пригодность:организации" </w:instrText>
      </w:r>
      <w:r w:rsidR="00A56AB0" w:rsidRPr="001D31DA">
        <w:rPr>
          <w:spacing w:val="-2"/>
        </w:rPr>
        <w:fldChar w:fldCharType="end"/>
      </w:r>
      <w:r w:rsidR="00A56AB0" w:rsidRPr="001D31DA">
        <w:rPr>
          <w:spacing w:val="-2"/>
        </w:rPr>
        <w:instrText xml:space="preserve">" "" </w:instrText>
      </w:r>
      <w:r w:rsidR="00A56AB0" w:rsidRPr="001D31DA">
        <w:rPr>
          <w:spacing w:val="-2"/>
        </w:rPr>
        <w:fldChar w:fldCharType="end"/>
      </w:r>
      <w:r w:rsidR="00AF6FAF" w:rsidRPr="001D31DA">
        <w:rPr>
          <w:spacing w:val="-2"/>
        </w:rPr>
        <w:t xml:space="preserve"> для предсказания будущей пригодности</w:t>
      </w:r>
      <w:r w:rsidR="005661C8" w:rsidRPr="001D31DA">
        <w:rPr>
          <w:spacing w:val="-2"/>
        </w:rPr>
        <w:t>;</w:t>
      </w:r>
    </w:p>
    <w:p w14:paraId="079489CB" w14:textId="399AA55C" w:rsidR="00AF6FAF" w:rsidRPr="00E755AE" w:rsidRDefault="00A657CC" w:rsidP="00A56AB0">
      <w:pPr>
        <w:pStyle w:val="aff5"/>
        <w:numPr>
          <w:ilvl w:val="0"/>
          <w:numId w:val="71"/>
        </w:numPr>
      </w:pPr>
      <w:r w:rsidRPr="00E755AE">
        <w:t>и</w:t>
      </w:r>
      <w:r w:rsidR="00AF6FAF" w:rsidRPr="00E755AE">
        <w:t xml:space="preserve">спользует </w:t>
      </w:r>
      <w:r w:rsidR="005661C8" w:rsidRPr="00E755AE">
        <w:t>р</w:t>
      </w:r>
      <w:r w:rsidR="00AF6FAF" w:rsidRPr="00E755AE">
        <w:t xml:space="preserve">езультаты </w:t>
      </w:r>
      <w:hyperlink w:anchor="ТМ_Восприятие" w:tooltip="Perception" w:history="1">
        <w:r w:rsidR="00AF6FAF" w:rsidRPr="00E755AE">
          <w:rPr>
            <w:rStyle w:val="afffffffff3"/>
            <w:color w:val="auto"/>
          </w:rPr>
          <w:t>восприятия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</w:t>
      </w:r>
      <w:r w:rsidRPr="00E755AE">
        <w:t>к</w:t>
      </w:r>
      <w:r w:rsidR="00AF6FAF" w:rsidRPr="00E755AE">
        <w:t xml:space="preserve">лючевыми заинтересованными сторонами, чтобы оставаться в курсе и влиять на ее текущее </w:t>
      </w:r>
      <w:hyperlink w:anchor="Группа_Направление" w:tooltip="Direction" w:history="1">
        <w:r w:rsidR="001D31DA">
          <w:rPr>
            <w:rStyle w:val="afffffffff3"/>
            <w:color w:val="auto"/>
          </w:rPr>
          <w:t>н</w:t>
        </w:r>
        <w:r w:rsidR="0032652B" w:rsidRPr="00E755AE">
          <w:rPr>
            <w:rStyle w:val="afffffffff3"/>
            <w:color w:val="auto"/>
          </w:rPr>
          <w:t>аправление</w:t>
        </w:r>
      </w:hyperlink>
      <w:r w:rsidR="0032652B" w:rsidRPr="00E755AE">
        <w:t xml:space="preserve"> (</w:t>
      </w:r>
      <w:r w:rsidR="001D31DA">
        <w:t xml:space="preserve">см. </w:t>
      </w:r>
      <w:r w:rsidR="0032652B" w:rsidRPr="00E755AE">
        <w:fldChar w:fldCharType="begin"/>
      </w:r>
      <w:r w:rsidR="0032652B" w:rsidRPr="00E755AE">
        <w:instrText xml:space="preserve"> REF Группа_Направление \r \h </w:instrText>
      </w:r>
      <w:r w:rsidR="009D6715" w:rsidRPr="00E755AE">
        <w:instrText xml:space="preserve"> \* MERGEFORMAT </w:instrText>
      </w:r>
      <w:r w:rsidR="0032652B" w:rsidRPr="00E755AE">
        <w:fldChar w:fldCharType="separate"/>
      </w:r>
      <w:r w:rsidR="00E971F3">
        <w:t>2.1</w:t>
      </w:r>
      <w:r w:rsidR="0032652B" w:rsidRPr="00E755AE">
        <w:fldChar w:fldCharType="end"/>
      </w:r>
      <w:r w:rsidR="0032652B" w:rsidRPr="00E755AE">
        <w:t xml:space="preserve">) и </w:t>
      </w:r>
      <w:hyperlink w:anchor="Группа_Выполнение" w:tooltip="Execution" w:history="1">
        <w:r w:rsidR="001D31DA">
          <w:rPr>
            <w:rStyle w:val="afffffffff3"/>
            <w:color w:val="auto"/>
          </w:rPr>
          <w:t>в</w:t>
        </w:r>
        <w:r w:rsidR="0032652B" w:rsidRPr="00E755AE">
          <w:rPr>
            <w:rStyle w:val="afffffffff3"/>
            <w:color w:val="auto"/>
          </w:rPr>
          <w:t>ыполнение</w:t>
        </w:r>
      </w:hyperlink>
      <w:r w:rsidR="0032652B" w:rsidRPr="00E755AE">
        <w:t xml:space="preserve"> (</w:t>
      </w:r>
      <w:r w:rsidR="001D31DA">
        <w:t xml:space="preserve">см. </w:t>
      </w:r>
      <w:r w:rsidR="0032652B" w:rsidRPr="00E755AE">
        <w:fldChar w:fldCharType="begin"/>
      </w:r>
      <w:r w:rsidR="0032652B" w:rsidRPr="00E755AE">
        <w:instrText xml:space="preserve"> REF Группа_Выполнение \r \h </w:instrText>
      </w:r>
      <w:r w:rsidR="009D6715" w:rsidRPr="00E755AE">
        <w:instrText xml:space="preserve"> \* MERGEFORMAT </w:instrText>
      </w:r>
      <w:r w:rsidR="0032652B" w:rsidRPr="00E755AE">
        <w:fldChar w:fldCharType="separate"/>
      </w:r>
      <w:r w:rsidR="00E971F3">
        <w:t>2.2</w:t>
      </w:r>
      <w:r w:rsidR="0032652B" w:rsidRPr="00E755AE">
        <w:fldChar w:fldCharType="end"/>
      </w:r>
      <w:r w:rsidR="0032652B" w:rsidRPr="00E755AE">
        <w:t>)</w:t>
      </w:r>
      <w:r w:rsidR="00AF6FAF" w:rsidRPr="00E755AE">
        <w:t xml:space="preserve"> ее </w:t>
      </w:r>
      <w:hyperlink w:anchor="ТМ_Стратегия" w:tooltip="Strategy" w:history="1">
        <w:r w:rsidRPr="00E755AE">
          <w:rPr>
            <w:rStyle w:val="afffffffff3"/>
            <w:color w:val="auto"/>
          </w:rPr>
          <w:t>с</w:t>
        </w:r>
        <w:r w:rsidR="00AF6FAF" w:rsidRPr="00E755AE">
          <w:rPr>
            <w:rStyle w:val="afffffffff3"/>
            <w:color w:val="auto"/>
          </w:rPr>
          <w:t>тратегии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"стратегия"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.</w:t>
      </w:r>
    </w:p>
    <w:p w14:paraId="6876F0BC" w14:textId="7CC67B3B" w:rsidR="00AF6FAF" w:rsidRPr="00E755AE" w:rsidRDefault="00AF6FAF" w:rsidP="00B115BE">
      <w:pPr>
        <w:pStyle w:val="aff5"/>
      </w:pPr>
      <w:r w:rsidRPr="00E755AE">
        <w:t xml:space="preserve">Примеры </w:t>
      </w:r>
      <w:r w:rsidR="00A657CC" w:rsidRPr="00E755AE">
        <w:t>р</w:t>
      </w:r>
      <w:r w:rsidRPr="00E755AE">
        <w:t xml:space="preserve">езультатов </w:t>
      </w:r>
      <w:hyperlink w:anchor="ТМ_Восприятие" w:tooltip="Perception" w:history="1">
        <w:r w:rsidRPr="00E755AE">
          <w:rPr>
            <w:rStyle w:val="afffffffff3"/>
            <w:color w:val="auto"/>
          </w:rPr>
          <w:t>восприятия</w:t>
        </w:r>
      </w:hyperlink>
      <w:r w:rsidRPr="00E755AE">
        <w:t xml:space="preserve"> </w:t>
      </w:r>
      <w:r w:rsidR="00A657CC" w:rsidRPr="00E755AE">
        <w:t>к</w:t>
      </w:r>
      <w:r w:rsidRPr="00E755AE">
        <w:t>лючевыми заинтересованными сторонами и тем</w:t>
      </w:r>
      <w:r w:rsidR="00344419" w:rsidRPr="00E755AE">
        <w:t>атика</w:t>
      </w:r>
      <w:r w:rsidRPr="00E755AE">
        <w:t xml:space="preserve">, </w:t>
      </w:r>
      <w:r w:rsidR="00422761" w:rsidRPr="00E755AE">
        <w:t>подлежащ</w:t>
      </w:r>
      <w:r w:rsidR="00344419" w:rsidRPr="00E755AE">
        <w:t>ая</w:t>
      </w:r>
      <w:r w:rsidR="00422761" w:rsidRPr="00E755AE">
        <w:t xml:space="preserve"> рассмотрению,</w:t>
      </w:r>
      <w:r w:rsidRPr="00E755AE">
        <w:t xml:space="preserve"> </w:t>
      </w:r>
      <w:bookmarkStart w:id="80" w:name="Разд_6_Могут_вкл_но_не_огр"/>
      <w:r w:rsidRPr="00E755AE">
        <w:t xml:space="preserve">могут включать, но не перечислены в порядке приоритетности </w:t>
      </w:r>
      <w:r w:rsidR="00E16046" w:rsidRPr="00E755AE">
        <w:t>и/</w:t>
      </w:r>
      <w:r w:rsidRPr="00E755AE">
        <w:t>или не ограничиваются</w:t>
      </w:r>
      <w:bookmarkEnd w:id="80"/>
      <w:r w:rsidRPr="00E755AE">
        <w:t>:</w:t>
      </w:r>
    </w:p>
    <w:p w14:paraId="35FE3AC8" w14:textId="030CCB6E" w:rsidR="00AF6FAF" w:rsidRPr="00E755AE" w:rsidRDefault="005661C8" w:rsidP="0029344F">
      <w:pPr>
        <w:pStyle w:val="afffffffc"/>
        <w:numPr>
          <w:ilvl w:val="0"/>
          <w:numId w:val="112"/>
        </w:numPr>
      </w:pPr>
      <w:bookmarkStart w:id="81" w:name="Заинт_стор_1_потреб"/>
      <w:r w:rsidRPr="00E755AE">
        <w:t>р</w:t>
      </w:r>
      <w:r w:rsidR="00AF6FAF" w:rsidRPr="00E755AE">
        <w:t>езультат</w:t>
      </w:r>
      <w:r w:rsidR="00614A84" w:rsidRPr="00E755AE">
        <w:t>ы</w:t>
      </w:r>
      <w:r w:rsidR="00AF6FAF" w:rsidRPr="00E755AE">
        <w:t xml:space="preserve"> восприятия потребителями</w:t>
      </w:r>
      <w:bookmarkEnd w:id="81"/>
      <w:r w:rsidRPr="00E755AE">
        <w:t>;</w:t>
      </w:r>
    </w:p>
    <w:p w14:paraId="7521E65E" w14:textId="148AFCA7" w:rsidR="00AF6FAF" w:rsidRPr="00E755AE" w:rsidRDefault="005661C8" w:rsidP="0029344F">
      <w:pPr>
        <w:pStyle w:val="afffffffc"/>
        <w:numPr>
          <w:ilvl w:val="0"/>
          <w:numId w:val="112"/>
        </w:numPr>
      </w:pPr>
      <w:bookmarkStart w:id="82" w:name="Заинт_стор_2_люди"/>
      <w:r w:rsidRPr="00E755AE">
        <w:t>р</w:t>
      </w:r>
      <w:r w:rsidR="00AF6FAF" w:rsidRPr="00E755AE">
        <w:t>езультат</w:t>
      </w:r>
      <w:r w:rsidR="00614A84" w:rsidRPr="00E755AE">
        <w:t>ы</w:t>
      </w:r>
      <w:r w:rsidR="00AF6FAF" w:rsidRPr="00E755AE">
        <w:t xml:space="preserve"> восприятия людьми</w:t>
      </w:r>
      <w:bookmarkEnd w:id="82"/>
      <w:r w:rsidRPr="00E755AE">
        <w:t>;</w:t>
      </w:r>
    </w:p>
    <w:p w14:paraId="308F8A94" w14:textId="515E18D2" w:rsidR="00AF6FAF" w:rsidRPr="00E755AE" w:rsidRDefault="005661C8" w:rsidP="0029344F">
      <w:pPr>
        <w:pStyle w:val="afffffffc"/>
        <w:numPr>
          <w:ilvl w:val="0"/>
          <w:numId w:val="112"/>
        </w:numPr>
      </w:pPr>
      <w:bookmarkStart w:id="83" w:name="Заинт_стор_3_бизнес"/>
      <w:r w:rsidRPr="00E755AE">
        <w:t>р</w:t>
      </w:r>
      <w:r w:rsidR="00AF6FAF" w:rsidRPr="00E755AE">
        <w:t>езультат</w:t>
      </w:r>
      <w:r w:rsidR="00614A84" w:rsidRPr="00E755AE">
        <w:t>ы</w:t>
      </w:r>
      <w:r w:rsidR="00AF6FAF" w:rsidRPr="00E755AE">
        <w:t xml:space="preserve"> восприятия заинтересованными сторонами бизнеса и органов власти</w:t>
      </w:r>
      <w:bookmarkEnd w:id="83"/>
      <w:r w:rsidRPr="00E755AE">
        <w:t>;</w:t>
      </w:r>
    </w:p>
    <w:p w14:paraId="0DC40EEF" w14:textId="53184CD4" w:rsidR="00AF6FAF" w:rsidRPr="00E755AE" w:rsidRDefault="005661C8" w:rsidP="0029344F">
      <w:pPr>
        <w:pStyle w:val="afffffffc"/>
        <w:numPr>
          <w:ilvl w:val="0"/>
          <w:numId w:val="112"/>
        </w:numPr>
      </w:pPr>
      <w:bookmarkStart w:id="84" w:name="Заинт_стор_4_Общество"/>
      <w:r w:rsidRPr="00E755AE">
        <w:t>р</w:t>
      </w:r>
      <w:r w:rsidR="00AF6FAF" w:rsidRPr="00E755AE">
        <w:t>езультат</w:t>
      </w:r>
      <w:r w:rsidR="00614A84" w:rsidRPr="00E755AE">
        <w:t>ы</w:t>
      </w:r>
      <w:r w:rsidR="00AF6FAF" w:rsidRPr="00E755AE">
        <w:t xml:space="preserve"> восприятия обществом</w:t>
      </w:r>
      <w:bookmarkEnd w:id="84"/>
      <w:r w:rsidRPr="00E755AE">
        <w:t>;</w:t>
      </w:r>
    </w:p>
    <w:p w14:paraId="357D9F05" w14:textId="765344FF" w:rsidR="00AF6FAF" w:rsidRPr="00E755AE" w:rsidRDefault="005661C8" w:rsidP="0029344F">
      <w:pPr>
        <w:pStyle w:val="afffffffc"/>
        <w:numPr>
          <w:ilvl w:val="0"/>
          <w:numId w:val="112"/>
        </w:numPr>
      </w:pPr>
      <w:bookmarkStart w:id="85" w:name="Заинт_стор_5_Партнеры"/>
      <w:r w:rsidRPr="00E755AE">
        <w:t>р</w:t>
      </w:r>
      <w:r w:rsidR="00AF6FAF" w:rsidRPr="00E755AE">
        <w:t>езультат</w:t>
      </w:r>
      <w:r w:rsidR="00614A84" w:rsidRPr="00E755AE">
        <w:t>ы</w:t>
      </w:r>
      <w:r w:rsidR="00AF6FAF" w:rsidRPr="00E755AE">
        <w:t xml:space="preserve"> восприятия партнерами и поставщиками</w:t>
      </w:r>
      <w:bookmarkEnd w:id="85"/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.</w:t>
      </w:r>
    </w:p>
    <w:p w14:paraId="2F4A6580" w14:textId="77777777" w:rsidR="00AF6FAF" w:rsidRPr="00E755AE" w:rsidRDefault="00AF6FAF" w:rsidP="001259E8">
      <w:pPr>
        <w:pStyle w:val="45"/>
      </w:pPr>
      <w:bookmarkStart w:id="86" w:name="Составл_6_Потребитель"/>
      <w:r w:rsidRPr="00E755AE">
        <w:t>Результаты восприятия потребителями</w:t>
      </w:r>
      <w:bookmarkEnd w:id="86"/>
    </w:p>
    <w:p w14:paraId="54249B71" w14:textId="65F9F2DA" w:rsidR="00AF6FAF" w:rsidRPr="00B533E8" w:rsidRDefault="00A71BCD" w:rsidP="00B115BE">
      <w:pPr>
        <w:pStyle w:val="aff5"/>
      </w:pPr>
      <w:r w:rsidRPr="00E755AE">
        <w:t>Данные о то</w:t>
      </w:r>
      <w:r w:rsidR="00AF66B6" w:rsidRPr="00E755AE">
        <w:t>м</w:t>
      </w:r>
      <w:r w:rsidRPr="00E755AE">
        <w:t>, к</w:t>
      </w:r>
      <w:r w:rsidR="00AF6FAF" w:rsidRPr="00E755AE">
        <w:t xml:space="preserve">аким является </w:t>
      </w:r>
      <w:hyperlink w:anchor="ТМ_Восприятие" w:tooltip="Perception" w:history="1">
        <w:r w:rsidR="00AF6FAF" w:rsidRPr="00B533E8">
          <w:rPr>
            <w:rStyle w:val="afffffffff3"/>
            <w:color w:val="auto"/>
          </w:rPr>
          <w:t>восприятие</w:t>
        </w:r>
      </w:hyperlink>
      <w:r w:rsidR="00A56AB0" w:rsidRPr="00B533E8">
        <w:rPr>
          <w:rStyle w:val="afffffffff3"/>
          <w:color w:val="auto"/>
        </w:rPr>
        <w:fldChar w:fldCharType="begin"/>
      </w:r>
      <w:r w:rsidR="00A56AB0" w:rsidRPr="00B533E8">
        <w:rPr>
          <w:rStyle w:val="afffffffff3"/>
          <w:color w:val="auto"/>
        </w:rPr>
        <w:instrText xml:space="preserve"> IF "true=true" "</w:instrText>
      </w:r>
      <w:r w:rsidR="00A56AB0" w:rsidRPr="00B533E8">
        <w:rPr>
          <w:rStyle w:val="afffffffff3"/>
          <w:color w:val="auto"/>
        </w:rPr>
        <w:fldChar w:fldCharType="begin"/>
      </w:r>
      <w:r w:rsidR="00A56AB0" w:rsidRPr="00B533E8">
        <w:rPr>
          <w:rStyle w:val="afffffffff3"/>
          <w:color w:val="auto"/>
        </w:rPr>
        <w:instrText xml:space="preserve"> XE "восприятие" </w:instrText>
      </w:r>
      <w:r w:rsidR="00A56AB0" w:rsidRPr="00B533E8">
        <w:rPr>
          <w:rStyle w:val="afffffffff3"/>
          <w:color w:val="auto"/>
        </w:rPr>
        <w:fldChar w:fldCharType="end"/>
      </w:r>
      <w:r w:rsidR="00A56AB0" w:rsidRPr="00B533E8">
        <w:rPr>
          <w:rStyle w:val="afffffffff3"/>
          <w:color w:val="auto"/>
        </w:rPr>
        <w:instrText xml:space="preserve">" "" </w:instrText>
      </w:r>
      <w:r w:rsidR="00A56AB0" w:rsidRPr="00B533E8">
        <w:rPr>
          <w:rStyle w:val="afffffffff3"/>
          <w:color w:val="auto"/>
        </w:rPr>
        <w:fldChar w:fldCharType="end"/>
      </w:r>
      <w:r w:rsidR="00AF6FAF" w:rsidRPr="00B533E8">
        <w:t xml:space="preserve"> </w:t>
      </w:r>
      <w:hyperlink w:anchor="ТМ_Потребитель" w:tooltip="Customer" w:history="1">
        <w:r w:rsidR="002344D6" w:rsidRPr="00B533E8">
          <w:rPr>
            <w:rStyle w:val="afffffffff3"/>
            <w:color w:val="auto"/>
          </w:rPr>
          <w:t>п</w:t>
        </w:r>
        <w:r w:rsidR="00AF6FAF" w:rsidRPr="00B533E8">
          <w:rPr>
            <w:rStyle w:val="afffffffff3"/>
            <w:color w:val="auto"/>
          </w:rPr>
          <w:t>отребителями</w:t>
        </w:r>
      </w:hyperlink>
      <w:r w:rsidR="00AF6FAF" w:rsidRPr="00B533E8">
        <w:t xml:space="preserve"> в отношении, например:</w:t>
      </w:r>
    </w:p>
    <w:p w14:paraId="1B6C23E2" w14:textId="40E671E2" w:rsidR="00AF6FAF" w:rsidRPr="00B533E8" w:rsidRDefault="00AE7C94" w:rsidP="006B7DB0">
      <w:pPr>
        <w:pStyle w:val="aff5"/>
        <w:numPr>
          <w:ilvl w:val="0"/>
          <w:numId w:val="70"/>
        </w:numPr>
      </w:pPr>
      <w:r w:rsidRPr="00B533E8">
        <w:t xml:space="preserve">получения </w:t>
      </w:r>
      <w:r w:rsidR="00FB244E">
        <w:t>совместного</w:t>
      </w:r>
      <w:r w:rsidR="00AF6FAF" w:rsidRPr="00B533E8">
        <w:t xml:space="preserve"> </w:t>
      </w:r>
      <w:hyperlink w:anchor="ТМ_Потребитель" w:tooltip="Customer" w:history="1">
        <w:r w:rsidR="0020225A" w:rsidRPr="00B533E8">
          <w:rPr>
            <w:rStyle w:val="afffffffff3"/>
            <w:color w:val="auto"/>
          </w:rPr>
          <w:t>потребительского</w:t>
        </w:r>
      </w:hyperlink>
      <w:r w:rsidR="0020225A" w:rsidRPr="00B533E8">
        <w:t xml:space="preserve"> </w:t>
      </w:r>
      <w:r w:rsidR="00AF6FAF" w:rsidRPr="00B533E8">
        <w:t>опыта</w:t>
      </w:r>
      <w:r w:rsidR="002344D6" w:rsidRPr="00B533E8">
        <w:t>;</w:t>
      </w:r>
    </w:p>
    <w:p w14:paraId="50721CEA" w14:textId="0F2B567C" w:rsidR="000F464C" w:rsidRDefault="004F5307" w:rsidP="00A56AB0">
      <w:pPr>
        <w:pStyle w:val="aff5"/>
        <w:numPr>
          <w:ilvl w:val="0"/>
          <w:numId w:val="70"/>
        </w:numPr>
      </w:pPr>
      <w:hyperlink w:anchor="ТМ_Культура" w:tooltip="Culture" w:history="1">
        <w:r w:rsidR="002344D6" w:rsidRPr="00B533E8">
          <w:rPr>
            <w:rStyle w:val="afffffffff3"/>
            <w:color w:val="auto"/>
          </w:rPr>
          <w:t>к</w:t>
        </w:r>
        <w:r w:rsidR="00AF6FAF" w:rsidRPr="00B533E8">
          <w:rPr>
            <w:rStyle w:val="afffffffff3"/>
            <w:color w:val="auto"/>
          </w:rPr>
          <w:t>ультуры</w:t>
        </w:r>
      </w:hyperlink>
      <w:r w:rsidR="00A56AB0" w:rsidRPr="00B533E8">
        <w:rPr>
          <w:rStyle w:val="afffffffff3"/>
          <w:color w:val="auto"/>
        </w:rPr>
        <w:fldChar w:fldCharType="begin"/>
      </w:r>
      <w:r w:rsidR="00A56AB0" w:rsidRPr="00B533E8">
        <w:rPr>
          <w:rStyle w:val="afffffffff3"/>
          <w:color w:val="auto"/>
        </w:rPr>
        <w:instrText xml:space="preserve"> IF "true=true" "</w:instrText>
      </w:r>
      <w:r w:rsidR="00A56AB0" w:rsidRPr="00B533E8">
        <w:rPr>
          <w:rStyle w:val="afffffffff3"/>
          <w:color w:val="auto"/>
        </w:rPr>
        <w:fldChar w:fldCharType="begin"/>
      </w:r>
      <w:r w:rsidR="00A56AB0" w:rsidRPr="00B533E8">
        <w:rPr>
          <w:rStyle w:val="afffffffff3"/>
          <w:color w:val="auto"/>
        </w:rPr>
        <w:instrText xml:space="preserve"> XE "культура" </w:instrText>
      </w:r>
      <w:r w:rsidR="00A56AB0" w:rsidRPr="00B533E8">
        <w:rPr>
          <w:rStyle w:val="afffffffff3"/>
          <w:color w:val="auto"/>
        </w:rPr>
        <w:fldChar w:fldCharType="end"/>
      </w:r>
      <w:r w:rsidR="00A56AB0" w:rsidRPr="00B533E8">
        <w:rPr>
          <w:rStyle w:val="afffffffff3"/>
          <w:color w:val="auto"/>
        </w:rPr>
        <w:instrText xml:space="preserve">" "" </w:instrText>
      </w:r>
      <w:r w:rsidR="00A56AB0" w:rsidRPr="00B533E8">
        <w:rPr>
          <w:rStyle w:val="afffffffff3"/>
          <w:color w:val="auto"/>
        </w:rPr>
        <w:fldChar w:fldCharType="end"/>
      </w:r>
      <w:r w:rsidR="00AF6FAF" w:rsidRPr="00B533E8">
        <w:t xml:space="preserve"> организации;</w:t>
      </w:r>
    </w:p>
    <w:p w14:paraId="1EA942CF" w14:textId="0CA18C12" w:rsidR="00AF6FAF" w:rsidRPr="00B533E8" w:rsidRDefault="001F718A" w:rsidP="00A56AB0">
      <w:pPr>
        <w:pStyle w:val="aff5"/>
        <w:numPr>
          <w:ilvl w:val="0"/>
          <w:numId w:val="70"/>
        </w:numPr>
      </w:pPr>
      <w:r w:rsidRPr="00B533E8">
        <w:t>ориентации на</w:t>
      </w:r>
      <w:r w:rsidR="00B533E8" w:rsidRPr="00B533E8">
        <w:t xml:space="preserve"> потребителя</w:t>
      </w:r>
      <w:r w:rsidR="00AF6FAF" w:rsidRPr="00B533E8">
        <w:t xml:space="preserve"> и уровня приверженности </w:t>
      </w:r>
      <w:hyperlink w:anchor="ТМ_Потребитель" w:tooltip="Customer" w:history="1">
        <w:r w:rsidR="00B533E8" w:rsidRPr="00B533E8">
          <w:rPr>
            <w:rStyle w:val="afffffffff3"/>
            <w:color w:val="auto"/>
          </w:rPr>
          <w:t>ему</w:t>
        </w:r>
      </w:hyperlink>
      <w:r w:rsidR="00AF6FAF" w:rsidRPr="00B533E8">
        <w:t xml:space="preserve"> со стороны людей</w:t>
      </w:r>
      <w:r w:rsidR="00F110FB" w:rsidRPr="00B533E8">
        <w:t xml:space="preserve"> (работающих в организации)</w:t>
      </w:r>
      <w:r w:rsidR="002344D6" w:rsidRPr="00B533E8">
        <w:t>;</w:t>
      </w:r>
    </w:p>
    <w:p w14:paraId="5E74D165" w14:textId="7B914D66" w:rsidR="00AF6FAF" w:rsidRPr="00E755AE" w:rsidRDefault="002344D6" w:rsidP="006B7DB0">
      <w:pPr>
        <w:pStyle w:val="aff5"/>
        <w:numPr>
          <w:ilvl w:val="0"/>
          <w:numId w:val="70"/>
        </w:numPr>
      </w:pPr>
      <w:r w:rsidRPr="00E755AE">
        <w:t>р</w:t>
      </w:r>
      <w:r w:rsidR="00AF6FAF" w:rsidRPr="00E755AE">
        <w:t>азработки и продвижения торговой марки</w:t>
      </w:r>
      <w:r w:rsidR="00FE0188" w:rsidRPr="00E755AE">
        <w:t xml:space="preserve"> (брендинга)</w:t>
      </w:r>
      <w:r w:rsidR="00AF6FAF" w:rsidRPr="00E755AE">
        <w:t xml:space="preserve"> и репутации организации, включая ее социальную пригодность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"пригодность:социальная"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пригодность в области окружающей среды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"пригодность:в области окружающей среды"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4291F37F" w14:textId="648396C2" w:rsidR="00AF6FAF" w:rsidRPr="00E755AE" w:rsidRDefault="002344D6" w:rsidP="006B7DB0">
      <w:pPr>
        <w:pStyle w:val="aff5"/>
        <w:numPr>
          <w:ilvl w:val="0"/>
          <w:numId w:val="70"/>
        </w:numPr>
      </w:pPr>
      <w:r w:rsidRPr="00E755AE">
        <w:t>п</w:t>
      </w:r>
      <w:r w:rsidR="00AF6FAF" w:rsidRPr="00E755AE">
        <w:t>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предлагаемых организацией</w:t>
      </w:r>
      <w:r w:rsidRPr="00E755AE">
        <w:t>;</w:t>
      </w:r>
    </w:p>
    <w:p w14:paraId="743726E0" w14:textId="5BFC6440" w:rsidR="00AF6FAF" w:rsidRPr="00E755AE" w:rsidRDefault="002344D6" w:rsidP="006B7DB0">
      <w:pPr>
        <w:pStyle w:val="aff5"/>
        <w:numPr>
          <w:ilvl w:val="0"/>
          <w:numId w:val="70"/>
        </w:numPr>
      </w:pPr>
      <w:r w:rsidRPr="00E755AE">
        <w:t>и</w:t>
      </w:r>
      <w:r w:rsidR="00AF6FAF" w:rsidRPr="00E755AE">
        <w:t>спользования инноваций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"инновация"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для улучшения процессов,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 xml:space="preserve"> организации</w:t>
      </w:r>
      <w:r w:rsidRPr="00E755AE">
        <w:t>;</w:t>
      </w:r>
    </w:p>
    <w:p w14:paraId="02DB541E" w14:textId="77777777" w:rsidR="00AF6FAF" w:rsidRPr="00E755AE" w:rsidRDefault="002344D6" w:rsidP="006B7DB0">
      <w:pPr>
        <w:pStyle w:val="aff5"/>
        <w:numPr>
          <w:ilvl w:val="0"/>
          <w:numId w:val="70"/>
        </w:numPr>
      </w:pPr>
      <w:r w:rsidRPr="00E755AE">
        <w:t>и</w:t>
      </w:r>
      <w:r w:rsidR="00AF6FAF" w:rsidRPr="00E755AE">
        <w:t>спользования организацией</w:t>
      </w:r>
      <w:r w:rsidR="00DA0282" w:rsidRPr="00E755AE">
        <w:t xml:space="preserve"> технологий</w:t>
      </w:r>
      <w:r w:rsidR="00AF6FAF" w:rsidRPr="00E755AE">
        <w:t xml:space="preserve">, чтобы помочь </w:t>
      </w:r>
      <w:r w:rsidR="00DA0282" w:rsidRPr="00E755AE">
        <w:t>поставлять</w:t>
      </w:r>
      <w:r w:rsidR="00AF6FAF" w:rsidRPr="00E755AE">
        <w:t xml:space="preserve"> устойчивую ценность</w:t>
      </w:r>
      <w:r w:rsidRPr="00E755AE">
        <w:t>;</w:t>
      </w:r>
    </w:p>
    <w:p w14:paraId="3336B660" w14:textId="77777777" w:rsidR="00AF6FAF" w:rsidRPr="00E755AE" w:rsidRDefault="00DA0282" w:rsidP="006B7DB0">
      <w:pPr>
        <w:pStyle w:val="aff5"/>
        <w:numPr>
          <w:ilvl w:val="0"/>
          <w:numId w:val="70"/>
        </w:numPr>
      </w:pPr>
      <w:r w:rsidRPr="00E755AE">
        <w:t>п</w:t>
      </w:r>
      <w:r w:rsidR="00AF6FAF" w:rsidRPr="00E755AE">
        <w:t>оставки и послепродажной поддержки по различным каналам</w:t>
      </w:r>
      <w:r w:rsidR="002344D6" w:rsidRPr="00E755AE">
        <w:t>;</w:t>
      </w:r>
    </w:p>
    <w:p w14:paraId="54FF528C" w14:textId="77777777" w:rsidR="00AF6FAF" w:rsidRPr="00E755AE" w:rsidRDefault="002344D6" w:rsidP="006B7DB0">
      <w:pPr>
        <w:pStyle w:val="aff5"/>
        <w:numPr>
          <w:ilvl w:val="0"/>
          <w:numId w:val="70"/>
        </w:numPr>
      </w:pPr>
      <w:r w:rsidRPr="00E755AE">
        <w:t>р</w:t>
      </w:r>
      <w:r w:rsidR="00AF6FAF" w:rsidRPr="00E755AE">
        <w:t xml:space="preserve">езультативности и эффективности используемых каналов </w:t>
      </w:r>
      <w:r w:rsidR="00DA0282" w:rsidRPr="00E755AE">
        <w:t>коммуникаций</w:t>
      </w:r>
      <w:r w:rsidR="00AF6FAF" w:rsidRPr="00E755AE">
        <w:t>.</w:t>
      </w:r>
    </w:p>
    <w:p w14:paraId="620EB540" w14:textId="77777777" w:rsidR="00AF6FAF" w:rsidRPr="00E755AE" w:rsidRDefault="00AF6FAF" w:rsidP="009A29F6">
      <w:pPr>
        <w:pStyle w:val="45"/>
      </w:pPr>
      <w:bookmarkStart w:id="87" w:name="Составл_6_Люди"/>
      <w:r w:rsidRPr="00E755AE">
        <w:t>Результаты восприятия людьми</w:t>
      </w:r>
      <w:bookmarkEnd w:id="87"/>
    </w:p>
    <w:p w14:paraId="694C43C5" w14:textId="3D4BC120" w:rsidR="00AF6FAF" w:rsidRPr="00E755AE" w:rsidRDefault="00A71BCD" w:rsidP="00B115BE">
      <w:pPr>
        <w:pStyle w:val="aff5"/>
      </w:pPr>
      <w:r w:rsidRPr="00E755AE">
        <w:t xml:space="preserve">Данные </w:t>
      </w:r>
      <w:r w:rsidR="00AF66B6" w:rsidRPr="00E755AE">
        <w:t>о том</w:t>
      </w:r>
      <w:r w:rsidRPr="00E755AE">
        <w:t>, каким</w:t>
      </w:r>
      <w:r w:rsidR="00AF6FAF" w:rsidRPr="00E755AE">
        <w:t xml:space="preserve"> является </w:t>
      </w:r>
      <w:hyperlink w:anchor="ТМ_Восприятие" w:tooltip="Perception" w:history="1">
        <w:r w:rsidR="00AF6FAF"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людьми в отношении, например:</w:t>
      </w:r>
    </w:p>
    <w:p w14:paraId="2DD0CF82" w14:textId="3126AE89" w:rsidR="00AF6FAF" w:rsidRPr="00E755AE" w:rsidRDefault="004F5307" w:rsidP="00A56AB0">
      <w:pPr>
        <w:pStyle w:val="aff5"/>
        <w:numPr>
          <w:ilvl w:val="0"/>
          <w:numId w:val="69"/>
        </w:numPr>
      </w:pPr>
      <w:hyperlink w:anchor="ТМ_Культура" w:tooltip="Culture" w:history="1">
        <w:r w:rsidR="00262BD3" w:rsidRPr="00E755AE">
          <w:rPr>
            <w:rStyle w:val="afffffffff3"/>
            <w:color w:val="auto"/>
          </w:rPr>
          <w:t>к</w:t>
        </w:r>
        <w:r w:rsidR="00AF6FAF" w:rsidRPr="00E755AE">
          <w:rPr>
            <w:rStyle w:val="afffffffff3"/>
            <w:color w:val="auto"/>
          </w:rPr>
          <w:t>ультуры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"культура"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организации</w:t>
      </w:r>
      <w:r w:rsidR="00107F53" w:rsidRPr="00E755AE">
        <w:t>;</w:t>
      </w:r>
    </w:p>
    <w:p w14:paraId="3EB57A21" w14:textId="0ADBE974" w:rsidR="00AF6FAF" w:rsidRPr="00E755AE" w:rsidRDefault="00AF6FAF" w:rsidP="006B7DB0">
      <w:pPr>
        <w:pStyle w:val="aff5"/>
        <w:numPr>
          <w:ilvl w:val="0"/>
          <w:numId w:val="69"/>
        </w:numPr>
      </w:pPr>
      <w:r w:rsidRPr="00E755AE">
        <w:t>опыта работы в организации, в</w:t>
      </w:r>
      <w:r w:rsidR="005F5D13" w:rsidRPr="00E755AE">
        <w:t>ключая то, как</w:t>
      </w:r>
      <w:r w:rsidRPr="00E755AE">
        <w:t xml:space="preserve"> осуществл</w:t>
      </w:r>
      <w:r w:rsidR="005F5D13" w:rsidRPr="00E755AE">
        <w:t>яется</w:t>
      </w:r>
      <w:r w:rsidRPr="00E755AE">
        <w:t xml:space="preserve"> менеджмент изменений</w:t>
      </w:r>
      <w:r w:rsidR="00107F53" w:rsidRPr="00E755AE">
        <w:t>;</w:t>
      </w:r>
    </w:p>
    <w:p w14:paraId="531B1DE7" w14:textId="32FC5337" w:rsidR="00AF6FAF" w:rsidRPr="00E755AE" w:rsidRDefault="00C04780" w:rsidP="00A56AB0">
      <w:pPr>
        <w:pStyle w:val="aff5"/>
        <w:numPr>
          <w:ilvl w:val="0"/>
          <w:numId w:val="69"/>
        </w:numPr>
      </w:pPr>
      <w:r w:rsidRPr="00E755AE">
        <w:t>приверженности</w:t>
      </w:r>
      <w:r w:rsidR="00AF6FAF" w:rsidRPr="00E755AE">
        <w:t xml:space="preserve"> и достижений организации </w:t>
      </w:r>
      <w:r w:rsidR="00066857">
        <w:t xml:space="preserve">касательно </w:t>
      </w:r>
      <w:hyperlink w:anchor="ТМ_Гендерный_баланс" w:tooltip="Gender Balance" w:history="1">
        <w:r w:rsidR="00AF6FAF" w:rsidRPr="00E755AE">
          <w:rPr>
            <w:rStyle w:val="afffffffff3"/>
            <w:color w:val="auto"/>
          </w:rPr>
          <w:t>гендерного баланса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"гендерный баланс"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, паритета, </w:t>
      </w:r>
      <w:hyperlink w:anchor="ТМ_Многообразие_и_приобщенность" w:tooltip="Diversity &amp; Inclusion" w:history="1">
        <w:r w:rsidR="00AF6FAF" w:rsidRPr="00E755AE">
          <w:rPr>
            <w:rStyle w:val="afffffffff3"/>
            <w:color w:val="auto"/>
          </w:rPr>
          <w:t xml:space="preserve">многообразия и </w:t>
        </w:r>
        <w:r w:rsidR="00026D14" w:rsidRPr="00E755AE">
          <w:rPr>
            <w:rStyle w:val="afffffffff3"/>
            <w:color w:val="auto"/>
          </w:rPr>
          <w:t>инклюзивности</w:t>
        </w:r>
      </w:hyperlink>
      <w:r w:rsidR="00107F53" w:rsidRPr="00E755AE">
        <w:t>;</w:t>
      </w:r>
    </w:p>
    <w:p w14:paraId="5256FF8F" w14:textId="77777777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т</w:t>
      </w:r>
      <w:r w:rsidR="00AF6FAF" w:rsidRPr="00E755AE">
        <w:t>ого, как организация адаптируется к будущим способам работы, н</w:t>
      </w:r>
      <w:r w:rsidRPr="00E755AE">
        <w:t>апример</w:t>
      </w:r>
      <w:r w:rsidR="00AF6FAF" w:rsidRPr="00E755AE">
        <w:t xml:space="preserve"> сосуществование людей, работающих рядом с роботами, использование искусственного интеллекта и дополненной и виртуальной реальности</w:t>
      </w:r>
      <w:r w:rsidR="00107F53" w:rsidRPr="00E755AE">
        <w:t>;</w:t>
      </w:r>
    </w:p>
    <w:p w14:paraId="6E96E637" w14:textId="77777777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п</w:t>
      </w:r>
      <w:r w:rsidR="00AF6FAF" w:rsidRPr="00E755AE">
        <w:t>оддержки организацией семейной и личной жизни</w:t>
      </w:r>
      <w:r w:rsidR="00107F53" w:rsidRPr="00E755AE">
        <w:t>;</w:t>
      </w:r>
    </w:p>
    <w:p w14:paraId="2E0AC0F2" w14:textId="55BEB31C" w:rsidR="00AF6FAF" w:rsidRPr="00E755AE" w:rsidRDefault="00262BD3" w:rsidP="00A56AB0">
      <w:pPr>
        <w:pStyle w:val="aff5"/>
        <w:numPr>
          <w:ilvl w:val="0"/>
          <w:numId w:val="69"/>
        </w:numPr>
      </w:pPr>
      <w:r w:rsidRPr="00E755AE">
        <w:t>п</w:t>
      </w:r>
      <w:r w:rsidR="00AF6FAF" w:rsidRPr="00E755AE">
        <w:t>оддержки</w:t>
      </w:r>
      <w:r w:rsidR="005F5D13" w:rsidRPr="00E755AE">
        <w:t xml:space="preserve"> организацией</w:t>
      </w:r>
      <w:r w:rsidR="00683F2A" w:rsidRPr="00E755AE">
        <w:t xml:space="preserve"> </w:t>
      </w:r>
      <w:hyperlink w:anchor="ТМ_Наделение_полномочиями" w:tooltip="Empowerment" w:history="1">
        <w:r w:rsidR="00683F2A" w:rsidRPr="00E755AE">
          <w:rPr>
            <w:rStyle w:val="afffffffff3"/>
            <w:color w:val="auto"/>
          </w:rPr>
          <w:t xml:space="preserve">расширения </w:t>
        </w:r>
        <w:r w:rsidR="00407B2B" w:rsidRPr="00E755AE">
          <w:rPr>
            <w:rStyle w:val="afffffffff3"/>
            <w:color w:val="auto"/>
          </w:rPr>
          <w:t>полномочи</w:t>
        </w:r>
        <w:r w:rsidR="00683F2A" w:rsidRPr="00E755AE">
          <w:rPr>
            <w:rStyle w:val="afffffffff3"/>
            <w:color w:val="auto"/>
          </w:rPr>
          <w:t>й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"расширение полномочий"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признания и развития</w:t>
      </w:r>
      <w:r w:rsidR="00107F53" w:rsidRPr="00E755AE">
        <w:t>;</w:t>
      </w:r>
    </w:p>
    <w:p w14:paraId="6D98CC38" w14:textId="773DAC94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у</w:t>
      </w:r>
      <w:r w:rsidR="00AF6FAF" w:rsidRPr="00E755AE">
        <w:t xml:space="preserve">словий труда, зарплат и </w:t>
      </w:r>
      <w:r w:rsidR="005F5D13" w:rsidRPr="00E755AE">
        <w:t>вознаграждений</w:t>
      </w:r>
      <w:r w:rsidR="00107F53" w:rsidRPr="00E755AE">
        <w:t>;</w:t>
      </w:r>
    </w:p>
    <w:p w14:paraId="19DF650D" w14:textId="21BA2DD5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м</w:t>
      </w:r>
      <w:r w:rsidR="00AF6FAF" w:rsidRPr="00E755AE">
        <w:t>енеджмента и улучшения личной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"пригодность:личная"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107F53" w:rsidRPr="00E755AE">
        <w:t>;</w:t>
      </w:r>
    </w:p>
    <w:p w14:paraId="2A345BFF" w14:textId="0BE6933F" w:rsidR="00AF6FAF" w:rsidRPr="00E755AE" w:rsidRDefault="00262BD3" w:rsidP="00A56AB0">
      <w:pPr>
        <w:pStyle w:val="aff5"/>
        <w:numPr>
          <w:ilvl w:val="0"/>
          <w:numId w:val="69"/>
        </w:numPr>
      </w:pPr>
      <w:r w:rsidRPr="00E755AE">
        <w:t>р</w:t>
      </w:r>
      <w:r w:rsidR="00AF6FAF" w:rsidRPr="00E755AE">
        <w:t xml:space="preserve">епутации организации, в том числе как </w:t>
      </w:r>
      <w:r w:rsidR="00107F53" w:rsidRPr="00E755AE">
        <w:t>л</w:t>
      </w:r>
      <w:r w:rsidR="00AF6FAF" w:rsidRPr="00E755AE">
        <w:t xml:space="preserve">идера в своей </w:t>
      </w:r>
      <w:hyperlink w:anchor="ТМ_Экосистема" w:tooltip="Ecosystem" w:history="1">
        <w:r w:rsidR="001A164E" w:rsidRPr="00E755AE">
          <w:rPr>
            <w:rStyle w:val="afffffffff3"/>
            <w:color w:val="auto"/>
          </w:rPr>
          <w:t>экосистеме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"экосистема"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107F53" w:rsidRPr="00E755AE">
        <w:t>;</w:t>
      </w:r>
    </w:p>
    <w:p w14:paraId="35BA08EC" w14:textId="77777777" w:rsidR="00AF6FAF" w:rsidRPr="00E755AE" w:rsidRDefault="00DA0282" w:rsidP="006B7DB0">
      <w:pPr>
        <w:pStyle w:val="aff5"/>
        <w:numPr>
          <w:ilvl w:val="0"/>
          <w:numId w:val="69"/>
        </w:numPr>
      </w:pPr>
      <w:r w:rsidRPr="00E755AE">
        <w:t>коммуникаций</w:t>
      </w:r>
      <w:r w:rsidR="00AF6FAF" w:rsidRPr="00E755AE">
        <w:t xml:space="preserve"> внутри организации</w:t>
      </w:r>
      <w:r w:rsidR="00107F53" w:rsidRPr="00E755AE">
        <w:t>;</w:t>
      </w:r>
    </w:p>
    <w:p w14:paraId="3CF523EB" w14:textId="77777777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п</w:t>
      </w:r>
      <w:r w:rsidR="00AF6FAF" w:rsidRPr="00E755AE">
        <w:t>ритяжения и привлечения талантов</w:t>
      </w:r>
      <w:r w:rsidR="00107F53" w:rsidRPr="00E755AE">
        <w:t>;</w:t>
      </w:r>
    </w:p>
    <w:p w14:paraId="236FD493" w14:textId="7C645110" w:rsidR="00AF6FAF" w:rsidRPr="00E755AE" w:rsidRDefault="00262BD3" w:rsidP="006B7DB0">
      <w:pPr>
        <w:pStyle w:val="aff5"/>
        <w:numPr>
          <w:ilvl w:val="0"/>
          <w:numId w:val="69"/>
        </w:numPr>
      </w:pPr>
      <w:r w:rsidRPr="00E755AE">
        <w:t>с</w:t>
      </w:r>
      <w:r w:rsidR="00AF6FAF" w:rsidRPr="00E755AE">
        <w:t>пособа реализации стратегии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sz w:val="18"/>
          <w:szCs w:val="18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их вклада в нее и степени доверия к будущему направлению деятельности организации</w:t>
      </w:r>
      <w:r w:rsidR="00107F53" w:rsidRPr="00E755AE">
        <w:t>.</w:t>
      </w:r>
    </w:p>
    <w:p w14:paraId="143ADBF4" w14:textId="77777777" w:rsidR="00AF6FAF" w:rsidRPr="00E755AE" w:rsidRDefault="00AF6FAF" w:rsidP="00D8280B">
      <w:pPr>
        <w:pStyle w:val="45"/>
        <w:pageBreakBefore/>
      </w:pPr>
      <w:bookmarkStart w:id="88" w:name="Составл_6_Бизнес"/>
      <w:r w:rsidRPr="00E755AE">
        <w:lastRenderedPageBreak/>
        <w:t>Результаты восприятия заинтересованными сторонами в области бизнеса и руководства</w:t>
      </w:r>
      <w:bookmarkEnd w:id="88"/>
    </w:p>
    <w:p w14:paraId="3114DD3C" w14:textId="6F579D88" w:rsidR="00AF6FAF" w:rsidRPr="00E755AE" w:rsidRDefault="00A71BCD" w:rsidP="00B115BE">
      <w:pPr>
        <w:pStyle w:val="aff5"/>
      </w:pPr>
      <w:r w:rsidRPr="00E755AE">
        <w:t xml:space="preserve">Данные </w:t>
      </w:r>
      <w:r w:rsidR="00AF66B6" w:rsidRPr="00E755AE">
        <w:t>о том</w:t>
      </w:r>
      <w:r w:rsidRPr="00E755AE">
        <w:t>, каким</w:t>
      </w:r>
      <w:r w:rsidR="00AF6FAF" w:rsidRPr="00E755AE">
        <w:t xml:space="preserve"> является </w:t>
      </w:r>
      <w:hyperlink w:anchor="ТМ_Восприятие" w:tooltip="Perception" w:history="1">
        <w:r w:rsidR="00AF6FAF"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заинтересованными сторонами бизнеса и органами власти, например владельцев, акционеров, инвесторов, финансирующих организаций, государственных учреждений, региональных или местных органов (законодательных и регулирующих), органов общественного управления или полугосударственных учреждений в отношении, например:</w:t>
      </w:r>
    </w:p>
    <w:p w14:paraId="0878061D" w14:textId="77777777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ф</w:t>
      </w:r>
      <w:r w:rsidR="00AF6FAF" w:rsidRPr="00E755AE">
        <w:t>инансового менеджмента, безопасности и устойчивости организации</w:t>
      </w:r>
      <w:r w:rsidRPr="00E755AE">
        <w:t>;</w:t>
      </w:r>
    </w:p>
    <w:p w14:paraId="7F8F4CAA" w14:textId="19AFB44A" w:rsidR="00AF6FAF" w:rsidRPr="00E755AE" w:rsidRDefault="00107F53" w:rsidP="00A56AB0">
      <w:pPr>
        <w:pStyle w:val="aff5"/>
        <w:numPr>
          <w:ilvl w:val="0"/>
          <w:numId w:val="68"/>
        </w:numPr>
      </w:pPr>
      <w:r w:rsidRPr="00E755AE">
        <w:t>с</w:t>
      </w:r>
      <w:r w:rsidR="00AF6FAF" w:rsidRPr="00E755AE">
        <w:t>труктуры руководства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"руководство (орган)"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"прозрачность"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>, подотчетности</w:t>
      </w:r>
      <w:r w:rsidR="00127D88">
        <w:fldChar w:fldCharType="begin"/>
      </w:r>
      <w:r w:rsidR="00127D88">
        <w:instrText xml:space="preserve"> IF "true=true" "</w:instrText>
      </w:r>
      <w:r w:rsidR="00127D88" w:rsidRPr="00E755AE">
        <w:fldChar w:fldCharType="begin"/>
      </w:r>
      <w:r w:rsidR="00127D88" w:rsidRPr="00E755AE">
        <w:instrText xml:space="preserve"> XE "п</w:instrText>
      </w:r>
      <w:r w:rsidR="00127D88">
        <w:instrText>одотчетность</w:instrText>
      </w:r>
      <w:r w:rsidR="00127D88" w:rsidRPr="00E755AE">
        <w:instrText xml:space="preserve">" </w:instrText>
      </w:r>
      <w:r w:rsidR="00127D88" w:rsidRPr="00E755AE">
        <w:fldChar w:fldCharType="end"/>
      </w:r>
      <w:r w:rsidR="00127D88">
        <w:instrText xml:space="preserve">" "" </w:instrText>
      </w:r>
      <w:r w:rsidR="00127D88">
        <w:fldChar w:fldCharType="end"/>
      </w:r>
      <w:r w:rsidR="00AF6FAF" w:rsidRPr="00E755AE">
        <w:t xml:space="preserve"> и этич</w:t>
      </w:r>
      <w:r w:rsidR="00756730" w:rsidRPr="00E755AE">
        <w:t>еского</w:t>
      </w:r>
      <w:r w:rsidR="00AF6FAF" w:rsidRPr="00E755AE">
        <w:t xml:space="preserve"> поведения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"этическое поведение"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организации</w:t>
      </w:r>
      <w:r w:rsidRPr="00E755AE">
        <w:t>;</w:t>
      </w:r>
    </w:p>
    <w:p w14:paraId="377D168F" w14:textId="77777777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с</w:t>
      </w:r>
      <w:r w:rsidR="00AF6FAF" w:rsidRPr="00E755AE">
        <w:t>оциальных обязанност</w:t>
      </w:r>
      <w:r w:rsidRPr="00E755AE">
        <w:t>ей</w:t>
      </w:r>
      <w:r w:rsidR="00AF6FAF" w:rsidRPr="00E755AE">
        <w:t xml:space="preserve"> организации и ее обязанност</w:t>
      </w:r>
      <w:r w:rsidRPr="00E755AE">
        <w:t>ей</w:t>
      </w:r>
      <w:r w:rsidR="00AF6FAF" w:rsidRPr="00E755AE">
        <w:t xml:space="preserve"> в области окружающей среды</w:t>
      </w:r>
      <w:r w:rsidRPr="00E755AE">
        <w:t>;</w:t>
      </w:r>
    </w:p>
    <w:p w14:paraId="54D74F14" w14:textId="296B12E8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м</w:t>
      </w:r>
      <w:r w:rsidR="00AF6FAF" w:rsidRPr="00E755AE">
        <w:t>енеджмента рисков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"риск"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соблюдения требований</w:t>
      </w:r>
      <w:r w:rsidRPr="00E755AE">
        <w:t>;</w:t>
      </w:r>
    </w:p>
    <w:p w14:paraId="63019804" w14:textId="77777777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р</w:t>
      </w:r>
      <w:r w:rsidR="00AF6FAF" w:rsidRPr="00E755AE">
        <w:t>азработки и продвижения торговой марки и репутации организации</w:t>
      </w:r>
      <w:r w:rsidRPr="00E755AE">
        <w:t>;</w:t>
      </w:r>
    </w:p>
    <w:p w14:paraId="4F31C4EB" w14:textId="0941A090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п</w:t>
      </w:r>
      <w:r w:rsidR="00AF6FAF" w:rsidRPr="00E755AE">
        <w:t>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="00AF6FAF" w:rsidRPr="00E755AE">
        <w:t>, предлагаемых организацией, и ее подхода к инновациям в процессах, продукции, услугах и решениях</w:t>
      </w:r>
      <w:r w:rsidRPr="00E755AE">
        <w:t>;</w:t>
      </w:r>
    </w:p>
    <w:p w14:paraId="435C41B0" w14:textId="302FCD12" w:rsidR="00AF6FAF" w:rsidRPr="00E755AE" w:rsidRDefault="00107F53" w:rsidP="00A56AB0">
      <w:pPr>
        <w:pStyle w:val="aff5"/>
        <w:numPr>
          <w:ilvl w:val="0"/>
          <w:numId w:val="68"/>
        </w:numPr>
      </w:pPr>
      <w:r w:rsidRPr="00E755AE">
        <w:t>с</w:t>
      </w:r>
      <w:r w:rsidR="00AF6FAF" w:rsidRPr="00E755AE">
        <w:t xml:space="preserve">пособности организации наблюдать за обстановкой, выявлять </w:t>
      </w:r>
      <w:hyperlink w:anchor="ТМ_Мегатренды" w:tooltip="Megatrends" w:history="1">
        <w:r w:rsidR="00AF6FAF" w:rsidRPr="00E755AE">
          <w:rPr>
            <w:rStyle w:val="afffffffff3"/>
            <w:color w:val="auto"/>
          </w:rPr>
          <w:t>мегатренды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"мегатренды"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успешно </w:t>
      </w:r>
      <w:r w:rsidR="00DA0282" w:rsidRPr="00E755AE">
        <w:t>работать с их учетом</w:t>
      </w:r>
      <w:r w:rsidRPr="00E755AE">
        <w:t>;</w:t>
      </w:r>
    </w:p>
    <w:p w14:paraId="4550E05E" w14:textId="73B508B6" w:rsidR="00AF6FAF" w:rsidRPr="00E755AE" w:rsidRDefault="00107F53" w:rsidP="006B7DB0">
      <w:pPr>
        <w:pStyle w:val="aff5"/>
        <w:numPr>
          <w:ilvl w:val="0"/>
          <w:numId w:val="68"/>
        </w:numPr>
      </w:pPr>
      <w:r w:rsidRPr="00E755AE">
        <w:t>и</w:t>
      </w:r>
      <w:r w:rsidR="00AF6FAF" w:rsidRPr="00E755AE">
        <w:t xml:space="preserve">х </w:t>
      </w:r>
      <w:r w:rsidR="00FB244E">
        <w:t>совместного</w:t>
      </w:r>
      <w:r w:rsidR="00AF6FAF" w:rsidRPr="00E755AE">
        <w:t xml:space="preserve"> опыта работы с организацией</w:t>
      </w:r>
      <w:r w:rsidRPr="00E755AE">
        <w:t>.</w:t>
      </w:r>
    </w:p>
    <w:p w14:paraId="4ABC5169" w14:textId="77777777" w:rsidR="00AF6FAF" w:rsidRPr="00E755AE" w:rsidRDefault="00AF6FAF" w:rsidP="007F6EFE">
      <w:pPr>
        <w:pStyle w:val="45"/>
      </w:pPr>
      <w:bookmarkStart w:id="89" w:name="Составл_6_Общество"/>
      <w:r w:rsidRPr="00E755AE">
        <w:t>Результаты восприятия обществом</w:t>
      </w:r>
      <w:bookmarkEnd w:id="89"/>
    </w:p>
    <w:p w14:paraId="358C0C20" w14:textId="36BE68F1" w:rsidR="00AF6FAF" w:rsidRPr="00E755AE" w:rsidRDefault="00A71BCD" w:rsidP="003A02FD">
      <w:pPr>
        <w:pStyle w:val="aff5"/>
      </w:pPr>
      <w:r w:rsidRPr="00E755AE">
        <w:t xml:space="preserve">Данные </w:t>
      </w:r>
      <w:r w:rsidR="00AF66B6" w:rsidRPr="00E755AE">
        <w:t>о том</w:t>
      </w:r>
      <w:r w:rsidRPr="00E755AE">
        <w:t>, каким</w:t>
      </w:r>
      <w:r w:rsidR="00AF6FAF" w:rsidRPr="00E755AE">
        <w:t xml:space="preserve"> является </w:t>
      </w:r>
      <w:hyperlink w:anchor="ТМ_Восприятие" w:tooltip="Perception" w:history="1">
        <w:r w:rsidR="0062654D"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обществом </w:t>
      </w:r>
      <w:r w:rsidR="009A29F6" w:rsidRPr="00E755AE">
        <w:t>на</w:t>
      </w:r>
      <w:r w:rsidR="00AF6FAF" w:rsidRPr="00E755AE">
        <w:t xml:space="preserve"> местно</w:t>
      </w:r>
      <w:r w:rsidR="009A29F6" w:rsidRPr="00E755AE">
        <w:t>м</w:t>
      </w:r>
      <w:r w:rsidR="00AF6FAF" w:rsidRPr="00E755AE">
        <w:t>, национально</w:t>
      </w:r>
      <w:r w:rsidR="009A29F6" w:rsidRPr="00E755AE">
        <w:t>м</w:t>
      </w:r>
      <w:r w:rsidR="00AF6FAF" w:rsidRPr="00E755AE">
        <w:t xml:space="preserve"> или международно</w:t>
      </w:r>
      <w:r w:rsidR="009A29F6" w:rsidRPr="00E755AE">
        <w:t>м уровнях</w:t>
      </w:r>
      <w:r w:rsidR="00AF6FAF" w:rsidRPr="00E755AE">
        <w:t xml:space="preserve"> в отношении, например:</w:t>
      </w:r>
    </w:p>
    <w:p w14:paraId="58B9FF71" w14:textId="77777777" w:rsidR="00AF6FAF" w:rsidRPr="00E755AE" w:rsidRDefault="00E9200A" w:rsidP="00034005">
      <w:pPr>
        <w:pStyle w:val="aff5"/>
        <w:numPr>
          <w:ilvl w:val="0"/>
          <w:numId w:val="67"/>
        </w:numPr>
      </w:pPr>
      <w:r w:rsidRPr="00E755AE">
        <w:t>с</w:t>
      </w:r>
      <w:r w:rsidR="00AF6FAF" w:rsidRPr="00E755AE">
        <w:t xml:space="preserve">пособности организации оправдывать ожидания своего </w:t>
      </w:r>
      <w:r w:rsidRPr="00E755AE">
        <w:t>о</w:t>
      </w:r>
      <w:r w:rsidR="00AF6FAF" w:rsidRPr="00E755AE">
        <w:t>бщества</w:t>
      </w:r>
      <w:r w:rsidRPr="00E755AE">
        <w:t>;</w:t>
      </w:r>
    </w:p>
    <w:p w14:paraId="72896764" w14:textId="14FB6B20" w:rsidR="00AF6FAF" w:rsidRPr="00E755AE" w:rsidRDefault="00E9200A" w:rsidP="00A56AB0">
      <w:pPr>
        <w:pStyle w:val="aff5"/>
        <w:numPr>
          <w:ilvl w:val="0"/>
          <w:numId w:val="67"/>
        </w:numPr>
      </w:pPr>
      <w:r w:rsidRPr="00E755AE">
        <w:t>в</w:t>
      </w:r>
      <w:r w:rsidR="00AF6FAF" w:rsidRPr="00E755AE">
        <w:t>оздействия, оказываемого руководством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"руководство (орган)"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организации, степенью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"прозрачность"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hyperlink w:anchor="ТМ_Этическое_поведение" w:tooltip="Ethical Behaviour" w:history="1">
        <w:r w:rsidR="00AF6FAF" w:rsidRPr="00E755AE">
          <w:rPr>
            <w:rStyle w:val="afffffffff3"/>
            <w:color w:val="auto"/>
          </w:rPr>
          <w:t>этическим поведением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"этическое поведение"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на сообществ</w:t>
      </w:r>
      <w:r w:rsidR="00DA0282" w:rsidRPr="00E755AE">
        <w:t>а</w:t>
      </w:r>
      <w:r w:rsidRPr="00E755AE">
        <w:t>;</w:t>
      </w:r>
    </w:p>
    <w:p w14:paraId="1C506343" w14:textId="77777777" w:rsidR="00AF6FAF" w:rsidRPr="00E755AE" w:rsidRDefault="00E9200A" w:rsidP="00B62D4A">
      <w:pPr>
        <w:pStyle w:val="aff5"/>
        <w:numPr>
          <w:ilvl w:val="0"/>
          <w:numId w:val="67"/>
        </w:numPr>
      </w:pPr>
      <w:r w:rsidRPr="00E755AE">
        <w:t>в</w:t>
      </w:r>
      <w:r w:rsidR="00AF6FAF" w:rsidRPr="00E755AE">
        <w:t>оздействия, оказываемого операци</w:t>
      </w:r>
      <w:r w:rsidR="00DA0282" w:rsidRPr="00E755AE">
        <w:t xml:space="preserve">онной деятельностью </w:t>
      </w:r>
      <w:r w:rsidR="00AF6FAF" w:rsidRPr="00E755AE">
        <w:t>организации на сообщество</w:t>
      </w:r>
      <w:r w:rsidRPr="00E755AE">
        <w:t>;</w:t>
      </w:r>
    </w:p>
    <w:p w14:paraId="52FCC599" w14:textId="77777777" w:rsidR="00AF6FAF" w:rsidRPr="00E755AE" w:rsidRDefault="00E9200A" w:rsidP="00B62D4A">
      <w:pPr>
        <w:pStyle w:val="aff5"/>
        <w:numPr>
          <w:ilvl w:val="0"/>
          <w:numId w:val="67"/>
        </w:numPr>
      </w:pPr>
      <w:r w:rsidRPr="00E755AE">
        <w:t>у</w:t>
      </w:r>
      <w:r w:rsidR="00AF6FAF" w:rsidRPr="00E755AE">
        <w:t>стойчивости вкладов организации в сообщество с точки зрения ее экономической, социальной практик</w:t>
      </w:r>
      <w:r w:rsidR="00B14041" w:rsidRPr="00E755AE">
        <w:t>и</w:t>
      </w:r>
      <w:r w:rsidR="00AF6FAF" w:rsidRPr="00E755AE">
        <w:t xml:space="preserve"> и практик</w:t>
      </w:r>
      <w:r w:rsidR="00B14041" w:rsidRPr="00E755AE">
        <w:t>и</w:t>
      </w:r>
      <w:r w:rsidR="00AF6FAF" w:rsidRPr="00E755AE">
        <w:t xml:space="preserve"> в области окружающей среды</w:t>
      </w:r>
      <w:r w:rsidRPr="00E755AE">
        <w:t>;</w:t>
      </w:r>
    </w:p>
    <w:p w14:paraId="46356AA1" w14:textId="498F0A02" w:rsidR="00AF6FAF" w:rsidRPr="00E755AE" w:rsidRDefault="00E9200A" w:rsidP="00A56AB0">
      <w:pPr>
        <w:pStyle w:val="aff5"/>
        <w:numPr>
          <w:ilvl w:val="0"/>
          <w:numId w:val="67"/>
        </w:numPr>
      </w:pPr>
      <w:r w:rsidRPr="00E755AE">
        <w:t>п</w:t>
      </w:r>
      <w:r w:rsidR="00AF6FAF" w:rsidRPr="00E755AE">
        <w:t>риверженност</w:t>
      </w:r>
      <w:r w:rsidR="00CE7225" w:rsidRPr="00E755AE">
        <w:t>и</w:t>
      </w:r>
      <w:r w:rsidR="00AF6FAF" w:rsidRPr="00E755AE">
        <w:t xml:space="preserve"> организации к переходу к </w:t>
      </w:r>
      <w:hyperlink w:anchor="ТМ_Циркулярная_экономика" w:tooltip="Circular Economy" w:history="1">
        <w:r w:rsidR="00AF6FAF" w:rsidRPr="00E755AE">
          <w:rPr>
            <w:rStyle w:val="afffffffff3"/>
            <w:color w:val="auto"/>
          </w:rPr>
          <w:t>циркулярной экономике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"циркулярная экономика"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0A48797C" w14:textId="0FE8139F" w:rsidR="00AF6FAF" w:rsidRPr="00E755AE" w:rsidRDefault="00FD75BC" w:rsidP="00A56AB0">
      <w:pPr>
        <w:pStyle w:val="aff5"/>
        <w:numPr>
          <w:ilvl w:val="0"/>
          <w:numId w:val="67"/>
        </w:numPr>
      </w:pPr>
      <w:r w:rsidRPr="00E755AE">
        <w:t>приверженности</w:t>
      </w:r>
      <w:r w:rsidR="00AF6FAF" w:rsidRPr="00E755AE">
        <w:t xml:space="preserve"> организации </w:t>
      </w:r>
      <w:r w:rsidR="005C6A64">
        <w:t xml:space="preserve">к </w:t>
      </w:r>
      <w:r w:rsidR="00AF6FAF" w:rsidRPr="00E755AE">
        <w:t>сокращени</w:t>
      </w:r>
      <w:r w:rsidR="009A29F6" w:rsidRPr="00E755AE">
        <w:t>ю</w:t>
      </w:r>
      <w:r w:rsidR="00AF6FAF" w:rsidRPr="00E755AE">
        <w:t xml:space="preserve"> неравенства, увеличени</w:t>
      </w:r>
      <w:r w:rsidR="009A29F6" w:rsidRPr="00E755AE">
        <w:t>ю</w:t>
      </w:r>
      <w:r w:rsidR="00AF6FAF" w:rsidRPr="00E755AE">
        <w:t xml:space="preserve"> </w:t>
      </w:r>
      <w:hyperlink w:anchor="ТМ_Многообразие_и_приобщенность" w:tooltip="Diversity &amp; Inclusion" w:history="1">
        <w:r w:rsidR="00AF6FAF" w:rsidRPr="00E755AE">
          <w:rPr>
            <w:rStyle w:val="afffffffff3"/>
            <w:color w:val="auto"/>
          </w:rPr>
          <w:t xml:space="preserve">многообразия и </w:t>
        </w:r>
        <w:r w:rsidR="00026D14" w:rsidRPr="00E755AE">
          <w:rPr>
            <w:rStyle w:val="afffffffff3"/>
            <w:color w:val="auto"/>
          </w:rPr>
          <w:t>инклюзивности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"многообразие и инклюзивность"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9A29F6" w:rsidRPr="00E755AE">
        <w:rPr>
          <w:rStyle w:val="afffffffff3"/>
          <w:color w:val="auto"/>
        </w:rPr>
        <w:t xml:space="preserve"> и</w:t>
      </w:r>
      <w:r w:rsidR="00AF6FAF" w:rsidRPr="00E755AE">
        <w:t xml:space="preserve"> достижени</w:t>
      </w:r>
      <w:r w:rsidR="009A29F6" w:rsidRPr="00E755AE">
        <w:t>ю</w:t>
      </w:r>
      <w:r w:rsidR="00AF6FAF" w:rsidRPr="00E755AE">
        <w:t xml:space="preserve"> </w:t>
      </w:r>
      <w:hyperlink w:anchor="ТМ_Гендерный_баланс" w:tooltip="Gender Balance" w:history="1">
        <w:r w:rsidR="00AF6FAF" w:rsidRPr="00E755AE">
          <w:rPr>
            <w:rStyle w:val="afffffffff3"/>
            <w:color w:val="auto"/>
          </w:rPr>
          <w:t>гендерного баланса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"гендерный баланс"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9A29F6" w:rsidRPr="00E755AE">
        <w:rPr>
          <w:rStyle w:val="afffffffff3"/>
          <w:color w:val="auto"/>
        </w:rPr>
        <w:t>, а также ее</w:t>
      </w:r>
      <w:r w:rsidR="009A29F6" w:rsidRPr="00E755AE">
        <w:t xml:space="preserve"> достижений в данных областях</w:t>
      </w:r>
      <w:r w:rsidR="00E9200A" w:rsidRPr="00E755AE">
        <w:t>.</w:t>
      </w:r>
    </w:p>
    <w:p w14:paraId="1969391B" w14:textId="6391AC9B" w:rsidR="00AF6FAF" w:rsidRPr="00E755AE" w:rsidRDefault="00AF6FAF" w:rsidP="00B62D4A">
      <w:pPr>
        <w:pStyle w:val="45"/>
      </w:pPr>
      <w:bookmarkStart w:id="90" w:name="Составл_6_Поставщик"/>
      <w:r w:rsidRPr="00E755AE">
        <w:t>Результаты восприятия партнерами и поставщиками</w:t>
      </w:r>
      <w:bookmarkEnd w:id="90"/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</w:p>
    <w:p w14:paraId="74C076FB" w14:textId="6860DB46" w:rsidR="00AF6FAF" w:rsidRPr="00E755AE" w:rsidRDefault="00A71BCD" w:rsidP="00B62D4A">
      <w:pPr>
        <w:pStyle w:val="aff5"/>
      </w:pPr>
      <w:r w:rsidRPr="00E755AE">
        <w:t xml:space="preserve">Данные </w:t>
      </w:r>
      <w:r w:rsidR="00AF66B6" w:rsidRPr="00E755AE">
        <w:t>о том</w:t>
      </w:r>
      <w:r w:rsidRPr="00E755AE">
        <w:t>, каким</w:t>
      </w:r>
      <w:r w:rsidR="00AF6FAF" w:rsidRPr="00E755AE">
        <w:t xml:space="preserve"> является </w:t>
      </w:r>
      <w:hyperlink w:anchor="ТМ_Восприятие" w:tooltip="Perception" w:history="1">
        <w:r w:rsidR="0062654D"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</w:t>
      </w:r>
      <w:r w:rsidR="00771364" w:rsidRPr="00E755AE">
        <w:t>к</w:t>
      </w:r>
      <w:r w:rsidR="00AF6FAF" w:rsidRPr="00E755AE">
        <w:t>лючевыми партнерами и поставщиками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в отношении, например:</w:t>
      </w:r>
    </w:p>
    <w:p w14:paraId="16A1618A" w14:textId="77777777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и</w:t>
      </w:r>
      <w:r w:rsidR="00AF6FAF" w:rsidRPr="00E755AE">
        <w:t>х опыта работы с организацией</w:t>
      </w:r>
      <w:r w:rsidRPr="00E755AE">
        <w:t>;</w:t>
      </w:r>
    </w:p>
    <w:p w14:paraId="4827A367" w14:textId="135C7BCE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о</w:t>
      </w:r>
      <w:r w:rsidR="00AF6FAF" w:rsidRPr="00E755AE">
        <w:t>бязательств</w:t>
      </w:r>
      <w:r w:rsidR="00566E5F" w:rsidRPr="00E755AE">
        <w:t>а</w:t>
      </w:r>
      <w:r w:rsidR="00AF6FAF" w:rsidRPr="00E755AE">
        <w:t xml:space="preserve"> и достижений организации в области со</w:t>
      </w:r>
      <w:r w:rsidR="0052266A" w:rsidRPr="00E755AE">
        <w:t>творчества</w:t>
      </w:r>
      <w:r w:rsidR="005C6A64">
        <w:t> </w:t>
      </w:r>
      <w:r w:rsidR="0052266A" w:rsidRPr="00E755AE">
        <w:rPr>
          <w:rStyle w:val="afffb"/>
        </w:rPr>
        <w:footnoteReference w:id="47"/>
      </w:r>
      <w:r w:rsidR="00AF6FAF" w:rsidRPr="00E755AE">
        <w:t xml:space="preserve"> и работы на взаимовыгодной основе</w:t>
      </w:r>
      <w:r w:rsidRPr="00E755AE">
        <w:t>;</w:t>
      </w:r>
    </w:p>
    <w:p w14:paraId="33B49011" w14:textId="77777777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т</w:t>
      </w:r>
      <w:r w:rsidR="00AF6FAF" w:rsidRPr="00E755AE">
        <w:t>емпов внедрения новых технологий и изменений</w:t>
      </w:r>
      <w:r w:rsidRPr="00E755AE">
        <w:t>;</w:t>
      </w:r>
    </w:p>
    <w:p w14:paraId="3107BA5D" w14:textId="77777777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с</w:t>
      </w:r>
      <w:r w:rsidR="00AF6FAF" w:rsidRPr="00E755AE">
        <w:t>оциальных обязательств организации</w:t>
      </w:r>
      <w:r w:rsidRPr="00E755AE">
        <w:t>;</w:t>
      </w:r>
    </w:p>
    <w:p w14:paraId="108541A1" w14:textId="32B1959C" w:rsidR="00AF6FAF" w:rsidRPr="00E755AE" w:rsidRDefault="00771364" w:rsidP="00A56AB0">
      <w:pPr>
        <w:pStyle w:val="aff5"/>
        <w:numPr>
          <w:ilvl w:val="0"/>
          <w:numId w:val="66"/>
        </w:numPr>
      </w:pPr>
      <w:r w:rsidRPr="00E755AE">
        <w:t>п</w:t>
      </w:r>
      <w:r w:rsidR="00AF6FAF" w:rsidRPr="00E755AE">
        <w:t xml:space="preserve">риверженности и достижений организации в области перехода к </w:t>
      </w:r>
      <w:hyperlink w:anchor="ТМ_Циркулярная_экономика" w:tooltip="Circular Economy" w:history="1">
        <w:r w:rsidR="00AF6FAF" w:rsidRPr="00E755AE">
          <w:rPr>
            <w:rStyle w:val="afffffffff3"/>
            <w:color w:val="auto"/>
          </w:rPr>
          <w:t>циркулярной экономике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"циркулярная экономика"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>;</w:t>
      </w:r>
    </w:p>
    <w:p w14:paraId="633367AC" w14:textId="6A071143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м</w:t>
      </w:r>
      <w:r w:rsidR="00AF6FAF" w:rsidRPr="00E755AE">
        <w:t>енеджмента и улучшения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"пригодность:партнеры и поставщики"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</w:t>
      </w:r>
      <w:r w:rsidRPr="00E755AE">
        <w:t>к</w:t>
      </w:r>
      <w:r w:rsidR="00AF6FAF" w:rsidRPr="00E755AE">
        <w:t xml:space="preserve">лючевых партнеров и </w:t>
      </w:r>
      <w:r w:rsidRPr="00E755AE">
        <w:t>п</w:t>
      </w:r>
      <w:r w:rsidR="00AF6FAF" w:rsidRPr="00E755AE">
        <w:t>оставщиков</w:t>
      </w:r>
      <w:r w:rsidRPr="00E755AE">
        <w:t>;</w:t>
      </w:r>
    </w:p>
    <w:p w14:paraId="461D1570" w14:textId="77777777" w:rsidR="00AF6FAF" w:rsidRPr="00E755AE" w:rsidRDefault="00771364" w:rsidP="006B7DB0">
      <w:pPr>
        <w:pStyle w:val="aff5"/>
        <w:numPr>
          <w:ilvl w:val="0"/>
          <w:numId w:val="66"/>
        </w:numPr>
      </w:pPr>
      <w:r w:rsidRPr="00E755AE">
        <w:t>с</w:t>
      </w:r>
      <w:r w:rsidR="00AF6FAF" w:rsidRPr="00E755AE">
        <w:t>вязи и менеджмента взаимоотношений с организацией</w:t>
      </w:r>
      <w:r w:rsidRPr="00E755AE">
        <w:t>;</w:t>
      </w:r>
    </w:p>
    <w:p w14:paraId="64CC4F5D" w14:textId="3C1B6196" w:rsidR="00AF6FAF" w:rsidRPr="00E755AE" w:rsidRDefault="00771364" w:rsidP="00A56AB0">
      <w:pPr>
        <w:pStyle w:val="aff5"/>
        <w:numPr>
          <w:ilvl w:val="0"/>
          <w:numId w:val="66"/>
        </w:numPr>
      </w:pPr>
      <w:r w:rsidRPr="00E755AE">
        <w:t>с</w:t>
      </w:r>
      <w:r w:rsidR="00AF6FAF" w:rsidRPr="00E755AE">
        <w:t>труктуры руководства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"руководство (орган)"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, </w:t>
      </w:r>
      <w:hyperlink w:anchor="ТМ_Прозрачность" w:tooltip="Transparency" w:history="1">
        <w:r w:rsidR="00AF6FAF" w:rsidRPr="00E755AE">
          <w:rPr>
            <w:rStyle w:val="afffffffff3"/>
            <w:color w:val="auto"/>
          </w:rPr>
          <w:t>прозрачности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"прозрачность"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этики организации и ее практики</w:t>
      </w:r>
      <w:r w:rsidRPr="00E755AE">
        <w:t>;</w:t>
      </w:r>
    </w:p>
    <w:p w14:paraId="0D0D8F49" w14:textId="7BEDC246" w:rsidR="00AF6FAF" w:rsidRPr="00E755AE" w:rsidRDefault="00771364" w:rsidP="006B7DB0">
      <w:pPr>
        <w:pStyle w:val="aff5"/>
        <w:numPr>
          <w:ilvl w:val="0"/>
          <w:numId w:val="66"/>
        </w:numPr>
        <w:rPr>
          <w:spacing w:val="-2"/>
        </w:rPr>
      </w:pPr>
      <w:r w:rsidRPr="00E755AE">
        <w:rPr>
          <w:spacing w:val="-2"/>
        </w:rPr>
        <w:t>у</w:t>
      </w:r>
      <w:r w:rsidR="00AF6FAF" w:rsidRPr="00E755AE">
        <w:rPr>
          <w:spacing w:val="-2"/>
        </w:rPr>
        <w:t>стойчивости взаи</w:t>
      </w:r>
      <w:r w:rsidR="00E47AF5" w:rsidRPr="00E755AE">
        <w:rPr>
          <w:spacing w:val="-2"/>
        </w:rPr>
        <w:t>моотношений между организацией,</w:t>
      </w:r>
      <w:r w:rsidR="00AF6FAF" w:rsidRPr="00E755AE">
        <w:rPr>
          <w:spacing w:val="-2"/>
        </w:rPr>
        <w:t xml:space="preserve"> </w:t>
      </w:r>
      <w:r w:rsidRPr="00E755AE">
        <w:rPr>
          <w:spacing w:val="-2"/>
        </w:rPr>
        <w:t>к</w:t>
      </w:r>
      <w:r w:rsidR="00AF6FAF" w:rsidRPr="00E755AE">
        <w:rPr>
          <w:spacing w:val="-2"/>
        </w:rPr>
        <w:t xml:space="preserve">лючевыми партнерами и </w:t>
      </w:r>
      <w:r w:rsidRPr="00E755AE">
        <w:rPr>
          <w:spacing w:val="-2"/>
        </w:rPr>
        <w:t>п</w:t>
      </w:r>
      <w:r w:rsidR="00AF6FAF" w:rsidRPr="00E755AE">
        <w:rPr>
          <w:spacing w:val="-2"/>
        </w:rPr>
        <w:t>оставщиками</w:t>
      </w:r>
      <w:r w:rsidR="00A56AB0">
        <w:rPr>
          <w:spacing w:val="-2"/>
        </w:rPr>
        <w:fldChar w:fldCharType="begin"/>
      </w:r>
      <w:r w:rsidR="00A56AB0">
        <w:rPr>
          <w:spacing w:val="-2"/>
        </w:rPr>
        <w:instrText xml:space="preserve"> IF "true=true" "</w:instrText>
      </w:r>
      <w:r w:rsidR="00A56AB0" w:rsidRPr="00E755AE">
        <w:rPr>
          <w:spacing w:val="-2"/>
        </w:rPr>
        <w:fldChar w:fldCharType="begin"/>
      </w:r>
      <w:r w:rsidR="00A56AB0" w:rsidRPr="00E755AE">
        <w:instrText xml:space="preserve"> XE "партнеры и поставщики" </w:instrText>
      </w:r>
      <w:r w:rsidR="00A56AB0" w:rsidRPr="00E755AE">
        <w:rPr>
          <w:spacing w:val="-2"/>
        </w:rPr>
        <w:fldChar w:fldCharType="end"/>
      </w:r>
      <w:r w:rsidR="00A56AB0">
        <w:rPr>
          <w:spacing w:val="-2"/>
        </w:rPr>
        <w:instrText xml:space="preserve">" "" </w:instrText>
      </w:r>
      <w:r w:rsidR="00A56AB0">
        <w:rPr>
          <w:spacing w:val="-2"/>
        </w:rPr>
        <w:fldChar w:fldCharType="end"/>
      </w:r>
      <w:r w:rsidRPr="00E755AE">
        <w:rPr>
          <w:spacing w:val="-2"/>
        </w:rPr>
        <w:t>.</w:t>
      </w:r>
    </w:p>
    <w:p w14:paraId="5C3E9798" w14:textId="77777777" w:rsidR="00AF6FAF" w:rsidRPr="00E755AE" w:rsidRDefault="00AF6FAF" w:rsidP="00FA42D8">
      <w:pPr>
        <w:pStyle w:val="35"/>
        <w:pageBreakBefore/>
      </w:pPr>
      <w:r w:rsidRPr="00E755AE">
        <w:lastRenderedPageBreak/>
        <w:t xml:space="preserve">Критерий 7. </w:t>
      </w:r>
      <w:bookmarkStart w:id="91" w:name="Критерий_7"/>
      <w:r w:rsidRPr="00E755AE">
        <w:t>Стратегическая и операционная пригодность</w:t>
      </w:r>
      <w:bookmarkEnd w:id="91"/>
    </w:p>
    <w:p w14:paraId="684A8546" w14:textId="77777777" w:rsidR="00AF6FAF" w:rsidRPr="00E755AE" w:rsidRDefault="00AF6FAF" w:rsidP="001A46D5">
      <w:pPr>
        <w:pStyle w:val="afffffffc"/>
      </w:pPr>
      <w:r w:rsidRPr="00E755AE">
        <w:t>Обоснование</w:t>
      </w:r>
    </w:p>
    <w:p w14:paraId="0DE7AD38" w14:textId="00B03B56" w:rsidR="00AF6FAF" w:rsidRPr="00E755AE" w:rsidRDefault="00AF6FAF" w:rsidP="00B115BE">
      <w:pPr>
        <w:pStyle w:val="aff5"/>
      </w:pPr>
      <w:r w:rsidRPr="00E755AE">
        <w:t>Данный критерий концентрируется на результатах, связанных с пригодностью организации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"пригодность:организации"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с точки зрения:</w:t>
      </w:r>
    </w:p>
    <w:p w14:paraId="0BECE835" w14:textId="72EF8CD1" w:rsidR="00AF6FAF" w:rsidRPr="00E755AE" w:rsidRDefault="00F54843" w:rsidP="00A56AB0">
      <w:pPr>
        <w:pStyle w:val="aff5"/>
        <w:numPr>
          <w:ilvl w:val="0"/>
          <w:numId w:val="65"/>
        </w:numPr>
      </w:pPr>
      <w:r w:rsidRPr="00E755AE">
        <w:t>с</w:t>
      </w:r>
      <w:r w:rsidR="00AF6FAF" w:rsidRPr="00E755AE">
        <w:t xml:space="preserve">пособности выполнять свои </w:t>
      </w:r>
      <w:hyperlink w:anchor="ТМ_Заявление_о_предназначении" w:tooltip="Purpose Statement" w:history="1">
        <w:r w:rsidR="00574E32" w:rsidRPr="00E755AE">
          <w:rPr>
            <w:rStyle w:val="afffffffff3"/>
            <w:color w:val="auto"/>
          </w:rPr>
          <w:t>предназначение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"предназначение"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="00AF6FAF" w:rsidRPr="00E755AE">
        <w:t xml:space="preserve"> и </w:t>
      </w:r>
      <w:r w:rsidRPr="00E755AE">
        <w:t>с</w:t>
      </w:r>
      <w:r w:rsidR="00AF6FAF" w:rsidRPr="00E755AE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</w:instrText>
      </w:r>
      <w:r w:rsidR="00A56AB0" w:rsidRPr="00E755AE">
        <w:rPr>
          <w:rStyle w:val="afffffffff3"/>
          <w:color w:val="auto"/>
        </w:rPr>
        <w:instrText>стратегия</w:instrText>
      </w:r>
      <w:r w:rsidR="00A56AB0" w:rsidRPr="00E755AE">
        <w:instrText xml:space="preserve">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 xml:space="preserve"> и создавать устойчивую ценность</w:t>
      </w:r>
      <w:r w:rsidRPr="00E755AE">
        <w:t>;</w:t>
      </w:r>
    </w:p>
    <w:p w14:paraId="1A94E8D6" w14:textId="77777777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е</w:t>
      </w:r>
      <w:r w:rsidR="00AF6FAF" w:rsidRPr="00E755AE">
        <w:t>е приспособленности к будущему.</w:t>
      </w:r>
    </w:p>
    <w:p w14:paraId="5DB51A54" w14:textId="08EA8FDC" w:rsidR="00AF6FAF" w:rsidRPr="00E755AE" w:rsidRDefault="00AF6FAF" w:rsidP="00B115BE">
      <w:pPr>
        <w:pStyle w:val="aff5"/>
      </w:pPr>
      <w:r w:rsidRPr="00E755AE">
        <w:t xml:space="preserve">Данные результаты используются организацией для мониторинга, понимания и улучшения </w:t>
      </w:r>
      <w:r w:rsidR="00FD1073" w:rsidRPr="00E755AE">
        <w:t xml:space="preserve">ее </w:t>
      </w:r>
      <w:r w:rsidRPr="00E755AE">
        <w:t>общей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"пригодность:организации"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, а также для прогнозирования воздействия, которое </w:t>
      </w:r>
      <w:r w:rsidR="006F2672" w:rsidRPr="00E755AE">
        <w:t xml:space="preserve">будет </w:t>
      </w:r>
      <w:r w:rsidRPr="00E755AE">
        <w:t>ок</w:t>
      </w:r>
      <w:r w:rsidR="006F2672" w:rsidRPr="00E755AE">
        <w:t>азывать</w:t>
      </w:r>
      <w:r w:rsidRPr="00E755AE">
        <w:t xml:space="preserve"> </w:t>
      </w:r>
      <w:r w:rsidR="000967D7" w:rsidRPr="00E755AE">
        <w:t xml:space="preserve">ее </w:t>
      </w:r>
      <w:r w:rsidR="006F2672" w:rsidRPr="00E755AE">
        <w:t>пригодность</w:t>
      </w:r>
      <w:r w:rsidR="000967D7" w:rsidRPr="00E755AE">
        <w:t xml:space="preserve"> </w:t>
      </w:r>
      <w:r w:rsidRPr="00E755AE">
        <w:t xml:space="preserve">на </w:t>
      </w:r>
      <w:hyperlink w:anchor="ТМ_Восприятие" w:tooltip="Perception" w:history="1">
        <w:r w:rsidR="0062654D" w:rsidRPr="00E755AE">
          <w:rPr>
            <w:rStyle w:val="afffffffff3"/>
            <w:color w:val="auto"/>
          </w:rPr>
          <w:t>восприятие</w:t>
        </w:r>
      </w:hyperlink>
      <w:r w:rsidR="00A56AB0">
        <w:rPr>
          <w:rStyle w:val="afffffffff3"/>
          <w:color w:val="auto"/>
        </w:rPr>
        <w:fldChar w:fldCharType="begin"/>
      </w:r>
      <w:r w:rsidR="00A56AB0">
        <w:rPr>
          <w:rStyle w:val="afffffffff3"/>
          <w:color w:val="auto"/>
        </w:rPr>
        <w:instrText xml:space="preserve"> IF "true=true" "</w:instrText>
      </w:r>
      <w:r w:rsidR="00A56AB0" w:rsidRPr="00A56AB0">
        <w:rPr>
          <w:rStyle w:val="afffffffff3"/>
          <w:color w:val="auto"/>
        </w:rPr>
        <w:fldChar w:fldCharType="begin"/>
      </w:r>
      <w:r w:rsidR="00A56AB0" w:rsidRPr="00A56AB0">
        <w:rPr>
          <w:rStyle w:val="afffffffff3"/>
          <w:color w:val="auto"/>
        </w:rPr>
        <w:instrText xml:space="preserve"> XE "восприятие" </w:instrText>
      </w:r>
      <w:r w:rsidR="00A56AB0" w:rsidRPr="00A56AB0">
        <w:rPr>
          <w:rStyle w:val="afffffffff3"/>
          <w:color w:val="auto"/>
        </w:rPr>
        <w:fldChar w:fldCharType="end"/>
      </w:r>
      <w:r w:rsidR="00A56AB0">
        <w:rPr>
          <w:rStyle w:val="afffffffff3"/>
          <w:color w:val="auto"/>
        </w:rPr>
        <w:instrText xml:space="preserve">" "" </w:instrText>
      </w:r>
      <w:r w:rsidR="00A56AB0">
        <w:rPr>
          <w:rStyle w:val="afffffffff3"/>
          <w:color w:val="auto"/>
        </w:rPr>
        <w:fldChar w:fldCharType="end"/>
      </w:r>
      <w:r w:rsidRPr="00E755AE">
        <w:t xml:space="preserve"> </w:t>
      </w:r>
      <w:r w:rsidR="00FD1073" w:rsidRPr="00E755AE">
        <w:t>своими</w:t>
      </w:r>
      <w:r w:rsidRPr="00E755AE">
        <w:t xml:space="preserve"> </w:t>
      </w:r>
      <w:r w:rsidR="00F54843" w:rsidRPr="00E755AE">
        <w:t>к</w:t>
      </w:r>
      <w:r w:rsidRPr="00E755AE">
        <w:t>лючевыми заинтересованными сторонами и на ее будущие стратегические амбиции.</w:t>
      </w:r>
    </w:p>
    <w:p w14:paraId="07BFF863" w14:textId="77777777" w:rsidR="00AF6FAF" w:rsidRPr="00E755AE" w:rsidRDefault="00AF6FAF" w:rsidP="00B115BE">
      <w:pPr>
        <w:pStyle w:val="aff5"/>
        <w:rPr>
          <w:b/>
          <w:bCs/>
          <w:i/>
          <w:iCs/>
        </w:rPr>
      </w:pPr>
      <w:r w:rsidRPr="00E755AE">
        <w:rPr>
          <w:b/>
          <w:bCs/>
          <w:i/>
          <w:iCs/>
        </w:rPr>
        <w:t>На практике мы видим, что выдающаяся организация:</w:t>
      </w:r>
    </w:p>
    <w:p w14:paraId="6AA8A8B5" w14:textId="1E70C520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и</w:t>
      </w:r>
      <w:r w:rsidR="00AF6FAF" w:rsidRPr="00E755AE">
        <w:t>спользует как финансовые, так и нефинансовые показатели для оценки своей стратегической и операционной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"пригодность:операционная"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>;</w:t>
      </w:r>
    </w:p>
    <w:p w14:paraId="635D112D" w14:textId="674728AD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п</w:t>
      </w:r>
      <w:r w:rsidR="00AF6FAF" w:rsidRPr="00E755AE">
        <w:t xml:space="preserve">онимает связь между </w:t>
      </w:r>
      <w:hyperlink w:anchor="ТМ_Восприятие" w:tooltip="восприятие" w:history="1">
        <w:r w:rsidR="00AF6FAF" w:rsidRPr="00E755AE">
          <w:rPr>
            <w:rStyle w:val="afffffffff3"/>
            <w:color w:val="auto"/>
          </w:rPr>
          <w:t>воспри</w:t>
        </w:r>
        <w:r w:rsidR="00CD6582" w:rsidRPr="00E755AE">
          <w:rPr>
            <w:rStyle w:val="afffffffff3"/>
            <w:color w:val="auto"/>
          </w:rPr>
          <w:t>нимаемой</w:t>
        </w:r>
      </w:hyperlink>
      <w:r w:rsidR="00AF6FAF" w:rsidRPr="00E755AE">
        <w:t xml:space="preserve"> </w:t>
      </w:r>
      <w:r w:rsidRPr="00E755AE">
        <w:t>к</w:t>
      </w:r>
      <w:r w:rsidR="00AF6FAF" w:rsidRPr="00E755AE">
        <w:t>лючевыми заинтересованными сторонами и фактической пригодностью</w:t>
      </w:r>
      <w:r w:rsidR="00CD6582" w:rsidRPr="00E755AE">
        <w:t>, а также</w:t>
      </w:r>
      <w:r w:rsidR="00AF6FAF" w:rsidRPr="00E755AE">
        <w:t xml:space="preserve"> способна с высокой степенью уверенности предсказать, как будет развиваться </w:t>
      </w:r>
      <w:r w:rsidR="003016D9" w:rsidRPr="00E755AE">
        <w:t xml:space="preserve">ее </w:t>
      </w:r>
      <w:r w:rsidR="00AF6FAF" w:rsidRPr="00E755AE">
        <w:t>пригодность в будущем</w:t>
      </w:r>
      <w:r w:rsidRPr="00E755AE">
        <w:t>;</w:t>
      </w:r>
    </w:p>
    <w:p w14:paraId="0468DAFF" w14:textId="33210F6D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у</w:t>
      </w:r>
      <w:r w:rsidR="00AF6FAF" w:rsidRPr="00E755AE">
        <w:t xml:space="preserve">читывает </w:t>
      </w:r>
      <w:r w:rsidR="00DF1826" w:rsidRPr="00E755AE">
        <w:t>существующие</w:t>
      </w:r>
      <w:r w:rsidR="00AF6FAF" w:rsidRPr="00E755AE">
        <w:t xml:space="preserve"> и будущие потребности и ожидания своих </w:t>
      </w:r>
      <w:r w:rsidRPr="00E755AE">
        <w:t>к</w:t>
      </w:r>
      <w:r w:rsidR="00AF6FAF" w:rsidRPr="00E755AE">
        <w:t>лючевых заинтересованных сторон при принятии решений о наиболее подходящих показателях пригодности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"пригодность:показатель пригодности"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E755AE">
        <w:t>, соответствующих ее стратегическим и операционным целям</w:t>
      </w:r>
      <w:r w:rsidRPr="00E755AE">
        <w:t>;</w:t>
      </w:r>
    </w:p>
    <w:p w14:paraId="45A60E7A" w14:textId="4D652255" w:rsidR="00AF6FAF" w:rsidRPr="00F97306" w:rsidRDefault="00F54843" w:rsidP="006B7DB0">
      <w:pPr>
        <w:pStyle w:val="aff5"/>
        <w:numPr>
          <w:ilvl w:val="0"/>
          <w:numId w:val="65"/>
        </w:numPr>
      </w:pPr>
      <w:r w:rsidRPr="00F97306">
        <w:t>п</w:t>
      </w:r>
      <w:r w:rsidR="00AF6FAF" w:rsidRPr="00F97306">
        <w:t xml:space="preserve">онимает причинно-следственные связи, которые </w:t>
      </w:r>
      <w:r w:rsidR="00254D57" w:rsidRPr="00F97306">
        <w:t>воздействуют</w:t>
      </w:r>
      <w:r w:rsidR="00AF6FAF" w:rsidRPr="00F97306">
        <w:t xml:space="preserve"> на пригодность, и использует достигнутые результаты для того, чтобы оставаться в курсе и влиять на </w:t>
      </w:r>
      <w:r w:rsidR="006F2672" w:rsidRPr="00F97306">
        <w:t xml:space="preserve">ее </w:t>
      </w:r>
      <w:r w:rsidR="00AF6FAF" w:rsidRPr="00F97306">
        <w:t>текущ</w:t>
      </w:r>
      <w:r w:rsidR="006F2672" w:rsidRPr="00F97306">
        <w:t>и</w:t>
      </w:r>
      <w:r w:rsidR="00AF6FAF" w:rsidRPr="00F97306">
        <w:t xml:space="preserve">е </w:t>
      </w:r>
      <w:hyperlink w:anchor="Группа_Направление" w:tooltip="Direction" w:history="1">
        <w:r w:rsidR="00F97306">
          <w:rPr>
            <w:rStyle w:val="afffffffff3"/>
            <w:color w:val="auto"/>
          </w:rPr>
          <w:t>н</w:t>
        </w:r>
        <w:r w:rsidR="00AF6FAF" w:rsidRPr="00F97306">
          <w:rPr>
            <w:rStyle w:val="afffffffff3"/>
            <w:color w:val="auto"/>
          </w:rPr>
          <w:t>аправление</w:t>
        </w:r>
      </w:hyperlink>
      <w:r w:rsidR="00CB49B8" w:rsidRPr="00F97306">
        <w:t xml:space="preserve"> (</w:t>
      </w:r>
      <w:r w:rsidR="00F97306">
        <w:t>см. </w:t>
      </w:r>
      <w:r w:rsidR="00CB49B8" w:rsidRPr="00F97306">
        <w:fldChar w:fldCharType="begin"/>
      </w:r>
      <w:r w:rsidR="00CB49B8" w:rsidRPr="00F97306">
        <w:instrText xml:space="preserve"> REF Группа_Направление \r \h </w:instrText>
      </w:r>
      <w:r w:rsidR="00D8280B" w:rsidRPr="00F97306">
        <w:instrText xml:space="preserve"> \* MERGEFORMAT </w:instrText>
      </w:r>
      <w:r w:rsidR="00CB49B8" w:rsidRPr="00F97306">
        <w:fldChar w:fldCharType="separate"/>
      </w:r>
      <w:r w:rsidR="00E971F3">
        <w:t>2.1</w:t>
      </w:r>
      <w:r w:rsidR="00CB49B8" w:rsidRPr="00F97306">
        <w:fldChar w:fldCharType="end"/>
      </w:r>
      <w:r w:rsidR="00CB49B8" w:rsidRPr="00F97306">
        <w:t>)</w:t>
      </w:r>
      <w:r w:rsidR="00AF6FAF" w:rsidRPr="00F97306">
        <w:t xml:space="preserve"> и </w:t>
      </w:r>
      <w:hyperlink w:anchor="Группа_Выполнение" w:tooltip="Execution" w:history="1">
        <w:r w:rsidR="00F97306">
          <w:rPr>
            <w:rStyle w:val="afffffffff3"/>
            <w:color w:val="auto"/>
          </w:rPr>
          <w:t>в</w:t>
        </w:r>
        <w:r w:rsidR="00AF6FAF" w:rsidRPr="00F97306">
          <w:rPr>
            <w:rStyle w:val="afffffffff3"/>
            <w:color w:val="auto"/>
          </w:rPr>
          <w:t>ыполнение</w:t>
        </w:r>
      </w:hyperlink>
      <w:r w:rsidR="00CB49B8" w:rsidRPr="00F97306">
        <w:t xml:space="preserve"> (</w:t>
      </w:r>
      <w:r w:rsidR="00F97306">
        <w:t>см. </w:t>
      </w:r>
      <w:r w:rsidR="00CB49B8" w:rsidRPr="00F97306">
        <w:fldChar w:fldCharType="begin"/>
      </w:r>
      <w:r w:rsidR="00CB49B8" w:rsidRPr="00F97306">
        <w:instrText xml:space="preserve"> REF Группа_Выполнение \r \h </w:instrText>
      </w:r>
      <w:r w:rsidR="00D8280B" w:rsidRPr="00F97306">
        <w:instrText xml:space="preserve"> \* MERGEFORMAT </w:instrText>
      </w:r>
      <w:r w:rsidR="00CB49B8" w:rsidRPr="00F97306">
        <w:fldChar w:fldCharType="separate"/>
      </w:r>
      <w:r w:rsidR="00E971F3">
        <w:t>2.2</w:t>
      </w:r>
      <w:r w:rsidR="00CB49B8" w:rsidRPr="00F97306">
        <w:fldChar w:fldCharType="end"/>
      </w:r>
      <w:r w:rsidR="00CB49B8" w:rsidRPr="00F97306">
        <w:t>)</w:t>
      </w:r>
      <w:r w:rsidRPr="00F97306">
        <w:t>;</w:t>
      </w:r>
    </w:p>
    <w:p w14:paraId="0E862DBF" w14:textId="3FFCEDCC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и</w:t>
      </w:r>
      <w:r w:rsidR="00AF6FAF" w:rsidRPr="00E755AE">
        <w:t xml:space="preserve">спользует достигнутые к настоящему времени результаты для прогнозирования своей будущей пригодности с ожидаемой степенью </w:t>
      </w:r>
      <w:r w:rsidR="00EC4C89" w:rsidRPr="00E755AE">
        <w:t>определенности</w:t>
      </w:r>
      <w:r w:rsidRPr="00E755AE">
        <w:t>.</w:t>
      </w:r>
    </w:p>
    <w:p w14:paraId="5EA5B348" w14:textId="32C1AC06" w:rsidR="0078305E" w:rsidRPr="00E755AE" w:rsidRDefault="00EC4C89" w:rsidP="0078305E">
      <w:pPr>
        <w:pStyle w:val="aff5"/>
      </w:pPr>
      <w:r w:rsidRPr="00E755AE">
        <w:t>Показатели стратегической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"пригодность:стратегическая"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функциональной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"пригодность:функциональная"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пригодности </w:t>
      </w:r>
      <w:r w:rsidR="0078305E" w:rsidRPr="00E755AE">
        <w:t>могут включать в себя результаты за</w:t>
      </w:r>
      <w:r w:rsidR="00F97306">
        <w:t> </w:t>
      </w:r>
      <w:r w:rsidR="0078305E" w:rsidRPr="00E755AE">
        <w:t>отчетный период и прогнозы, используемые для того, чтобы показать, насколько хорошо организация достигает своих плановых и прогноз</w:t>
      </w:r>
      <w:r w:rsidR="001359BA" w:rsidRPr="00E755AE">
        <w:t>ных показателей</w:t>
      </w:r>
      <w:r w:rsidR="0078305E" w:rsidRPr="00E755AE">
        <w:t>, используемы</w:t>
      </w:r>
      <w:r w:rsidR="001359BA" w:rsidRPr="00E755AE">
        <w:t>х</w:t>
      </w:r>
      <w:r w:rsidR="0078305E" w:rsidRPr="00E755AE">
        <w:t xml:space="preserve"> для мониторинга достижения своих </w:t>
      </w:r>
      <w:r w:rsidR="00882B42" w:rsidRPr="00E755AE">
        <w:t xml:space="preserve">стратегических и </w:t>
      </w:r>
      <w:r w:rsidR="0078305E" w:rsidRPr="00E755AE">
        <w:t>операционных целей.</w:t>
      </w:r>
    </w:p>
    <w:p w14:paraId="4C95C08B" w14:textId="3D1CC94B" w:rsidR="00AF6FAF" w:rsidRPr="00E755AE" w:rsidRDefault="00AF6FAF" w:rsidP="00B115BE">
      <w:pPr>
        <w:pStyle w:val="aff5"/>
      </w:pPr>
      <w:r w:rsidRPr="00EE484D">
        <w:t xml:space="preserve">Показатели стратегической и функциональной пригодности </w:t>
      </w:r>
      <w:bookmarkStart w:id="92" w:name="Разд_7_Могут_вкл_но_не_огр"/>
      <w:r w:rsidRPr="00EE484D">
        <w:t>могут включать</w:t>
      </w:r>
      <w:r w:rsidR="006B5FEE" w:rsidRPr="00EE484D">
        <w:t xml:space="preserve"> в себя</w:t>
      </w:r>
      <w:r w:rsidRPr="00EE484D">
        <w:t xml:space="preserve"> </w:t>
      </w:r>
      <w:r w:rsidR="0002572D" w:rsidRPr="00EE484D">
        <w:t>(</w:t>
      </w:r>
      <w:r w:rsidRPr="00EE484D">
        <w:t>но не ограничиваться</w:t>
      </w:r>
      <w:bookmarkEnd w:id="92"/>
      <w:r w:rsidR="0002572D" w:rsidRPr="00EE484D">
        <w:t>)</w:t>
      </w:r>
      <w:r w:rsidRPr="00EE484D">
        <w:t>:</w:t>
      </w:r>
    </w:p>
    <w:p w14:paraId="28086B44" w14:textId="24225748" w:rsidR="00AA412E" w:rsidRPr="00E755AE" w:rsidRDefault="00AF6FAF" w:rsidP="006B7DB0">
      <w:pPr>
        <w:pStyle w:val="aff5"/>
        <w:numPr>
          <w:ilvl w:val="0"/>
          <w:numId w:val="65"/>
        </w:numPr>
      </w:pPr>
      <w:r w:rsidRPr="00E755AE">
        <w:t>достижени</w:t>
      </w:r>
      <w:r w:rsidR="00AA412E" w:rsidRPr="00E755AE">
        <w:t>я</w:t>
      </w:r>
      <w:r w:rsidRPr="00E755AE">
        <w:t xml:space="preserve"> своего </w:t>
      </w:r>
      <w:r w:rsidR="00F54843" w:rsidRPr="00E755AE">
        <w:t>п</w:t>
      </w:r>
      <w:r w:rsidRPr="00E755AE">
        <w:t>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"предназначение"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Pr="00E755AE">
        <w:t xml:space="preserve"> и создания устойчивой ценности</w:t>
      </w:r>
      <w:r w:rsidR="00AA412E" w:rsidRPr="00E755AE">
        <w:t>;</w:t>
      </w:r>
    </w:p>
    <w:p w14:paraId="6607D037" w14:textId="1635596F" w:rsidR="00AF6FAF" w:rsidRPr="00E755AE" w:rsidRDefault="00AA412E" w:rsidP="006B7DB0">
      <w:pPr>
        <w:pStyle w:val="aff5"/>
        <w:numPr>
          <w:ilvl w:val="0"/>
          <w:numId w:val="65"/>
        </w:numPr>
      </w:pPr>
      <w:r w:rsidRPr="00E755AE">
        <w:t>ф</w:t>
      </w:r>
      <w:r w:rsidR="00AF6FAF" w:rsidRPr="00E755AE">
        <w:t>инансов</w:t>
      </w:r>
      <w:r w:rsidRPr="00E755AE">
        <w:t>ую</w:t>
      </w:r>
      <w:r w:rsidR="00AF6FAF" w:rsidRPr="00E755AE">
        <w:t xml:space="preserve"> пригодность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"пригодность:финансовая"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0A20B9" w:rsidRPr="00E755AE">
        <w:rPr>
          <w:rStyle w:val="afffb"/>
        </w:rPr>
        <w:footnoteReference w:id="48"/>
      </w:r>
      <w:r w:rsidR="0042168E" w:rsidRPr="00E755AE">
        <w:t>;</w:t>
      </w:r>
    </w:p>
    <w:p w14:paraId="54CBB6E1" w14:textId="67B62C32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в</w:t>
      </w:r>
      <w:r w:rsidR="00AF6FAF" w:rsidRPr="00E755AE">
        <w:t>ыполнени</w:t>
      </w:r>
      <w:r w:rsidR="006B5FEE">
        <w:t>я</w:t>
      </w:r>
      <w:r w:rsidR="00AF6FAF" w:rsidRPr="00E755AE">
        <w:t xml:space="preserve"> ожиданий </w:t>
      </w:r>
      <w:r w:rsidRPr="00E755AE">
        <w:t>к</w:t>
      </w:r>
      <w:r w:rsidR="00AF6FAF" w:rsidRPr="00E755AE">
        <w:t>лючевых заинтересованных сторон</w:t>
      </w:r>
      <w:r w:rsidR="0042168E" w:rsidRPr="00E755AE">
        <w:t>;</w:t>
      </w:r>
    </w:p>
    <w:p w14:paraId="2633BAF8" w14:textId="39E83ACD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д</w:t>
      </w:r>
      <w:r w:rsidR="00AF6FAF" w:rsidRPr="00E755AE">
        <w:t>остижени</w:t>
      </w:r>
      <w:r w:rsidR="006B5FEE">
        <w:t>я</w:t>
      </w:r>
      <w:r w:rsidR="00AF6FAF" w:rsidRPr="00E755AE">
        <w:t xml:space="preserve"> стратегических целей</w:t>
      </w:r>
      <w:r w:rsidR="0042168E" w:rsidRPr="00E755AE">
        <w:t>;</w:t>
      </w:r>
    </w:p>
    <w:p w14:paraId="29987EC8" w14:textId="77777777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д</w:t>
      </w:r>
      <w:r w:rsidR="00AF6FAF" w:rsidRPr="00E755AE">
        <w:t>остижения в управлении пригодностью</w:t>
      </w:r>
      <w:r w:rsidR="0042168E" w:rsidRPr="00E755AE">
        <w:t>;</w:t>
      </w:r>
    </w:p>
    <w:p w14:paraId="5A448B75" w14:textId="77777777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д</w:t>
      </w:r>
      <w:r w:rsidR="00AF6FAF" w:rsidRPr="00E755AE">
        <w:t>остижения в управлении преобразованием</w:t>
      </w:r>
      <w:r w:rsidR="0042168E" w:rsidRPr="00E755AE">
        <w:t>;</w:t>
      </w:r>
    </w:p>
    <w:p w14:paraId="12A6E850" w14:textId="0A56BD25" w:rsidR="00AF6FAF" w:rsidRPr="00E755AE" w:rsidRDefault="00F54843" w:rsidP="006B7DB0">
      <w:pPr>
        <w:pStyle w:val="aff5"/>
        <w:numPr>
          <w:ilvl w:val="0"/>
          <w:numId w:val="65"/>
        </w:numPr>
      </w:pPr>
      <w:r w:rsidRPr="00E755AE">
        <w:t>п</w:t>
      </w:r>
      <w:r w:rsidR="00AF6FAF" w:rsidRPr="00E755AE">
        <w:t>редсказывающие измерения</w:t>
      </w:r>
      <w:r w:rsidR="000C66C8">
        <w:t> </w:t>
      </w:r>
      <w:r w:rsidR="00A56AB0">
        <w:fldChar w:fldCharType="begin"/>
      </w:r>
      <w:r w:rsidR="00A56AB0">
        <w:instrText xml:space="preserve"> IF "true=true" "</w:instrText>
      </w:r>
      <w:r w:rsidR="00A56AB0" w:rsidRPr="00E755AE">
        <w:fldChar w:fldCharType="begin"/>
      </w:r>
      <w:r w:rsidR="00A56AB0" w:rsidRPr="00E755AE">
        <w:instrText xml:space="preserve"> XE "предсказывающие измерения" </w:instrText>
      </w:r>
      <w:r w:rsidR="00A56AB0" w:rsidRPr="00E755AE">
        <w:fldChar w:fldCharType="end"/>
      </w:r>
      <w:r w:rsidR="00A56AB0">
        <w:instrText xml:space="preserve">" "" </w:instrText>
      </w:r>
      <w:r w:rsidR="00A56AB0">
        <w:fldChar w:fldCharType="end"/>
      </w:r>
      <w:r w:rsidR="00F0121D" w:rsidRPr="00E755AE">
        <w:rPr>
          <w:rStyle w:val="afffb"/>
        </w:rPr>
        <w:footnoteReference w:id="49"/>
      </w:r>
      <w:r w:rsidR="00AF6FAF" w:rsidRPr="00E755AE">
        <w:t xml:space="preserve"> для будущего</w:t>
      </w:r>
      <w:r w:rsidR="0042168E" w:rsidRPr="00E755AE">
        <w:t>.</w:t>
      </w:r>
    </w:p>
    <w:p w14:paraId="09171245" w14:textId="77777777" w:rsidR="00E31A77" w:rsidRPr="00E755AE" w:rsidRDefault="00E31A77" w:rsidP="00E31A77">
      <w:pPr>
        <w:pStyle w:val="aff5"/>
        <w:ind w:firstLine="0"/>
        <w:sectPr w:rsidR="00E31A77" w:rsidRPr="00E755AE" w:rsidSect="00E31A77">
          <w:headerReference w:type="even" r:id="rId21"/>
          <w:headerReference w:type="default" r:id="rId22"/>
          <w:footerReference w:type="default" r:id="rId23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282B129D" w14:textId="4728E715" w:rsidR="00AF6FAF" w:rsidRDefault="00AF6FAF" w:rsidP="001B004F">
      <w:pPr>
        <w:pStyle w:val="1"/>
      </w:pPr>
      <w:bookmarkStart w:id="93" w:name="_Toc68184334"/>
      <w:bookmarkStart w:id="94" w:name="_Toc68270038"/>
      <w:bookmarkStart w:id="95" w:name="_Toc93481708"/>
      <w:bookmarkStart w:id="96" w:name="_Toc93996517"/>
      <w:bookmarkStart w:id="97" w:name="_Toc145675180"/>
      <w:r w:rsidRPr="00E755AE">
        <w:lastRenderedPageBreak/>
        <w:t>Диагностический инструмент RADAR</w:t>
      </w:r>
      <w:bookmarkEnd w:id="93"/>
      <w:bookmarkEnd w:id="94"/>
      <w:bookmarkEnd w:id="95"/>
      <w:bookmarkEnd w:id="96"/>
      <w:bookmarkEnd w:id="97"/>
    </w:p>
    <w:p w14:paraId="1DEE6711" w14:textId="77777777" w:rsidR="00722822" w:rsidRPr="00E755AE" w:rsidRDefault="00722822" w:rsidP="00722822">
      <w:pPr>
        <w:pStyle w:val="21"/>
        <w:keepNext w:val="0"/>
      </w:pPr>
      <w:bookmarkStart w:id="98" w:name="_Toc68184335"/>
      <w:bookmarkStart w:id="99" w:name="_Toc68270039"/>
      <w:bookmarkStart w:id="100" w:name="_Toc93481709"/>
      <w:bookmarkStart w:id="101" w:name="_Toc93996518"/>
      <w:bookmarkStart w:id="102" w:name="_Toc145675181"/>
      <w:r w:rsidRPr="00E755AE">
        <w:t>Введение</w:t>
      </w:r>
      <w:bookmarkEnd w:id="98"/>
      <w:bookmarkEnd w:id="99"/>
      <w:bookmarkEnd w:id="100"/>
      <w:bookmarkEnd w:id="101"/>
      <w:bookmarkEnd w:id="102"/>
    </w:p>
    <w:p w14:paraId="0F78F380" w14:textId="4F2694D5" w:rsidR="00722822" w:rsidRDefault="00722822" w:rsidP="00722822">
      <w:pPr>
        <w:pStyle w:val="aff5"/>
      </w:pPr>
      <w:r w:rsidRPr="00F03EBC">
        <w:t xml:space="preserve">В основе методики оценки деятельности организации используется логика, отраженная в диагностическом инструменте RADAR (см. рисунок </w:t>
      </w:r>
      <w:r>
        <w:fldChar w:fldCharType="begin"/>
      </w:r>
      <w:r>
        <w:instrText xml:space="preserve"> REF РИС_RADAR \h  \* MERGEFORMAT </w:instrText>
      </w:r>
      <w:r>
        <w:fldChar w:fldCharType="separate"/>
      </w:r>
      <w:r w:rsidR="00E971F3" w:rsidRPr="00E971F3">
        <w:t>2</w:t>
      </w:r>
      <w:r>
        <w:fldChar w:fldCharType="end"/>
      </w:r>
      <w:r w:rsidRPr="00F03EBC">
        <w:t>), позволя</w:t>
      </w:r>
      <w:r w:rsidR="000C66C8">
        <w:t>ющая</w:t>
      </w:r>
      <w:r w:rsidRPr="00F03EBC">
        <w:t xml:space="preserve"> обеспечить структурированный подход к исследованию деятельности организации.</w:t>
      </w:r>
    </w:p>
    <w:p w14:paraId="5DF4C28D" w14:textId="2DAC5DCD" w:rsidR="00722822" w:rsidRPr="00E755AE" w:rsidRDefault="00722822" w:rsidP="00722822">
      <w:pPr>
        <w:pStyle w:val="aff5"/>
      </w:pPr>
      <w:r w:rsidRPr="00E755AE">
        <w:rPr>
          <w:b/>
          <w:bCs/>
        </w:rPr>
        <w:t xml:space="preserve">RADAR </w:t>
      </w:r>
      <w:r w:rsidRPr="00E755AE">
        <w:t>– это аббревиатура, которую используют для описания логики диагностического инструмента, разработанного для оказания помощи любой организации, чтобы:</w:t>
      </w:r>
    </w:p>
    <w:p w14:paraId="11D89117" w14:textId="77777777" w:rsidR="00722822" w:rsidRPr="00E755AE" w:rsidRDefault="00722822" w:rsidP="00722822">
      <w:pPr>
        <w:pStyle w:val="aff5"/>
        <w:numPr>
          <w:ilvl w:val="0"/>
          <w:numId w:val="111"/>
        </w:numPr>
      </w:pPr>
      <w:r w:rsidRPr="00E755AE">
        <w:t>лучше осуществлять менеджмент своего существующего стиля работы;</w:t>
      </w:r>
    </w:p>
    <w:p w14:paraId="3C42C81E" w14:textId="77777777" w:rsidR="00722822" w:rsidRPr="00E755AE" w:rsidRDefault="00722822" w:rsidP="00722822">
      <w:pPr>
        <w:pStyle w:val="aff5"/>
        <w:numPr>
          <w:ilvl w:val="0"/>
          <w:numId w:val="111"/>
        </w:numPr>
      </w:pPr>
      <w:r w:rsidRPr="00E755AE">
        <w:t>диагностировать ее существующие сильные стороны и возможности для улучшения.</w:t>
      </w:r>
    </w:p>
    <w:p w14:paraId="6903F98B" w14:textId="77777777" w:rsidR="00722822" w:rsidRPr="009D6715" w:rsidRDefault="00722822" w:rsidP="00722822">
      <w:pPr>
        <w:pStyle w:val="aff5"/>
      </w:pPr>
      <w:r w:rsidRPr="009D6715">
        <w:t>На самом высоком уровне логика RADAR устанавливает, что организации необходимо:</w:t>
      </w:r>
    </w:p>
    <w:p w14:paraId="588930BF" w14:textId="7BE81D21" w:rsidR="00722822" w:rsidRPr="009D6715" w:rsidRDefault="00722822" w:rsidP="00722822">
      <w:pPr>
        <w:pStyle w:val="aff5"/>
        <w:numPr>
          <w:ilvl w:val="0"/>
          <w:numId w:val="110"/>
        </w:numPr>
      </w:pPr>
      <w:r w:rsidRPr="009D6715">
        <w:t>определять результаты (</w:t>
      </w:r>
      <w:r w:rsidRPr="009D6715">
        <w:rPr>
          <w:lang w:val="en-US"/>
        </w:rPr>
        <w:t>r</w:t>
      </w:r>
      <w:r w:rsidRPr="009D6715">
        <w:t>esults), которых она нацелена достичь в рамках своей стратегии</w:t>
      </w:r>
      <w:r>
        <w:fldChar w:fldCharType="begin"/>
      </w:r>
      <w:r>
        <w:instrText xml:space="preserve"> IF "true=true" "</w:instrText>
      </w:r>
      <w:r>
        <w:fldChar w:fldCharType="begin"/>
      </w:r>
      <w:r>
        <w:instrText xml:space="preserve"> XE "</w:instrText>
      </w:r>
      <w:r w:rsidRPr="00356421">
        <w:rPr>
          <w:sz w:val="18"/>
          <w:szCs w:val="18"/>
        </w:rPr>
        <w:instrText>стратегия</w:instrText>
      </w:r>
      <w:r>
        <w:instrText xml:space="preserve">" </w:instrText>
      </w:r>
      <w:r>
        <w:fldChar w:fldCharType="end"/>
      </w:r>
      <w:r>
        <w:instrText xml:space="preserve">" "" </w:instrText>
      </w:r>
      <w:r>
        <w:fldChar w:fldCharType="end"/>
      </w:r>
      <w:r w:rsidRPr="009D6715">
        <w:t>;</w:t>
      </w:r>
    </w:p>
    <w:p w14:paraId="221FF4C4" w14:textId="77777777" w:rsidR="00722822" w:rsidRPr="009D6715" w:rsidRDefault="00722822" w:rsidP="00722822">
      <w:pPr>
        <w:pStyle w:val="aff5"/>
        <w:numPr>
          <w:ilvl w:val="0"/>
          <w:numId w:val="110"/>
        </w:numPr>
      </w:pPr>
      <w:r w:rsidRPr="009D6715">
        <w:t>иметь в наличии ряд подходов (</w:t>
      </w:r>
      <w:r w:rsidRPr="009D6715">
        <w:rPr>
          <w:lang w:val="en-US"/>
        </w:rPr>
        <w:t>a</w:t>
      </w:r>
      <w:r w:rsidRPr="009D6715">
        <w:t>pproaches), которые будут обеспечивать требуемые результаты как в настоящий момент, так и в будущем;</w:t>
      </w:r>
    </w:p>
    <w:p w14:paraId="3EFDD3D4" w14:textId="77777777" w:rsidR="00722822" w:rsidRPr="009D6715" w:rsidRDefault="00722822" w:rsidP="00722822">
      <w:pPr>
        <w:pStyle w:val="aff5"/>
        <w:numPr>
          <w:ilvl w:val="0"/>
          <w:numId w:val="110"/>
        </w:numPr>
      </w:pPr>
      <w:r w:rsidRPr="009D6715">
        <w:t>развертывать (</w:t>
      </w:r>
      <w:r w:rsidRPr="009D6715">
        <w:rPr>
          <w:lang w:val="en-US"/>
        </w:rPr>
        <w:t>d</w:t>
      </w:r>
      <w:r w:rsidRPr="009D6715">
        <w:t>eploy) данные подходы соответствующим образом;</w:t>
      </w:r>
    </w:p>
    <w:p w14:paraId="2AB43094" w14:textId="77777777" w:rsidR="00722822" w:rsidRPr="000C66C8" w:rsidRDefault="00722822" w:rsidP="00722822">
      <w:pPr>
        <w:pStyle w:val="aff5"/>
        <w:numPr>
          <w:ilvl w:val="0"/>
          <w:numId w:val="110"/>
        </w:numPr>
        <w:rPr>
          <w:spacing w:val="-2"/>
        </w:rPr>
      </w:pPr>
      <w:r w:rsidRPr="000C66C8">
        <w:rPr>
          <w:spacing w:val="-2"/>
        </w:rPr>
        <w:t>оценивать (</w:t>
      </w:r>
      <w:r w:rsidRPr="000C66C8">
        <w:rPr>
          <w:spacing w:val="-2"/>
          <w:lang w:val="en-US"/>
        </w:rPr>
        <w:t>a</w:t>
      </w:r>
      <w:r w:rsidRPr="000C66C8">
        <w:rPr>
          <w:spacing w:val="-2"/>
        </w:rPr>
        <w:t>ssess) и совершенствовать (</w:t>
      </w:r>
      <w:r w:rsidRPr="000C66C8">
        <w:rPr>
          <w:spacing w:val="-2"/>
          <w:lang w:val="en-US"/>
        </w:rPr>
        <w:t>r</w:t>
      </w:r>
      <w:r w:rsidRPr="000C66C8">
        <w:rPr>
          <w:spacing w:val="-2"/>
        </w:rPr>
        <w:t>efine) развернутые подходы для обучения и улучшения.</w:t>
      </w:r>
    </w:p>
    <w:p w14:paraId="5DB858F5" w14:textId="136210A6" w:rsidR="00722822" w:rsidRPr="009D6715" w:rsidRDefault="00722822" w:rsidP="00722822">
      <w:pPr>
        <w:pStyle w:val="aff5"/>
      </w:pPr>
      <w:r w:rsidRPr="009D6715">
        <w:t xml:space="preserve">Для содействия проведению более надежного (робастного) анализа элементы RADAR разбивают на ряд атрибутов и для каждого атрибута приводят соответствующее описание, в котором подробно излагается то, что подразумевается и что организация должна быть в состоянии наглядно продемонстрировать (см. таблицы </w:t>
      </w:r>
      <w:r w:rsidRPr="009D6715">
        <w:fldChar w:fldCharType="begin"/>
      </w:r>
      <w:r w:rsidRPr="009D6715">
        <w:instrText xml:space="preserve"> REF ТБЛ_Анализ_направления \h </w:instrText>
      </w:r>
      <w:r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1</w:t>
      </w:r>
      <w:r w:rsidRPr="009D6715">
        <w:fldChar w:fldCharType="end"/>
      </w:r>
      <w:r w:rsidRPr="009D6715">
        <w:t>–</w:t>
      </w:r>
      <w:r w:rsidRPr="009D6715">
        <w:fldChar w:fldCharType="begin"/>
      </w:r>
      <w:r w:rsidRPr="009D6715">
        <w:instrText xml:space="preserve"> REF ТБЛ_Анализ_результатов \h </w:instrText>
      </w:r>
      <w:r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3</w:t>
      </w:r>
      <w:r w:rsidRPr="009D6715">
        <w:fldChar w:fldCharType="end"/>
      </w:r>
      <w:r w:rsidRPr="009D6715">
        <w:t>). Более подробные рекомендации по оцениванию – см.</w:t>
      </w:r>
      <w:r w:rsidR="00B61F63" w:rsidRPr="00032840">
        <w:t xml:space="preserve"> </w:t>
      </w:r>
      <w:r w:rsidR="00B61F63">
        <w:t>приложение</w:t>
      </w:r>
      <w:r w:rsidRPr="009D6715">
        <w:t xml:space="preserve"> </w:t>
      </w:r>
      <w:r w:rsidRPr="008127B0">
        <w:fldChar w:fldCharType="begin"/>
      </w:r>
      <w:r w:rsidRPr="008127B0">
        <w:instrText xml:space="preserve"> REF ПРИ_Оценивание \r \h</w:instrText>
      </w:r>
      <w:r w:rsidR="00B61F63">
        <w:instrText xml:space="preserve"> \</w:instrText>
      </w:r>
      <w:r w:rsidR="00B61F63">
        <w:rPr>
          <w:lang w:val="en-US"/>
        </w:rPr>
        <w:instrText>t</w:instrText>
      </w:r>
      <w:r w:rsidRPr="008127B0">
        <w:instrText xml:space="preserve">  \* MERGEFORMAT </w:instrText>
      </w:r>
      <w:r w:rsidRPr="008127B0">
        <w:fldChar w:fldCharType="separate"/>
      </w:r>
      <w:r w:rsidR="00E971F3">
        <w:t>Д</w:t>
      </w:r>
      <w:r w:rsidRPr="008127B0">
        <w:fldChar w:fldCharType="end"/>
      </w:r>
      <w:r w:rsidRPr="009D6715">
        <w:t>.</w:t>
      </w:r>
    </w:p>
    <w:p w14:paraId="04399BE1" w14:textId="77777777" w:rsidR="00722822" w:rsidRPr="009D6715" w:rsidRDefault="00722822" w:rsidP="00722822">
      <w:pPr>
        <w:pStyle w:val="aff5"/>
      </w:pPr>
      <w:r w:rsidRPr="009D6715">
        <w:t>Отдельное лицо или команда могут использовать логику RADAR на уровне атрибутов в сочетании с Моделью, чтобы:</w:t>
      </w:r>
    </w:p>
    <w:p w14:paraId="311DB74B" w14:textId="77777777" w:rsidR="00722822" w:rsidRPr="000C66C8" w:rsidRDefault="00722822" w:rsidP="00722822">
      <w:pPr>
        <w:pStyle w:val="aff5"/>
        <w:numPr>
          <w:ilvl w:val="0"/>
          <w:numId w:val="109"/>
        </w:numPr>
      </w:pPr>
      <w:r w:rsidRPr="000C66C8">
        <w:t>помочь идентифицировать имеющиеся сильные стороны организации и возможности для улучшения;</w:t>
      </w:r>
    </w:p>
    <w:p w14:paraId="5C0D86B2" w14:textId="77777777" w:rsidR="00722822" w:rsidRPr="009D6715" w:rsidRDefault="00722822" w:rsidP="00722822">
      <w:pPr>
        <w:pStyle w:val="aff5"/>
        <w:numPr>
          <w:ilvl w:val="0"/>
          <w:numId w:val="109"/>
        </w:numPr>
      </w:pPr>
      <w:r w:rsidRPr="009D6715">
        <w:t>помочь организации описать свое будущее с точки зрения желаемых результатов и необходимых действий, которые следует предпринимать для того, чтобы достичь этих желаемых результатов.</w:t>
      </w:r>
    </w:p>
    <w:p w14:paraId="6C2069C9" w14:textId="77777777" w:rsidR="00722822" w:rsidRPr="00F03EBC" w:rsidRDefault="00722822" w:rsidP="00F03EBC">
      <w:pPr>
        <w:pStyle w:val="aff5"/>
      </w:pPr>
    </w:p>
    <w:p w14:paraId="252F54A9" w14:textId="161DB15A" w:rsidR="00CF5EDB" w:rsidRPr="00CF5EDB" w:rsidRDefault="00A02C01" w:rsidP="00A02C01">
      <w:pPr>
        <w:pStyle w:val="afff1"/>
        <w:ind w:left="0" w:right="-1"/>
      </w:pPr>
      <w:r>
        <w:rPr>
          <w:noProof/>
          <w:lang w:eastAsia="ru-RU"/>
        </w:rPr>
        <w:drawing>
          <wp:inline distT="0" distB="0" distL="0" distR="0" wp14:anchorId="63554020" wp14:editId="0C298F4F">
            <wp:extent cx="6115685" cy="2874645"/>
            <wp:effectExtent l="0" t="0" r="0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D852E" w14:textId="6FB8F1EF" w:rsidR="0002109D" w:rsidRPr="00E755AE" w:rsidRDefault="0002109D" w:rsidP="002E62A4">
      <w:pPr>
        <w:pStyle w:val="afff2"/>
        <w:ind w:left="0" w:right="140"/>
      </w:pPr>
      <w:r w:rsidRPr="00E755AE">
        <w:t xml:space="preserve">Рисунок </w:t>
      </w:r>
      <w:bookmarkStart w:id="103" w:name="РИС_RADAR"/>
      <w:r w:rsidR="0058262F" w:rsidRPr="00E755AE">
        <w:rPr>
          <w:bCs/>
        </w:rPr>
        <w:fldChar w:fldCharType="begin"/>
      </w:r>
      <w:r w:rsidR="0058262F" w:rsidRPr="00E755AE">
        <w:rPr>
          <w:bCs/>
        </w:rPr>
        <w:instrText xml:space="preserve"> SEQ Рисунок \* ARABIC </w:instrText>
      </w:r>
      <w:r w:rsidR="0058262F" w:rsidRPr="00E755AE">
        <w:rPr>
          <w:bCs/>
        </w:rPr>
        <w:fldChar w:fldCharType="separate"/>
      </w:r>
      <w:r w:rsidR="00E971F3">
        <w:rPr>
          <w:bCs/>
          <w:noProof/>
        </w:rPr>
        <w:t>2</w:t>
      </w:r>
      <w:r w:rsidR="0058262F" w:rsidRPr="00E755AE">
        <w:rPr>
          <w:bCs/>
        </w:rPr>
        <w:fldChar w:fldCharType="end"/>
      </w:r>
      <w:bookmarkEnd w:id="103"/>
      <w:r w:rsidRPr="00E755AE">
        <w:t xml:space="preserve"> – Диагностический инструмент </w:t>
      </w:r>
      <w:r w:rsidR="00A45A37" w:rsidRPr="00E755AE">
        <w:t>М</w:t>
      </w:r>
      <w:r w:rsidRPr="00E755AE">
        <w:t xml:space="preserve">одели </w:t>
      </w:r>
      <w:r w:rsidRPr="00E755AE">
        <w:br/>
        <w:t xml:space="preserve">Премии </w:t>
      </w:r>
      <w:r w:rsidR="002E62A4">
        <w:t>Содружества Независимых Государств</w:t>
      </w:r>
      <w:r w:rsidR="007F5253" w:rsidRPr="00E755AE">
        <w:t xml:space="preserve"> </w:t>
      </w:r>
      <w:r w:rsidRPr="00E755AE">
        <w:t>за достижения в области качества</w:t>
      </w:r>
    </w:p>
    <w:p w14:paraId="6387ED41" w14:textId="6FDB5BEF" w:rsidR="00AF6FAF" w:rsidRPr="009D6715" w:rsidRDefault="0083105E" w:rsidP="00722822">
      <w:pPr>
        <w:pStyle w:val="21"/>
        <w:pageBreakBefore/>
        <w:jc w:val="both"/>
      </w:pPr>
      <w:bookmarkStart w:id="104" w:name="_Toc68184336"/>
      <w:bookmarkStart w:id="105" w:name="_Toc68270040"/>
      <w:bookmarkStart w:id="106" w:name="_Toc93481710"/>
      <w:bookmarkStart w:id="107" w:name="_Toc93996519"/>
      <w:bookmarkStart w:id="108" w:name="_Toc145675182"/>
      <w:r w:rsidRPr="00F70706">
        <w:lastRenderedPageBreak/>
        <w:t xml:space="preserve">Диагностический инструмент RADAR. </w:t>
      </w:r>
      <w:r w:rsidR="00AF6FAF" w:rsidRPr="00F70706">
        <w:t xml:space="preserve">Применение RADAR к группам </w:t>
      </w:r>
      <w:r w:rsidR="00BB10D1" w:rsidRPr="00F70706">
        <w:t>критериев</w:t>
      </w:r>
      <w:r w:rsidR="00BB10D1">
        <w:t xml:space="preserve"> </w:t>
      </w:r>
      <w:r w:rsidR="00F70706">
        <w:t>«</w:t>
      </w:r>
      <w:r w:rsidR="00AF6FAF" w:rsidRPr="009D6715">
        <w:t>Направление</w:t>
      </w:r>
      <w:r w:rsidR="00F70706">
        <w:t>»</w:t>
      </w:r>
      <w:r w:rsidR="00047DCF" w:rsidRPr="009D6715">
        <w:t xml:space="preserve"> и </w:t>
      </w:r>
      <w:r w:rsidR="00F70706">
        <w:t>«</w:t>
      </w:r>
      <w:r w:rsidR="00AF6FAF" w:rsidRPr="009D6715">
        <w:t>Выполнение</w:t>
      </w:r>
      <w:bookmarkEnd w:id="104"/>
      <w:bookmarkEnd w:id="105"/>
      <w:bookmarkEnd w:id="106"/>
      <w:r w:rsidR="00F70706">
        <w:t>»</w:t>
      </w:r>
      <w:bookmarkEnd w:id="107"/>
      <w:bookmarkEnd w:id="108"/>
    </w:p>
    <w:p w14:paraId="70A5C80D" w14:textId="1F4675C4" w:rsidR="00AF6FAF" w:rsidRPr="009D6715" w:rsidRDefault="00AF6FAF" w:rsidP="00B115BE">
      <w:pPr>
        <w:pStyle w:val="aff5"/>
      </w:pPr>
      <w:r w:rsidRPr="009D6715">
        <w:t xml:space="preserve">Таблица </w:t>
      </w:r>
      <w:r w:rsidR="009F1C1D" w:rsidRPr="009D6715">
        <w:fldChar w:fldCharType="begin"/>
      </w:r>
      <w:r w:rsidR="009F1C1D" w:rsidRPr="009D6715">
        <w:instrText xml:space="preserve"> REF ТБЛ_Анализ_направления \h </w:instrText>
      </w:r>
      <w:r w:rsidR="009D6715">
        <w:instrText xml:space="preserve"> \* MERGEFORMAT </w:instrText>
      </w:r>
      <w:r w:rsidR="009F1C1D" w:rsidRPr="009D6715">
        <w:fldChar w:fldCharType="separate"/>
      </w:r>
      <w:r w:rsidR="00E971F3">
        <w:rPr>
          <w:noProof/>
        </w:rPr>
        <w:t>1</w:t>
      </w:r>
      <w:r w:rsidR="009F1C1D" w:rsidRPr="009D6715">
        <w:fldChar w:fldCharType="end"/>
      </w:r>
      <w:r w:rsidRPr="009D6715">
        <w:t xml:space="preserve"> используется для поддержки анализа подходов в рамках </w:t>
      </w:r>
      <w:r w:rsidR="00B73CB0" w:rsidRPr="009D6715">
        <w:t>к</w:t>
      </w:r>
      <w:r w:rsidRPr="009D6715">
        <w:t xml:space="preserve">ритерия 1 </w:t>
      </w:r>
      <w:r w:rsidR="00B73CB0" w:rsidRPr="009D6715">
        <w:t>«</w:t>
      </w:r>
      <w:r w:rsidR="00D95BA9" w:rsidRPr="009D6715">
        <w:fldChar w:fldCharType="begin"/>
      </w:r>
      <w:r w:rsidR="00D95BA9" w:rsidRPr="009D6715">
        <w:instrText xml:space="preserve"> REF Критерий_1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Предназначение, видение и стратегия</w:t>
      </w:r>
      <w:r w:rsidR="00D95BA9" w:rsidRPr="009D6715">
        <w:fldChar w:fldCharType="end"/>
      </w:r>
      <w:r w:rsidR="00B73CB0" w:rsidRPr="009D6715">
        <w:t>»</w:t>
      </w:r>
      <w:r w:rsidRPr="009D6715">
        <w:t xml:space="preserve"> и </w:t>
      </w:r>
      <w:r w:rsidR="00B73CB0" w:rsidRPr="009D6715">
        <w:t>критерия 2 «</w:t>
      </w:r>
      <w:r w:rsidR="00D95BA9" w:rsidRPr="009D6715">
        <w:fldChar w:fldCharType="begin"/>
      </w:r>
      <w:r w:rsidR="00D95BA9" w:rsidRPr="009D6715">
        <w:instrText xml:space="preserve"> REF Критерий_2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Культура и лидерство организации</w:t>
      </w:r>
      <w:r w:rsidR="00D95BA9" w:rsidRPr="009D6715">
        <w:fldChar w:fldCharType="end"/>
      </w:r>
      <w:r w:rsidR="00B73CB0" w:rsidRPr="009D6715">
        <w:t>»</w:t>
      </w:r>
      <w:r w:rsidRPr="009D6715">
        <w:t>.</w:t>
      </w:r>
    </w:p>
    <w:p w14:paraId="22F89B14" w14:textId="78F6F0E4" w:rsidR="00AF6FAF" w:rsidRPr="009D6715" w:rsidRDefault="00AF6FAF" w:rsidP="001A46D5">
      <w:pPr>
        <w:pStyle w:val="afff6"/>
      </w:pPr>
      <w:r w:rsidRPr="009D6715">
        <w:t>Примечание</w:t>
      </w:r>
      <w:r w:rsidR="00F22345" w:rsidRPr="009D6715">
        <w:t xml:space="preserve"> –</w:t>
      </w:r>
      <w:r w:rsidRPr="009D6715">
        <w:t xml:space="preserve"> Следует обратить внимание на то, что для критериев группы </w:t>
      </w:r>
      <w:r w:rsidR="00F70706">
        <w:t>«</w:t>
      </w:r>
      <w:r w:rsidRPr="009D6715">
        <w:t>Направление</w:t>
      </w:r>
      <w:r w:rsidR="00F70706">
        <w:t>»</w:t>
      </w:r>
      <w:r w:rsidRPr="009D6715">
        <w:t xml:space="preserve"> не используются </w:t>
      </w:r>
      <w:r w:rsidR="00AA412E" w:rsidRPr="009D6715">
        <w:t>атрибуты</w:t>
      </w:r>
      <w:r w:rsidRPr="009D6715">
        <w:t xml:space="preserve"> «</w:t>
      </w:r>
      <w:r w:rsidR="00B73CB0" w:rsidRPr="009D6715">
        <w:t>с</w:t>
      </w:r>
      <w:r w:rsidRPr="009D6715">
        <w:t>огласованны</w:t>
      </w:r>
      <w:r w:rsidR="00AA412E" w:rsidRPr="009D6715">
        <w:t>е</w:t>
      </w:r>
      <w:r w:rsidRPr="009D6715">
        <w:t>» и «</w:t>
      </w:r>
      <w:r w:rsidR="00B73CB0" w:rsidRPr="009D6715">
        <w:t>г</w:t>
      </w:r>
      <w:r w:rsidRPr="009D6715">
        <w:t>ибк</w:t>
      </w:r>
      <w:r w:rsidR="00AA412E" w:rsidRPr="009D6715">
        <w:t>ое</w:t>
      </w:r>
      <w:r w:rsidRPr="009D6715">
        <w:t>».</w:t>
      </w:r>
    </w:p>
    <w:p w14:paraId="36620796" w14:textId="327D2EBD" w:rsidR="00AF6FAF" w:rsidRPr="009D6715" w:rsidRDefault="00AF6FAF" w:rsidP="00B115BE">
      <w:pPr>
        <w:pStyle w:val="aff5"/>
      </w:pPr>
      <w:r w:rsidRPr="009D6715">
        <w:t xml:space="preserve">Таблица </w:t>
      </w:r>
      <w:r w:rsidR="009F1C1D" w:rsidRPr="009D6715">
        <w:fldChar w:fldCharType="begin"/>
      </w:r>
      <w:r w:rsidR="009F1C1D" w:rsidRPr="009D6715">
        <w:instrText xml:space="preserve"> REF ТБЛ_Анализ_выполенения \h </w:instrText>
      </w:r>
      <w:r w:rsidR="009D6715">
        <w:instrText xml:space="preserve"> \* MERGEFORMAT </w:instrText>
      </w:r>
      <w:r w:rsidR="009F1C1D" w:rsidRPr="009D6715">
        <w:fldChar w:fldCharType="separate"/>
      </w:r>
      <w:r w:rsidR="00E971F3">
        <w:rPr>
          <w:noProof/>
        </w:rPr>
        <w:t>2</w:t>
      </w:r>
      <w:r w:rsidR="009F1C1D" w:rsidRPr="009D6715">
        <w:fldChar w:fldCharType="end"/>
      </w:r>
      <w:r w:rsidRPr="009D6715">
        <w:t xml:space="preserve"> используется для поддержки анализа подходов в рамках </w:t>
      </w:r>
      <w:r w:rsidR="00A5177A" w:rsidRPr="009D6715">
        <w:t>к</w:t>
      </w:r>
      <w:r w:rsidRPr="009D6715">
        <w:t xml:space="preserve">ритерия 3 </w:t>
      </w:r>
      <w:r w:rsidR="00A5177A" w:rsidRPr="009D6715">
        <w:t>«</w:t>
      </w:r>
      <w:r w:rsidR="00D95BA9" w:rsidRPr="009D6715">
        <w:fldChar w:fldCharType="begin"/>
      </w:r>
      <w:r w:rsidR="00D95BA9" w:rsidRPr="009D6715">
        <w:instrText xml:space="preserve"> REF Критерий_3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Привлечение заинтересованных сторон</w:t>
      </w:r>
      <w:r w:rsidR="00D95BA9" w:rsidRPr="009D6715">
        <w:fldChar w:fldCharType="end"/>
      </w:r>
      <w:r w:rsidR="00A5177A" w:rsidRPr="009D6715">
        <w:t>»</w:t>
      </w:r>
      <w:r w:rsidRPr="009D6715">
        <w:t xml:space="preserve">, </w:t>
      </w:r>
      <w:r w:rsidR="00A5177A" w:rsidRPr="009D6715">
        <w:t>к</w:t>
      </w:r>
      <w:r w:rsidRPr="009D6715">
        <w:t>ритерия</w:t>
      </w:r>
      <w:r w:rsidR="00A5177A" w:rsidRPr="009D6715">
        <w:t xml:space="preserve"> 4 «</w:t>
      </w:r>
      <w:r w:rsidR="00D95BA9" w:rsidRPr="009D6715">
        <w:fldChar w:fldCharType="begin"/>
      </w:r>
      <w:r w:rsidR="00D95BA9" w:rsidRPr="009D6715">
        <w:instrText xml:space="preserve"> REF Критерий_4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Создание устойчивой ценности</w:t>
      </w:r>
      <w:r w:rsidR="00D95BA9" w:rsidRPr="009D6715">
        <w:fldChar w:fldCharType="end"/>
      </w:r>
      <w:r w:rsidR="00A5177A" w:rsidRPr="009D6715">
        <w:t>»</w:t>
      </w:r>
      <w:r w:rsidRPr="009D6715">
        <w:t xml:space="preserve"> и </w:t>
      </w:r>
      <w:r w:rsidR="00A5177A" w:rsidRPr="009D6715">
        <w:t>критерия 5 «</w:t>
      </w:r>
      <w:r w:rsidR="00D95BA9" w:rsidRPr="009D6715">
        <w:fldChar w:fldCharType="begin"/>
      </w:r>
      <w:r w:rsidR="00D95BA9" w:rsidRPr="009D6715">
        <w:instrText xml:space="preserve"> REF Критерий_5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Управление пригодностью и преобразованием</w:t>
      </w:r>
      <w:r w:rsidR="00D95BA9" w:rsidRPr="009D6715">
        <w:fldChar w:fldCharType="end"/>
      </w:r>
      <w:r w:rsidR="00A5177A" w:rsidRPr="009D6715">
        <w:t>»</w:t>
      </w:r>
      <w:r w:rsidRPr="009D6715">
        <w:t>.</w:t>
      </w:r>
    </w:p>
    <w:p w14:paraId="69C9DD9B" w14:textId="592F0F29" w:rsidR="00AF6FAF" w:rsidRPr="009D6715" w:rsidRDefault="00AF6FAF" w:rsidP="00B115BE">
      <w:pPr>
        <w:pStyle w:val="aff5"/>
      </w:pPr>
      <w:r w:rsidRPr="009D6715">
        <w:t>Пользователю</w:t>
      </w:r>
      <w:r w:rsidR="00047DCF" w:rsidRPr="009D6715">
        <w:t> </w:t>
      </w:r>
      <w:r w:rsidRPr="009D6715">
        <w:t xml:space="preserve">(ям) логики RADAR следует применять </w:t>
      </w:r>
      <w:r w:rsidR="00AA412E" w:rsidRPr="009D6715">
        <w:t>атрибуты</w:t>
      </w:r>
      <w:r w:rsidRPr="009D6715">
        <w:t>, описанные ниже в соот</w:t>
      </w:r>
      <w:r w:rsidR="000D4834" w:rsidRPr="009D6715">
        <w:t>ветствующих таблицах</w:t>
      </w:r>
      <w:r w:rsidR="00F70706">
        <w:t>,</w:t>
      </w:r>
      <w:r w:rsidRPr="009D6715">
        <w:t xml:space="preserve"> в отношении информации, представленной в группах </w:t>
      </w:r>
      <w:r w:rsidR="00F70706">
        <w:t>«</w:t>
      </w:r>
      <w:hyperlink w:anchor="Группа_Направление" w:tooltip="Direction" w:history="1">
        <w:r w:rsidR="00DB2F9C" w:rsidRPr="009D6715">
          <w:rPr>
            <w:rStyle w:val="afffffffff3"/>
          </w:rPr>
          <w:t>Направление</w:t>
        </w:r>
      </w:hyperlink>
      <w:r w:rsidR="00F70706">
        <w:rPr>
          <w:rStyle w:val="afffffffff3"/>
        </w:rPr>
        <w:t>»</w:t>
      </w:r>
      <w:r w:rsidR="00DB2F9C" w:rsidRPr="009D6715">
        <w:t xml:space="preserve"> (</w:t>
      </w:r>
      <w:r w:rsidR="00F70706">
        <w:t xml:space="preserve">см. </w:t>
      </w:r>
      <w:r w:rsidR="00DB2F9C" w:rsidRPr="009D6715">
        <w:fldChar w:fldCharType="begin"/>
      </w:r>
      <w:r w:rsidR="00DB2F9C" w:rsidRPr="009D6715">
        <w:instrText xml:space="preserve"> REF Группа_Направление \r \h </w:instrText>
      </w:r>
      <w:r w:rsidR="009D6715">
        <w:instrText xml:space="preserve"> \* MERGEFORMAT </w:instrText>
      </w:r>
      <w:r w:rsidR="00DB2F9C" w:rsidRPr="009D6715">
        <w:fldChar w:fldCharType="separate"/>
      </w:r>
      <w:r w:rsidR="00E971F3">
        <w:t>2.1</w:t>
      </w:r>
      <w:r w:rsidR="00DB2F9C" w:rsidRPr="009D6715">
        <w:fldChar w:fldCharType="end"/>
      </w:r>
      <w:r w:rsidR="00DB2F9C" w:rsidRPr="009D6715">
        <w:t xml:space="preserve">) и </w:t>
      </w:r>
      <w:r w:rsidR="00F70706">
        <w:t>«</w:t>
      </w:r>
      <w:hyperlink w:anchor="Группа_Выполнение" w:tooltip="Execution" w:history="1">
        <w:r w:rsidR="00DB2F9C" w:rsidRPr="009D6715">
          <w:rPr>
            <w:rStyle w:val="afffffffff3"/>
          </w:rPr>
          <w:t>Выполнение</w:t>
        </w:r>
      </w:hyperlink>
      <w:r w:rsidR="00F70706">
        <w:rPr>
          <w:rStyle w:val="afffffffff3"/>
        </w:rPr>
        <w:t>»</w:t>
      </w:r>
      <w:r w:rsidR="00DB2F9C" w:rsidRPr="009D6715">
        <w:t xml:space="preserve"> (</w:t>
      </w:r>
      <w:r w:rsidR="00F70706">
        <w:t xml:space="preserve">см. </w:t>
      </w:r>
      <w:r w:rsidR="00DB2F9C" w:rsidRPr="009D6715">
        <w:fldChar w:fldCharType="begin"/>
      </w:r>
      <w:r w:rsidR="00DB2F9C" w:rsidRPr="009D6715">
        <w:instrText xml:space="preserve"> REF Группа_Выполнение \r \h </w:instrText>
      </w:r>
      <w:r w:rsidR="009D6715">
        <w:instrText xml:space="preserve"> \* MERGEFORMAT </w:instrText>
      </w:r>
      <w:r w:rsidR="00DB2F9C" w:rsidRPr="009D6715">
        <w:fldChar w:fldCharType="separate"/>
      </w:r>
      <w:r w:rsidR="00E971F3">
        <w:t>2.2</w:t>
      </w:r>
      <w:r w:rsidR="00DB2F9C" w:rsidRPr="009D6715">
        <w:fldChar w:fldCharType="end"/>
      </w:r>
      <w:r w:rsidR="00DB2F9C" w:rsidRPr="009D6715">
        <w:t>)</w:t>
      </w:r>
      <w:r w:rsidRPr="009D6715">
        <w:t xml:space="preserve"> соответственно.</w:t>
      </w:r>
    </w:p>
    <w:p w14:paraId="00477488" w14:textId="77777777" w:rsidR="00AF6FAF" w:rsidRPr="009D6715" w:rsidRDefault="00AF6FAF" w:rsidP="00B115BE">
      <w:pPr>
        <w:pStyle w:val="aff5"/>
      </w:pPr>
      <w:r w:rsidRPr="009D6715">
        <w:t>В описаниях, связанных с кажд</w:t>
      </w:r>
      <w:r w:rsidR="00AA412E" w:rsidRPr="009D6715">
        <w:t>ым атрибутом</w:t>
      </w:r>
      <w:r w:rsidRPr="009D6715">
        <w:t xml:space="preserve">, содержится руководство </w:t>
      </w:r>
      <w:r w:rsidR="008B6A95" w:rsidRPr="009D6715">
        <w:t>к</w:t>
      </w:r>
      <w:r w:rsidRPr="009D6715">
        <w:t xml:space="preserve"> тому, что организаци</w:t>
      </w:r>
      <w:r w:rsidR="00AA412E" w:rsidRPr="009D6715">
        <w:t>и</w:t>
      </w:r>
      <w:r w:rsidRPr="009D6715">
        <w:t xml:space="preserve"> </w:t>
      </w:r>
      <w:r w:rsidR="00AA412E" w:rsidRPr="009D6715">
        <w:t>следует</w:t>
      </w:r>
      <w:r w:rsidRPr="009D6715">
        <w:t xml:space="preserve"> продемонстрировать.</w:t>
      </w:r>
    </w:p>
    <w:p w14:paraId="504E2420" w14:textId="343C6567" w:rsidR="00AF6FAF" w:rsidRPr="009D6715" w:rsidRDefault="00AF6FAF" w:rsidP="0083105E">
      <w:pPr>
        <w:pStyle w:val="afffffb"/>
      </w:pPr>
      <w:r w:rsidRPr="009D6715">
        <w:t xml:space="preserve">Таблица </w:t>
      </w:r>
      <w:bookmarkStart w:id="109" w:name="ТБЛ_Анализ_направления"/>
      <w:r w:rsidR="00463C4D" w:rsidRPr="009D6715">
        <w:rPr>
          <w:noProof/>
        </w:rPr>
        <w:fldChar w:fldCharType="begin"/>
      </w:r>
      <w:r w:rsidR="00463C4D" w:rsidRPr="009D6715">
        <w:rPr>
          <w:noProof/>
        </w:rPr>
        <w:instrText xml:space="preserve"> SEQ Таблица \* ARABIC </w:instrText>
      </w:r>
      <w:r w:rsidR="00463C4D" w:rsidRPr="009D6715">
        <w:rPr>
          <w:noProof/>
        </w:rPr>
        <w:fldChar w:fldCharType="separate"/>
      </w:r>
      <w:r w:rsidR="00E971F3">
        <w:rPr>
          <w:noProof/>
        </w:rPr>
        <w:t>1</w:t>
      </w:r>
      <w:r w:rsidR="00463C4D" w:rsidRPr="009D6715">
        <w:rPr>
          <w:noProof/>
        </w:rPr>
        <w:fldChar w:fldCharType="end"/>
      </w:r>
      <w:bookmarkEnd w:id="109"/>
      <w:r w:rsidR="0002109D" w:rsidRPr="009D6715">
        <w:t xml:space="preserve"> </w:t>
      </w:r>
      <w:r w:rsidR="008B6A95" w:rsidRPr="009D6715">
        <w:t>–</w:t>
      </w:r>
      <w:r w:rsidR="0002109D" w:rsidRPr="009D6715">
        <w:t xml:space="preserve"> </w:t>
      </w:r>
      <w:r w:rsidRPr="009D6715">
        <w:t xml:space="preserve">Анализ </w:t>
      </w:r>
      <w:r w:rsidR="00722822">
        <w:t xml:space="preserve">подходов критериев группы </w:t>
      </w:r>
      <w:r w:rsidR="00F70706">
        <w:t>«</w:t>
      </w:r>
      <w:r w:rsidR="00722822">
        <w:rPr>
          <w:color w:val="002060"/>
        </w:rPr>
        <w:t>Н</w:t>
      </w:r>
      <w:r w:rsidRPr="009D6715">
        <w:rPr>
          <w:color w:val="002060"/>
        </w:rPr>
        <w:t>аправлени</w:t>
      </w:r>
      <w:r w:rsidR="00722822">
        <w:rPr>
          <w:color w:val="002060"/>
        </w:rPr>
        <w:t>е</w:t>
      </w:r>
      <w:r w:rsidR="00F70706">
        <w:rPr>
          <w:color w:val="002060"/>
        </w:rPr>
        <w:t>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38"/>
        <w:gridCol w:w="1843"/>
        <w:gridCol w:w="5947"/>
      </w:tblGrid>
      <w:tr w:rsidR="0017357A" w:rsidRPr="009D6715" w14:paraId="6F1A0F00" w14:textId="77777777" w:rsidTr="00D70E56">
        <w:trPr>
          <w:tblHeader/>
        </w:trPr>
        <w:tc>
          <w:tcPr>
            <w:tcW w:w="1838" w:type="dxa"/>
            <w:tcBorders>
              <w:bottom w:val="double" w:sz="4" w:space="0" w:color="auto"/>
            </w:tcBorders>
            <w:shd w:val="clear" w:color="auto" w:fill="auto"/>
          </w:tcPr>
          <w:p w14:paraId="60CCCB99" w14:textId="77777777" w:rsidR="004B452F" w:rsidRPr="009D6715" w:rsidRDefault="004B452F" w:rsidP="008E566B">
            <w:pPr>
              <w:pStyle w:val="affffff9"/>
            </w:pPr>
            <w:r w:rsidRPr="009D6715">
              <w:t xml:space="preserve">Элементы 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auto"/>
          </w:tcPr>
          <w:p w14:paraId="2BAB8AFE" w14:textId="77777777" w:rsidR="004B452F" w:rsidRPr="009D6715" w:rsidRDefault="004B452F" w:rsidP="008E566B">
            <w:pPr>
              <w:pStyle w:val="affffff9"/>
            </w:pPr>
            <w:r w:rsidRPr="009D6715">
              <w:t>Атрибуты</w:t>
            </w:r>
          </w:p>
        </w:tc>
        <w:tc>
          <w:tcPr>
            <w:tcW w:w="5947" w:type="dxa"/>
            <w:tcBorders>
              <w:bottom w:val="double" w:sz="4" w:space="0" w:color="auto"/>
            </w:tcBorders>
            <w:shd w:val="clear" w:color="auto" w:fill="auto"/>
          </w:tcPr>
          <w:p w14:paraId="6F000704" w14:textId="77777777" w:rsidR="004B452F" w:rsidRPr="009D6715" w:rsidRDefault="004B452F" w:rsidP="008E566B">
            <w:pPr>
              <w:pStyle w:val="affffff9"/>
            </w:pPr>
            <w:r w:rsidRPr="009D6715">
              <w:t>Описание</w:t>
            </w:r>
          </w:p>
        </w:tc>
      </w:tr>
      <w:tr w:rsidR="0017357A" w:rsidRPr="009D6715" w14:paraId="7BB7BC82" w14:textId="77777777" w:rsidTr="00D70E56">
        <w:tc>
          <w:tcPr>
            <w:tcW w:w="1838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14:paraId="55BE583A" w14:textId="77777777" w:rsidR="002839C7" w:rsidRPr="009D6715" w:rsidRDefault="002839C7" w:rsidP="008E566B">
            <w:pPr>
              <w:pStyle w:val="affffffb"/>
            </w:pPr>
            <w:r w:rsidRPr="009D6715">
              <w:t>Подходы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auto"/>
          </w:tcPr>
          <w:p w14:paraId="024B9233" w14:textId="039F3CB4" w:rsidR="002839C7" w:rsidRPr="009D6715" w:rsidRDefault="002839C7" w:rsidP="008E566B">
            <w:pPr>
              <w:pStyle w:val="affffffb"/>
            </w:pPr>
            <w:r w:rsidRPr="009D6715">
              <w:t>Логичные</w:t>
            </w:r>
          </w:p>
        </w:tc>
        <w:tc>
          <w:tcPr>
            <w:tcW w:w="5947" w:type="dxa"/>
            <w:tcBorders>
              <w:top w:val="double" w:sz="4" w:space="0" w:color="auto"/>
            </w:tcBorders>
            <w:shd w:val="clear" w:color="auto" w:fill="auto"/>
          </w:tcPr>
          <w:p w14:paraId="28345BF0" w14:textId="13505788" w:rsidR="002839C7" w:rsidRPr="009D6715" w:rsidRDefault="002839C7" w:rsidP="00B045D0">
            <w:pPr>
              <w:pStyle w:val="affffffb"/>
              <w:jc w:val="both"/>
            </w:pPr>
            <w:r w:rsidRPr="009D6715">
              <w:t xml:space="preserve">Подходы имеют четкое рациональное обоснование, нацелены на удовлетворение потребностей и реагирование на потребности </w:t>
            </w:r>
            <w:r w:rsidR="00F7081E" w:rsidRPr="009D6715">
              <w:rPr>
                <w:color w:val="002060"/>
              </w:rPr>
              <w:t>к</w:t>
            </w:r>
            <w:r w:rsidRPr="009D6715">
              <w:rPr>
                <w:color w:val="002060"/>
              </w:rPr>
              <w:t>лючевых</w:t>
            </w:r>
            <w:r w:rsidRPr="009D6715">
              <w:t xml:space="preserve"> заинтересованных сторон, описаны соответствующим образом и разработаны таким образом, чтобы быть пригодными и в будущем</w:t>
            </w:r>
          </w:p>
        </w:tc>
      </w:tr>
      <w:tr w:rsidR="002839C7" w:rsidRPr="009D6715" w14:paraId="65F0D8A6" w14:textId="77777777" w:rsidTr="00D70E56">
        <w:tc>
          <w:tcPr>
            <w:tcW w:w="1838" w:type="dxa"/>
            <w:vMerge/>
            <w:shd w:val="clear" w:color="auto" w:fill="auto"/>
          </w:tcPr>
          <w:p w14:paraId="52C7D284" w14:textId="77777777" w:rsidR="002839C7" w:rsidRPr="009D6715" w:rsidRDefault="002839C7" w:rsidP="008E566B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56E40591" w14:textId="77777777" w:rsidR="002839C7" w:rsidRPr="009D6715" w:rsidRDefault="002839C7" w:rsidP="008E566B">
            <w:pPr>
              <w:pStyle w:val="affffffb"/>
            </w:pPr>
            <w:r w:rsidRPr="009D6715">
              <w:t>Согласованные</w:t>
            </w:r>
          </w:p>
        </w:tc>
        <w:tc>
          <w:tcPr>
            <w:tcW w:w="5947" w:type="dxa"/>
            <w:shd w:val="clear" w:color="auto" w:fill="auto"/>
          </w:tcPr>
          <w:p w14:paraId="04B66FEF" w14:textId="0C3AC384" w:rsidR="002839C7" w:rsidRPr="009D6715" w:rsidRDefault="002839C7" w:rsidP="00B045D0">
            <w:pPr>
              <w:pStyle w:val="afffffff1"/>
            </w:pPr>
            <w:r w:rsidRPr="009D6715">
              <w:t>Примечание</w:t>
            </w:r>
            <w:r w:rsidR="00F7081E" w:rsidRPr="009D6715">
              <w:t xml:space="preserve"> –</w:t>
            </w:r>
            <w:r w:rsidRPr="009D6715">
              <w:t xml:space="preserve"> Не применяется для группы «Направление»</w:t>
            </w:r>
          </w:p>
        </w:tc>
      </w:tr>
      <w:tr w:rsidR="002839C7" w:rsidRPr="009D6715" w14:paraId="00033435" w14:textId="77777777" w:rsidTr="00D70E56">
        <w:tc>
          <w:tcPr>
            <w:tcW w:w="1838" w:type="dxa"/>
            <w:vMerge w:val="restart"/>
            <w:shd w:val="clear" w:color="auto" w:fill="auto"/>
          </w:tcPr>
          <w:p w14:paraId="63B43451" w14:textId="532FE4D3" w:rsidR="002839C7" w:rsidRPr="009D6715" w:rsidRDefault="002839C7" w:rsidP="00B74B63">
            <w:pPr>
              <w:pStyle w:val="affffffb"/>
            </w:pPr>
            <w:r w:rsidRPr="009D6715">
              <w:t>Ра</w:t>
            </w:r>
            <w:r w:rsidR="00B74B63" w:rsidRPr="009D6715">
              <w:t>звертывание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(подхода)</w:t>
            </w:r>
          </w:p>
        </w:tc>
        <w:tc>
          <w:tcPr>
            <w:tcW w:w="1843" w:type="dxa"/>
            <w:shd w:val="clear" w:color="auto" w:fill="auto"/>
          </w:tcPr>
          <w:p w14:paraId="1347E35E" w14:textId="77777777" w:rsidR="002839C7" w:rsidRPr="009D6715" w:rsidRDefault="002839C7" w:rsidP="008E566B">
            <w:pPr>
              <w:pStyle w:val="affffffb"/>
            </w:pPr>
            <w:r w:rsidRPr="009D6715">
              <w:t>Внедренное</w:t>
            </w:r>
          </w:p>
        </w:tc>
        <w:tc>
          <w:tcPr>
            <w:tcW w:w="5947" w:type="dxa"/>
            <w:shd w:val="clear" w:color="auto" w:fill="auto"/>
          </w:tcPr>
          <w:p w14:paraId="47EA3BC1" w14:textId="12C6DF49" w:rsidR="002839C7" w:rsidRPr="009D6715" w:rsidRDefault="002839C7" w:rsidP="00B045D0">
            <w:pPr>
              <w:pStyle w:val="affffffb"/>
              <w:jc w:val="both"/>
            </w:pPr>
            <w:r w:rsidRPr="009D6715">
              <w:t>Подходы ра</w:t>
            </w:r>
            <w:r w:rsidR="00356862" w:rsidRPr="009D6715">
              <w:t>звертываются</w:t>
            </w:r>
            <w:r w:rsidRPr="009D6715">
              <w:t xml:space="preserve"> в соответствующих областях результативно и своевременно</w:t>
            </w:r>
          </w:p>
        </w:tc>
      </w:tr>
      <w:tr w:rsidR="002839C7" w:rsidRPr="009D6715" w14:paraId="258AA45A" w14:textId="77777777" w:rsidTr="00D70E56">
        <w:tc>
          <w:tcPr>
            <w:tcW w:w="1838" w:type="dxa"/>
            <w:vMerge/>
            <w:shd w:val="clear" w:color="auto" w:fill="auto"/>
          </w:tcPr>
          <w:p w14:paraId="15F6879C" w14:textId="77777777" w:rsidR="002839C7" w:rsidRPr="009D6715" w:rsidRDefault="002839C7" w:rsidP="008E566B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2DBD218C" w14:textId="77777777" w:rsidR="002839C7" w:rsidRPr="009D6715" w:rsidRDefault="002839C7" w:rsidP="008E566B">
            <w:pPr>
              <w:pStyle w:val="affffffb"/>
            </w:pPr>
            <w:r w:rsidRPr="009D6715">
              <w:t>Гибкое</w:t>
            </w:r>
          </w:p>
        </w:tc>
        <w:tc>
          <w:tcPr>
            <w:tcW w:w="5947" w:type="dxa"/>
            <w:shd w:val="clear" w:color="auto" w:fill="auto"/>
          </w:tcPr>
          <w:p w14:paraId="4BBCD029" w14:textId="4370DEAC" w:rsidR="002839C7" w:rsidRPr="009D6715" w:rsidRDefault="002839C7" w:rsidP="00B045D0">
            <w:pPr>
              <w:pStyle w:val="afffffff1"/>
            </w:pPr>
            <w:r w:rsidRPr="009D6715">
              <w:t>Примечание</w:t>
            </w:r>
            <w:r w:rsidR="00F7081E" w:rsidRPr="009D6715">
              <w:t xml:space="preserve"> –</w:t>
            </w:r>
            <w:r w:rsidRPr="009D6715">
              <w:t xml:space="preserve"> Не применяется для группы «Направление»</w:t>
            </w:r>
          </w:p>
        </w:tc>
      </w:tr>
      <w:tr w:rsidR="002839C7" w:rsidRPr="009D6715" w14:paraId="11FD080A" w14:textId="77777777" w:rsidTr="00D70E56">
        <w:tc>
          <w:tcPr>
            <w:tcW w:w="1838" w:type="dxa"/>
            <w:vMerge w:val="restart"/>
            <w:shd w:val="clear" w:color="auto" w:fill="auto"/>
          </w:tcPr>
          <w:p w14:paraId="52CFDE9F" w14:textId="749D8B9C" w:rsidR="002839C7" w:rsidRPr="009D6715" w:rsidRDefault="002839C7" w:rsidP="008E566B">
            <w:pPr>
              <w:pStyle w:val="affffffb"/>
            </w:pPr>
            <w:r w:rsidRPr="009D6715">
              <w:t>Оценка и совершенствование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(подхода)</w:t>
            </w:r>
          </w:p>
        </w:tc>
        <w:tc>
          <w:tcPr>
            <w:tcW w:w="1843" w:type="dxa"/>
            <w:shd w:val="clear" w:color="auto" w:fill="auto"/>
          </w:tcPr>
          <w:p w14:paraId="0B9C5002" w14:textId="77777777" w:rsidR="002839C7" w:rsidRPr="009D6715" w:rsidRDefault="002839C7" w:rsidP="008E566B">
            <w:pPr>
              <w:pStyle w:val="affffffb"/>
            </w:pPr>
            <w:r w:rsidRPr="009D6715">
              <w:t>Оценено и понято</w:t>
            </w:r>
          </w:p>
        </w:tc>
        <w:tc>
          <w:tcPr>
            <w:tcW w:w="5947" w:type="dxa"/>
            <w:shd w:val="clear" w:color="auto" w:fill="auto"/>
          </w:tcPr>
          <w:p w14:paraId="06B612D4" w14:textId="4DC14834" w:rsidR="002839C7" w:rsidRPr="009D6715" w:rsidRDefault="002839C7" w:rsidP="00B045D0">
            <w:pPr>
              <w:pStyle w:val="affffffb"/>
              <w:jc w:val="both"/>
            </w:pPr>
            <w:r w:rsidRPr="009D6715">
              <w:t xml:space="preserve">Сбор, понимание и совместное использование обратной связи относительно результативности и эффективности подходов и их </w:t>
            </w:r>
            <w:r w:rsidR="00AD71EC" w:rsidRPr="009D6715">
              <w:t>развертывания</w:t>
            </w:r>
          </w:p>
        </w:tc>
      </w:tr>
      <w:tr w:rsidR="002839C7" w:rsidRPr="009D6715" w14:paraId="65224B05" w14:textId="77777777" w:rsidTr="00D70E56">
        <w:tc>
          <w:tcPr>
            <w:tcW w:w="1838" w:type="dxa"/>
            <w:vMerge/>
            <w:shd w:val="clear" w:color="auto" w:fill="auto"/>
          </w:tcPr>
          <w:p w14:paraId="332A23E0" w14:textId="77777777" w:rsidR="002839C7" w:rsidRPr="009D6715" w:rsidRDefault="002839C7" w:rsidP="008E566B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72AF23B6" w14:textId="77777777" w:rsidR="002839C7" w:rsidRPr="009D6715" w:rsidRDefault="002839C7" w:rsidP="008E566B">
            <w:pPr>
              <w:pStyle w:val="affffffb"/>
            </w:pPr>
            <w:r w:rsidRPr="009D6715">
              <w:t>Изучено и улучшено</w:t>
            </w:r>
          </w:p>
        </w:tc>
        <w:tc>
          <w:tcPr>
            <w:tcW w:w="5947" w:type="dxa"/>
            <w:shd w:val="clear" w:color="auto" w:fill="auto"/>
          </w:tcPr>
          <w:p w14:paraId="43F9E711" w14:textId="53CCD709" w:rsidR="002839C7" w:rsidRPr="00F70706" w:rsidRDefault="002839C7" w:rsidP="00A56AB0">
            <w:pPr>
              <w:pStyle w:val="affffffb"/>
              <w:jc w:val="both"/>
            </w:pPr>
            <w:r w:rsidRPr="00F70706">
              <w:t xml:space="preserve">Свидетельства, полученные из анализа трендов, измерения, изучения и </w:t>
            </w:r>
            <w:hyperlink w:anchor="ТМ_Бенчмаркинг" w:tooltip="Benchmarking" w:history="1">
              <w:r w:rsidRPr="00F70706">
                <w:rPr>
                  <w:rStyle w:val="afffffffff3"/>
                </w:rPr>
                <w:t>бенчмаркинга</w:t>
              </w:r>
            </w:hyperlink>
            <w:r w:rsidR="00F70706">
              <w:rPr>
                <w:rStyle w:val="afffffffff3"/>
              </w:rPr>
              <w:t>,</w:t>
            </w:r>
            <w:r w:rsidR="00A56AB0" w:rsidRPr="00F70706">
              <w:rPr>
                <w:rStyle w:val="afffffffff3"/>
              </w:rPr>
              <w:fldChar w:fldCharType="begin"/>
            </w:r>
            <w:r w:rsidR="00A56AB0" w:rsidRPr="00F70706">
              <w:rPr>
                <w:rStyle w:val="afffffffff3"/>
              </w:rPr>
              <w:instrText xml:space="preserve"> IF "true=true" "</w:instrText>
            </w:r>
            <w:r w:rsidR="00A56AB0" w:rsidRPr="00F70706">
              <w:rPr>
                <w:rStyle w:val="afffffffff3"/>
              </w:rPr>
              <w:fldChar w:fldCharType="begin"/>
            </w:r>
            <w:r w:rsidR="00A56AB0" w:rsidRPr="00F70706">
              <w:rPr>
                <w:rStyle w:val="afffffffff3"/>
              </w:rPr>
              <w:instrText xml:space="preserve"> XE "бенчмаркинг" </w:instrText>
            </w:r>
            <w:r w:rsidR="00A56AB0" w:rsidRPr="00F70706">
              <w:rPr>
                <w:rStyle w:val="afffffffff3"/>
              </w:rPr>
              <w:fldChar w:fldCharType="end"/>
            </w:r>
            <w:r w:rsidR="00A56AB0" w:rsidRPr="00F70706">
              <w:rPr>
                <w:rStyle w:val="afffffffff3"/>
              </w:rPr>
              <w:instrText xml:space="preserve">" "" </w:instrText>
            </w:r>
            <w:r w:rsidR="00A56AB0" w:rsidRPr="00F70706">
              <w:rPr>
                <w:rStyle w:val="afffffffff3"/>
              </w:rPr>
              <w:fldChar w:fldCharType="end"/>
            </w:r>
            <w:r w:rsidRPr="00F70706">
              <w:t xml:space="preserve"> используются</w:t>
            </w:r>
            <w:r w:rsidR="00444C5E" w:rsidRPr="00F70706">
              <w:t xml:space="preserve"> </w:t>
            </w:r>
            <w:r w:rsidRPr="00F70706">
              <w:t xml:space="preserve">для </w:t>
            </w:r>
            <w:r w:rsidR="006B6EED" w:rsidRPr="00F70706">
              <w:t>побуждения к</w:t>
            </w:r>
            <w:r w:rsidRPr="00F70706">
              <w:t xml:space="preserve"> творчеств</w:t>
            </w:r>
            <w:r w:rsidR="00E706BD" w:rsidRPr="00F70706">
              <w:t>у</w:t>
            </w:r>
            <w:r w:rsidRPr="00F70706">
              <w:t xml:space="preserve"> и </w:t>
            </w:r>
            <w:r w:rsidR="00E706BD" w:rsidRPr="00F70706">
              <w:t>генерации</w:t>
            </w:r>
            <w:r w:rsidRPr="00F70706">
              <w:t xml:space="preserve"> инновационных решений для улучшения пригодности</w:t>
            </w:r>
            <w:r w:rsidR="00FC5F45" w:rsidRPr="00F70706">
              <w:t xml:space="preserve"> в соответствующие сроки</w:t>
            </w:r>
          </w:p>
        </w:tc>
      </w:tr>
    </w:tbl>
    <w:p w14:paraId="6FA4E278" w14:textId="32528345" w:rsidR="00AF6FAF" w:rsidRPr="009D6715" w:rsidRDefault="00AF6FAF" w:rsidP="009A241D">
      <w:pPr>
        <w:pStyle w:val="afffffb"/>
      </w:pPr>
      <w:r w:rsidRPr="009D6715">
        <w:t xml:space="preserve">Таблица </w:t>
      </w:r>
      <w:bookmarkStart w:id="110" w:name="ТБЛ_Анализ_выполенения"/>
      <w:r w:rsidR="00463C4D" w:rsidRPr="009D6715">
        <w:rPr>
          <w:noProof/>
        </w:rPr>
        <w:fldChar w:fldCharType="begin"/>
      </w:r>
      <w:r w:rsidR="00463C4D" w:rsidRPr="009D6715">
        <w:rPr>
          <w:noProof/>
        </w:rPr>
        <w:instrText xml:space="preserve"> SEQ Таблица \* ARABIC </w:instrText>
      </w:r>
      <w:r w:rsidR="00463C4D" w:rsidRPr="009D6715">
        <w:rPr>
          <w:noProof/>
        </w:rPr>
        <w:fldChar w:fldCharType="separate"/>
      </w:r>
      <w:r w:rsidR="00E971F3">
        <w:rPr>
          <w:noProof/>
        </w:rPr>
        <w:t>2</w:t>
      </w:r>
      <w:r w:rsidR="00463C4D" w:rsidRPr="009D6715">
        <w:rPr>
          <w:noProof/>
        </w:rPr>
        <w:fldChar w:fldCharType="end"/>
      </w:r>
      <w:bookmarkEnd w:id="110"/>
      <w:r w:rsidR="0002109D" w:rsidRPr="009D6715">
        <w:t xml:space="preserve"> </w:t>
      </w:r>
      <w:r w:rsidR="00F7081E" w:rsidRPr="009D6715">
        <w:t>–</w:t>
      </w:r>
      <w:r w:rsidRPr="009D6715">
        <w:t xml:space="preserve"> Анализ </w:t>
      </w:r>
      <w:r w:rsidR="00722822">
        <w:t xml:space="preserve">подходов критериев группы </w:t>
      </w:r>
      <w:r w:rsidR="00F70706">
        <w:t>«</w:t>
      </w:r>
      <w:r w:rsidR="00722822">
        <w:rPr>
          <w:color w:val="000000"/>
        </w:rPr>
        <w:t>В</w:t>
      </w:r>
      <w:r w:rsidRPr="009D6715">
        <w:rPr>
          <w:color w:val="000000"/>
        </w:rPr>
        <w:t>ыполнени</w:t>
      </w:r>
      <w:r w:rsidR="00722822">
        <w:rPr>
          <w:color w:val="000000"/>
        </w:rPr>
        <w:t>е</w:t>
      </w:r>
      <w:r w:rsidR="00F70706">
        <w:rPr>
          <w:color w:val="000000"/>
        </w:rPr>
        <w:t>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38"/>
        <w:gridCol w:w="1843"/>
        <w:gridCol w:w="5947"/>
      </w:tblGrid>
      <w:tr w:rsidR="0017357A" w:rsidRPr="009D6715" w14:paraId="14A96716" w14:textId="77777777" w:rsidTr="00D70E56">
        <w:trPr>
          <w:tblHeader/>
        </w:trPr>
        <w:tc>
          <w:tcPr>
            <w:tcW w:w="1838" w:type="dxa"/>
            <w:tcBorders>
              <w:bottom w:val="double" w:sz="4" w:space="0" w:color="auto"/>
            </w:tcBorders>
            <w:shd w:val="clear" w:color="auto" w:fill="auto"/>
          </w:tcPr>
          <w:p w14:paraId="239105C3" w14:textId="77777777" w:rsidR="008941D2" w:rsidRPr="009D6715" w:rsidRDefault="008941D2" w:rsidP="008941D2">
            <w:pPr>
              <w:pStyle w:val="affffff9"/>
            </w:pPr>
            <w:r w:rsidRPr="009D6715">
              <w:t>Элементы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auto"/>
          </w:tcPr>
          <w:p w14:paraId="0D96E089" w14:textId="77777777" w:rsidR="008941D2" w:rsidRPr="009D6715" w:rsidRDefault="008941D2" w:rsidP="008941D2">
            <w:pPr>
              <w:pStyle w:val="affffff9"/>
            </w:pPr>
            <w:r w:rsidRPr="009D6715">
              <w:t>Атрибуты</w:t>
            </w:r>
          </w:p>
        </w:tc>
        <w:tc>
          <w:tcPr>
            <w:tcW w:w="5947" w:type="dxa"/>
            <w:tcBorders>
              <w:bottom w:val="double" w:sz="4" w:space="0" w:color="auto"/>
            </w:tcBorders>
            <w:shd w:val="clear" w:color="auto" w:fill="auto"/>
          </w:tcPr>
          <w:p w14:paraId="7030A150" w14:textId="77777777" w:rsidR="008941D2" w:rsidRPr="009D6715" w:rsidRDefault="008941D2" w:rsidP="008941D2">
            <w:pPr>
              <w:pStyle w:val="affffff9"/>
            </w:pPr>
            <w:r w:rsidRPr="009D6715">
              <w:t>Описание</w:t>
            </w:r>
          </w:p>
        </w:tc>
      </w:tr>
      <w:tr w:rsidR="0017357A" w:rsidRPr="009D6715" w14:paraId="5BD76E07" w14:textId="77777777" w:rsidTr="00D70E56">
        <w:tc>
          <w:tcPr>
            <w:tcW w:w="1838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14:paraId="41E4758F" w14:textId="77777777" w:rsidR="002839C7" w:rsidRPr="009D6715" w:rsidRDefault="002839C7" w:rsidP="008941D2">
            <w:pPr>
              <w:pStyle w:val="affffffb"/>
            </w:pPr>
            <w:r w:rsidRPr="009D6715">
              <w:t>Подходы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auto"/>
          </w:tcPr>
          <w:p w14:paraId="747EBC1F" w14:textId="77777777" w:rsidR="002839C7" w:rsidRPr="009D6715" w:rsidRDefault="002839C7" w:rsidP="008941D2">
            <w:pPr>
              <w:pStyle w:val="affffffb"/>
            </w:pPr>
            <w:r w:rsidRPr="009D6715">
              <w:t>Логичные</w:t>
            </w:r>
          </w:p>
        </w:tc>
        <w:tc>
          <w:tcPr>
            <w:tcW w:w="5947" w:type="dxa"/>
            <w:tcBorders>
              <w:top w:val="double" w:sz="4" w:space="0" w:color="auto"/>
            </w:tcBorders>
            <w:shd w:val="clear" w:color="auto" w:fill="auto"/>
          </w:tcPr>
          <w:p w14:paraId="3D03F4E9" w14:textId="4F1F3AB8" w:rsidR="002839C7" w:rsidRPr="009D6715" w:rsidRDefault="002839C7" w:rsidP="00B045D0">
            <w:pPr>
              <w:pStyle w:val="affffffb"/>
              <w:jc w:val="both"/>
            </w:pPr>
            <w:r w:rsidRPr="009D6715">
              <w:t xml:space="preserve">Подходы имеют четкое рациональное обоснование, нацелены на удовлетворение потребностей и реагирование на потребности </w:t>
            </w:r>
            <w:r w:rsidR="00F7081E" w:rsidRPr="009D6715">
              <w:rPr>
                <w:color w:val="000000"/>
              </w:rPr>
              <w:t>к</w:t>
            </w:r>
            <w:r w:rsidRPr="009D6715">
              <w:rPr>
                <w:color w:val="000000"/>
              </w:rPr>
              <w:t>лючевых</w:t>
            </w:r>
            <w:r w:rsidRPr="009D6715">
              <w:t xml:space="preserve"> заинтересованных сторон, описаны соответствующим образом и разработаны таким образом, чтобы быть пригодными и в будущем</w:t>
            </w:r>
          </w:p>
        </w:tc>
      </w:tr>
      <w:tr w:rsidR="002839C7" w:rsidRPr="009D6715" w14:paraId="1E3BA11C" w14:textId="77777777" w:rsidTr="00D70E56">
        <w:tc>
          <w:tcPr>
            <w:tcW w:w="1838" w:type="dxa"/>
            <w:vMerge/>
            <w:shd w:val="clear" w:color="auto" w:fill="auto"/>
          </w:tcPr>
          <w:p w14:paraId="72A4E525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3AF7BE25" w14:textId="77777777" w:rsidR="002839C7" w:rsidRPr="009D6715" w:rsidRDefault="002839C7" w:rsidP="008941D2">
            <w:pPr>
              <w:pStyle w:val="affffffb"/>
            </w:pPr>
            <w:r w:rsidRPr="009D6715">
              <w:t>Согласованные</w:t>
            </w:r>
          </w:p>
        </w:tc>
        <w:tc>
          <w:tcPr>
            <w:tcW w:w="5947" w:type="dxa"/>
            <w:shd w:val="clear" w:color="auto" w:fill="auto"/>
          </w:tcPr>
          <w:p w14:paraId="4D46551A" w14:textId="7C1C7DC8" w:rsidR="002839C7" w:rsidRPr="009D6715" w:rsidRDefault="002839C7" w:rsidP="00B045D0">
            <w:pPr>
              <w:pStyle w:val="affffffb"/>
              <w:jc w:val="both"/>
            </w:pPr>
            <w:r w:rsidRPr="009D6715">
              <w:t>Подходы поддерживают направление организации и интегрированы с другими соответствующими подходами</w:t>
            </w:r>
          </w:p>
        </w:tc>
      </w:tr>
      <w:tr w:rsidR="002839C7" w:rsidRPr="009D6715" w14:paraId="1B08CA5B" w14:textId="77777777" w:rsidTr="00D70E56">
        <w:tc>
          <w:tcPr>
            <w:tcW w:w="1838" w:type="dxa"/>
            <w:vMerge w:val="restart"/>
            <w:shd w:val="clear" w:color="auto" w:fill="auto"/>
          </w:tcPr>
          <w:p w14:paraId="70A080C4" w14:textId="0A607482" w:rsidR="002839C7" w:rsidRPr="009D6715" w:rsidRDefault="002839C7" w:rsidP="00B74B63">
            <w:pPr>
              <w:pStyle w:val="affffffb"/>
            </w:pPr>
            <w:r w:rsidRPr="009D6715">
              <w:t>Ра</w:t>
            </w:r>
            <w:r w:rsidR="00B74B63" w:rsidRPr="009D6715">
              <w:t>звертывание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(подхода)</w:t>
            </w:r>
          </w:p>
        </w:tc>
        <w:tc>
          <w:tcPr>
            <w:tcW w:w="1843" w:type="dxa"/>
            <w:shd w:val="clear" w:color="auto" w:fill="auto"/>
          </w:tcPr>
          <w:p w14:paraId="5878D7FD" w14:textId="77777777" w:rsidR="002839C7" w:rsidRPr="009D6715" w:rsidRDefault="002839C7" w:rsidP="008941D2">
            <w:pPr>
              <w:pStyle w:val="affffffb"/>
            </w:pPr>
            <w:r w:rsidRPr="009D6715">
              <w:t>Внедренное</w:t>
            </w:r>
          </w:p>
        </w:tc>
        <w:tc>
          <w:tcPr>
            <w:tcW w:w="5947" w:type="dxa"/>
            <w:shd w:val="clear" w:color="auto" w:fill="auto"/>
          </w:tcPr>
          <w:p w14:paraId="2F02D742" w14:textId="2358AFC2" w:rsidR="002839C7" w:rsidRPr="009D6715" w:rsidRDefault="002839C7" w:rsidP="00B045D0">
            <w:pPr>
              <w:pStyle w:val="affffffb"/>
              <w:jc w:val="both"/>
            </w:pPr>
            <w:r w:rsidRPr="009D6715">
              <w:t>Подходы ра</w:t>
            </w:r>
            <w:r w:rsidR="00356862" w:rsidRPr="009D6715">
              <w:t>звертываются</w:t>
            </w:r>
            <w:r w:rsidRPr="009D6715">
              <w:t xml:space="preserve"> в соответствующих областях результативно и своевременно</w:t>
            </w:r>
          </w:p>
        </w:tc>
      </w:tr>
      <w:tr w:rsidR="002839C7" w:rsidRPr="009D6715" w14:paraId="5D270A1C" w14:textId="77777777" w:rsidTr="00D70E56">
        <w:tc>
          <w:tcPr>
            <w:tcW w:w="1838" w:type="dxa"/>
            <w:vMerge/>
            <w:shd w:val="clear" w:color="auto" w:fill="auto"/>
          </w:tcPr>
          <w:p w14:paraId="3B47D48F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4DB24113" w14:textId="77777777" w:rsidR="002839C7" w:rsidRPr="009D6715" w:rsidRDefault="002839C7" w:rsidP="008941D2">
            <w:pPr>
              <w:pStyle w:val="affffffb"/>
            </w:pPr>
            <w:r w:rsidRPr="009D6715">
              <w:t>Гибкое</w:t>
            </w:r>
          </w:p>
        </w:tc>
        <w:tc>
          <w:tcPr>
            <w:tcW w:w="5947" w:type="dxa"/>
            <w:shd w:val="clear" w:color="auto" w:fill="auto"/>
          </w:tcPr>
          <w:p w14:paraId="4A77488C" w14:textId="15FF40BE" w:rsidR="002839C7" w:rsidRPr="009D6715" w:rsidRDefault="002839C7" w:rsidP="00B045D0">
            <w:pPr>
              <w:pStyle w:val="affffffb"/>
              <w:jc w:val="both"/>
            </w:pPr>
            <w:r w:rsidRPr="009D6715">
              <w:t>Выполнение обеспечивает гибкость и адаптацию</w:t>
            </w:r>
          </w:p>
        </w:tc>
      </w:tr>
      <w:tr w:rsidR="002839C7" w:rsidRPr="009D6715" w14:paraId="372B38E3" w14:textId="77777777" w:rsidTr="00D70E56">
        <w:tc>
          <w:tcPr>
            <w:tcW w:w="1838" w:type="dxa"/>
            <w:vMerge w:val="restart"/>
            <w:shd w:val="clear" w:color="auto" w:fill="auto"/>
          </w:tcPr>
          <w:p w14:paraId="3DBBB98D" w14:textId="7324EC7E" w:rsidR="002839C7" w:rsidRPr="009D6715" w:rsidRDefault="002839C7" w:rsidP="008941D2">
            <w:pPr>
              <w:pStyle w:val="affffffb"/>
            </w:pPr>
            <w:r w:rsidRPr="009D6715">
              <w:t>Оценка и совершенствование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(подхода)</w:t>
            </w:r>
          </w:p>
        </w:tc>
        <w:tc>
          <w:tcPr>
            <w:tcW w:w="1843" w:type="dxa"/>
            <w:shd w:val="clear" w:color="auto" w:fill="auto"/>
          </w:tcPr>
          <w:p w14:paraId="65CA26D8" w14:textId="77777777" w:rsidR="002839C7" w:rsidRPr="009D6715" w:rsidRDefault="002839C7" w:rsidP="008941D2">
            <w:pPr>
              <w:pStyle w:val="affffffb"/>
            </w:pPr>
            <w:r w:rsidRPr="009D6715">
              <w:t>Оценено и понято</w:t>
            </w:r>
          </w:p>
        </w:tc>
        <w:tc>
          <w:tcPr>
            <w:tcW w:w="5947" w:type="dxa"/>
            <w:shd w:val="clear" w:color="auto" w:fill="auto"/>
          </w:tcPr>
          <w:p w14:paraId="17411765" w14:textId="7C9F81E1" w:rsidR="002839C7" w:rsidRPr="009D6715" w:rsidRDefault="002839C7" w:rsidP="00B74B63">
            <w:pPr>
              <w:pStyle w:val="affffffb"/>
              <w:jc w:val="both"/>
            </w:pPr>
            <w:r w:rsidRPr="009D6715">
              <w:t>Сбор, понимание и совместное использование обратной связи относительно результативности и эффективности подходов и их ра</w:t>
            </w:r>
            <w:r w:rsidR="00B74B63" w:rsidRPr="009D6715">
              <w:t>звертывания</w:t>
            </w:r>
          </w:p>
        </w:tc>
      </w:tr>
      <w:tr w:rsidR="002839C7" w:rsidRPr="009D6715" w14:paraId="78F666E2" w14:textId="77777777" w:rsidTr="00D70E56">
        <w:tc>
          <w:tcPr>
            <w:tcW w:w="1838" w:type="dxa"/>
            <w:vMerge/>
            <w:shd w:val="clear" w:color="auto" w:fill="auto"/>
          </w:tcPr>
          <w:p w14:paraId="103222FA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6E74815F" w14:textId="77777777" w:rsidR="002839C7" w:rsidRPr="009D6715" w:rsidRDefault="002839C7" w:rsidP="008941D2">
            <w:pPr>
              <w:pStyle w:val="affffffb"/>
            </w:pPr>
            <w:r w:rsidRPr="009D6715">
              <w:t>Изучено и улучшено</w:t>
            </w:r>
          </w:p>
        </w:tc>
        <w:tc>
          <w:tcPr>
            <w:tcW w:w="5947" w:type="dxa"/>
            <w:shd w:val="clear" w:color="auto" w:fill="auto"/>
          </w:tcPr>
          <w:p w14:paraId="06940E54" w14:textId="71C921E4" w:rsidR="002839C7" w:rsidRPr="009D6715" w:rsidRDefault="002839C7" w:rsidP="00A56AB0">
            <w:pPr>
              <w:pStyle w:val="affffffb"/>
              <w:jc w:val="both"/>
            </w:pPr>
            <w:bookmarkStart w:id="111" w:name="ТБЛ_2_Опис_аттр_ИЗуч_и_улучш"/>
            <w:r w:rsidRPr="009D6715">
              <w:t xml:space="preserve">Свидетельства, полученные из анализа трендов, измерения, изучения и </w:t>
            </w:r>
            <w:hyperlink w:anchor="ТМ_Бенчмаркинг" w:tooltip="Benchmarking" w:history="1">
              <w:r w:rsidRPr="009D6715">
                <w:rPr>
                  <w:rStyle w:val="afffffffff3"/>
                </w:rPr>
                <w:t>бенчмаркинга</w:t>
              </w:r>
            </w:hyperlink>
            <w:r w:rsidR="00F70706">
              <w:rPr>
                <w:rStyle w:val="afffffffff3"/>
              </w:rPr>
              <w:t>,</w:t>
            </w:r>
            <w:r w:rsidR="00A56AB0">
              <w:rPr>
                <w:rStyle w:val="afffffffff3"/>
              </w:rPr>
              <w:fldChar w:fldCharType="begin"/>
            </w:r>
            <w:r w:rsidR="00A56AB0">
              <w:rPr>
                <w:rStyle w:val="afffffffff3"/>
              </w:rPr>
              <w:instrText xml:space="preserve"> IF "true=true" "</w:instrText>
            </w:r>
            <w:r w:rsidR="00A56AB0" w:rsidRPr="00A56AB0">
              <w:rPr>
                <w:rStyle w:val="afffffffff3"/>
              </w:rPr>
              <w:fldChar w:fldCharType="begin"/>
            </w:r>
            <w:r w:rsidR="00A56AB0" w:rsidRPr="00A56AB0">
              <w:rPr>
                <w:rStyle w:val="afffffffff3"/>
              </w:rPr>
              <w:instrText xml:space="preserve"> XE "бенчмаркинг" </w:instrText>
            </w:r>
            <w:r w:rsidR="00A56AB0" w:rsidRPr="00A56AB0">
              <w:rPr>
                <w:rStyle w:val="afffffffff3"/>
              </w:rPr>
              <w:fldChar w:fldCharType="end"/>
            </w:r>
            <w:r w:rsidR="00A56AB0">
              <w:rPr>
                <w:rStyle w:val="afffffffff3"/>
              </w:rPr>
              <w:instrText xml:space="preserve">" "" </w:instrText>
            </w:r>
            <w:r w:rsidR="00A56AB0">
              <w:rPr>
                <w:rStyle w:val="afffffffff3"/>
              </w:rPr>
              <w:fldChar w:fldCharType="end"/>
            </w:r>
            <w:r w:rsidR="00990E70" w:rsidRPr="009D6715">
              <w:t xml:space="preserve"> </w:t>
            </w:r>
            <w:r w:rsidRPr="009D6715">
              <w:t xml:space="preserve">используются для </w:t>
            </w:r>
            <w:r w:rsidR="00E706BD" w:rsidRPr="009D6715">
              <w:t>побуждения к</w:t>
            </w:r>
            <w:r w:rsidRPr="009D6715">
              <w:t xml:space="preserve"> творчеств</w:t>
            </w:r>
            <w:r w:rsidR="00E706BD" w:rsidRPr="009D6715">
              <w:t>у</w:t>
            </w:r>
            <w:r w:rsidRPr="009D6715">
              <w:t xml:space="preserve"> и </w:t>
            </w:r>
            <w:r w:rsidR="00E706BD" w:rsidRPr="009D6715">
              <w:t>генерации</w:t>
            </w:r>
            <w:r w:rsidRPr="009D6715">
              <w:t xml:space="preserve"> инновационных решений для улучшения пригодност</w:t>
            </w:r>
            <w:r w:rsidR="00FC5F45" w:rsidRPr="00F70706">
              <w:t>и в соответствующие сроки</w:t>
            </w:r>
            <w:bookmarkEnd w:id="111"/>
          </w:p>
        </w:tc>
      </w:tr>
    </w:tbl>
    <w:p w14:paraId="1FD5D90D" w14:textId="6779D9AC" w:rsidR="00AF6FAF" w:rsidRPr="009D6715" w:rsidRDefault="00AF6FAF" w:rsidP="00F70706">
      <w:pPr>
        <w:pStyle w:val="21"/>
        <w:jc w:val="both"/>
      </w:pPr>
      <w:bookmarkStart w:id="112" w:name="_Toc68184337"/>
      <w:bookmarkStart w:id="113" w:name="_Toc68270041"/>
      <w:bookmarkStart w:id="114" w:name="_Toc93481711"/>
      <w:bookmarkStart w:id="115" w:name="_Toc93996520"/>
      <w:bookmarkStart w:id="116" w:name="_Toc145675183"/>
      <w:r w:rsidRPr="009D6715">
        <w:lastRenderedPageBreak/>
        <w:t>Диагностический инструмент RADAR</w:t>
      </w:r>
      <w:r w:rsidR="001F24EC" w:rsidRPr="009D6715">
        <w:t xml:space="preserve">. </w:t>
      </w:r>
      <w:r w:rsidRPr="009D6715">
        <w:t xml:space="preserve">Применение RADAR к группе </w:t>
      </w:r>
      <w:r w:rsidR="00BB10D1">
        <w:t xml:space="preserve">критериев </w:t>
      </w:r>
      <w:r w:rsidRPr="009D6715">
        <w:t>«Результаты»</w:t>
      </w:r>
      <w:bookmarkEnd w:id="112"/>
      <w:bookmarkEnd w:id="113"/>
      <w:bookmarkEnd w:id="114"/>
      <w:bookmarkEnd w:id="115"/>
      <w:bookmarkEnd w:id="116"/>
    </w:p>
    <w:p w14:paraId="69F47F64" w14:textId="25852EFA" w:rsidR="00AF6FAF" w:rsidRPr="009D6715" w:rsidRDefault="00AF6FAF" w:rsidP="00B115BE">
      <w:pPr>
        <w:pStyle w:val="aff5"/>
      </w:pPr>
      <w:r w:rsidRPr="009D6715">
        <w:t xml:space="preserve">Таблица </w:t>
      </w:r>
      <w:r w:rsidR="009F1C1D" w:rsidRPr="009D6715">
        <w:fldChar w:fldCharType="begin"/>
      </w:r>
      <w:r w:rsidR="009F1C1D" w:rsidRPr="009D6715">
        <w:instrText xml:space="preserve"> REF ТБЛ_Анализ_результатов \h </w:instrText>
      </w:r>
      <w:r w:rsidR="00144398" w:rsidRPr="009D6715">
        <w:instrText xml:space="preserve"> \* MERGEFORMAT </w:instrText>
      </w:r>
      <w:r w:rsidR="009F1C1D" w:rsidRPr="009D6715">
        <w:fldChar w:fldCharType="separate"/>
      </w:r>
      <w:r w:rsidR="00E971F3">
        <w:rPr>
          <w:noProof/>
        </w:rPr>
        <w:t>3</w:t>
      </w:r>
      <w:r w:rsidR="009F1C1D" w:rsidRPr="009D6715">
        <w:fldChar w:fldCharType="end"/>
      </w:r>
      <w:r w:rsidRPr="009D6715">
        <w:t xml:space="preserve"> используется для поддержки анализа </w:t>
      </w:r>
      <w:r w:rsidR="00D24992" w:rsidRPr="009D6715">
        <w:t>критерия 6 «</w:t>
      </w:r>
      <w:r w:rsidR="0062654D" w:rsidRPr="009D6715">
        <w:fldChar w:fldCharType="begin"/>
      </w:r>
      <w:r w:rsidR="0062654D" w:rsidRPr="009D6715">
        <w:instrText xml:space="preserve"> REF Критерий_6 \h </w:instrText>
      </w:r>
      <w:r w:rsidR="00144398" w:rsidRPr="009D6715">
        <w:instrText xml:space="preserve"> \* MERGEFORMAT </w:instrText>
      </w:r>
      <w:r w:rsidR="0062654D" w:rsidRPr="009D6715">
        <w:fldChar w:fldCharType="separate"/>
      </w:r>
      <w:r w:rsidR="00E971F3" w:rsidRPr="00E755AE">
        <w:t>Восприятие заинтересованными сторонами</w:t>
      </w:r>
      <w:r w:rsidR="0062654D" w:rsidRPr="009D6715">
        <w:fldChar w:fldCharType="end"/>
      </w:r>
      <w:r w:rsidR="00D24992" w:rsidRPr="009D6715">
        <w:t>»</w:t>
      </w:r>
      <w:r w:rsidRPr="009D6715">
        <w:t xml:space="preserve"> и </w:t>
      </w:r>
      <w:r w:rsidR="00D24992" w:rsidRPr="009D6715">
        <w:t>критерия 7 «</w:t>
      </w:r>
      <w:r w:rsidR="0062654D" w:rsidRPr="009D6715">
        <w:fldChar w:fldCharType="begin"/>
      </w:r>
      <w:r w:rsidR="0062654D" w:rsidRPr="009D6715">
        <w:instrText xml:space="preserve"> REF Критерий_7 \h </w:instrText>
      </w:r>
      <w:r w:rsidR="00144398" w:rsidRPr="009D6715">
        <w:instrText xml:space="preserve"> \* MERGEFORMAT </w:instrText>
      </w:r>
      <w:r w:rsidR="0062654D" w:rsidRPr="009D6715">
        <w:fldChar w:fldCharType="separate"/>
      </w:r>
      <w:r w:rsidR="00E971F3" w:rsidRPr="00E755AE">
        <w:t>Стратегическая и операционная пригодность</w:t>
      </w:r>
      <w:r w:rsidR="0062654D" w:rsidRPr="009D6715">
        <w:fldChar w:fldCharType="end"/>
      </w:r>
      <w:r w:rsidR="00D24992" w:rsidRPr="009D6715">
        <w:t>»</w:t>
      </w:r>
      <w:r w:rsidRPr="009D6715">
        <w:t>.</w:t>
      </w:r>
    </w:p>
    <w:p w14:paraId="63C81DF4" w14:textId="13548358" w:rsidR="00AF6FAF" w:rsidRPr="009D6715" w:rsidRDefault="00AF6FAF" w:rsidP="00B115BE">
      <w:pPr>
        <w:pStyle w:val="aff5"/>
      </w:pPr>
      <w:r w:rsidRPr="009D6715">
        <w:t>Пользователю</w:t>
      </w:r>
      <w:r w:rsidR="00F70706">
        <w:t> </w:t>
      </w:r>
      <w:r w:rsidRPr="009D6715">
        <w:t xml:space="preserve">(ям) логики RADAR следует применять </w:t>
      </w:r>
      <w:r w:rsidR="00AA412E" w:rsidRPr="009D6715">
        <w:t>атрибуты</w:t>
      </w:r>
      <w:r w:rsidRPr="009D6715">
        <w:t>, описанные ниже в таблиц</w:t>
      </w:r>
      <w:r w:rsidRPr="00F70706">
        <w:t>е, в о</w:t>
      </w:r>
      <w:r w:rsidRPr="009D6715">
        <w:t>тношении представленных свидетельств. Как правило, к таким свидетельствам относят наборы данных, показываю</w:t>
      </w:r>
      <w:r w:rsidR="00F70706">
        <w:t>щие</w:t>
      </w:r>
      <w:r w:rsidRPr="009D6715">
        <w:t xml:space="preserve"> </w:t>
      </w:r>
      <w:r w:rsidR="007C0CF8" w:rsidRPr="009D6715">
        <w:t>с</w:t>
      </w:r>
      <w:r w:rsidRPr="009D6715">
        <w:t>тратегическую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0D24A7">
        <w:instrText>ригодность:стратегическая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операционную пригодность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6F2E2A">
        <w:instrText>ригодность:операционная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представленные в соответствии с</w:t>
      </w:r>
      <w:r w:rsidR="00F70706">
        <w:t> </w:t>
      </w:r>
      <w:r w:rsidRPr="009D6715">
        <w:t xml:space="preserve">каждым критерием группы </w:t>
      </w:r>
      <w:r w:rsidR="00F70706">
        <w:t>«</w:t>
      </w:r>
      <w:hyperlink w:anchor="Группа_Результаты" w:tooltip="Results" w:history="1">
        <w:r w:rsidR="00D20D66" w:rsidRPr="009D6715">
          <w:rPr>
            <w:rStyle w:val="afffffffff3"/>
            <w:spacing w:val="-4"/>
          </w:rPr>
          <w:t>Результаты</w:t>
        </w:r>
      </w:hyperlink>
      <w:r w:rsidR="00F70706">
        <w:rPr>
          <w:rStyle w:val="afffffffff3"/>
          <w:spacing w:val="-4"/>
        </w:rPr>
        <w:t>»</w:t>
      </w:r>
      <w:r w:rsidR="00D20D66" w:rsidRPr="009D6715">
        <w:rPr>
          <w:spacing w:val="-4"/>
        </w:rPr>
        <w:t xml:space="preserve"> (</w:t>
      </w:r>
      <w:r w:rsidR="00F70706">
        <w:rPr>
          <w:spacing w:val="-4"/>
        </w:rPr>
        <w:t xml:space="preserve">см. </w:t>
      </w:r>
      <w:r w:rsidR="00D20D66" w:rsidRPr="009D6715">
        <w:rPr>
          <w:spacing w:val="-4"/>
        </w:rPr>
        <w:fldChar w:fldCharType="begin"/>
      </w:r>
      <w:r w:rsidR="00D20D66" w:rsidRPr="009D6715">
        <w:rPr>
          <w:spacing w:val="-4"/>
        </w:rPr>
        <w:instrText xml:space="preserve"> REF Группа_Результаты \r \h  \* MERGEFORMAT </w:instrText>
      </w:r>
      <w:r w:rsidR="00D20D66" w:rsidRPr="009D6715">
        <w:rPr>
          <w:spacing w:val="-4"/>
        </w:rPr>
      </w:r>
      <w:r w:rsidR="00D20D66" w:rsidRPr="009D6715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D20D66" w:rsidRPr="009D6715">
        <w:rPr>
          <w:spacing w:val="-4"/>
        </w:rPr>
        <w:fldChar w:fldCharType="end"/>
      </w:r>
      <w:r w:rsidR="00D20D66" w:rsidRPr="009D6715">
        <w:rPr>
          <w:spacing w:val="-4"/>
        </w:rPr>
        <w:t>)</w:t>
      </w:r>
      <w:r w:rsidRPr="009D6715">
        <w:t>.</w:t>
      </w:r>
      <w:r w:rsidR="002839C7" w:rsidRPr="009D6715">
        <w:t xml:space="preserve"> </w:t>
      </w:r>
      <w:r w:rsidRPr="009D6715">
        <w:t>В описаниях, связанных с каждой характеристикой, содержится руководство по тому, что организация должна продемонстрировать.</w:t>
      </w:r>
    </w:p>
    <w:p w14:paraId="0F3218CC" w14:textId="3A12CB43" w:rsidR="00AF6FAF" w:rsidRPr="009D6715" w:rsidRDefault="00AF6FAF" w:rsidP="008941D2">
      <w:pPr>
        <w:pStyle w:val="afffffb"/>
      </w:pPr>
      <w:r w:rsidRPr="009D6715">
        <w:t xml:space="preserve">Таблица </w:t>
      </w:r>
      <w:bookmarkStart w:id="117" w:name="ТБЛ_Анализ_результатов"/>
      <w:r w:rsidR="00463C4D" w:rsidRPr="009D6715">
        <w:rPr>
          <w:noProof/>
        </w:rPr>
        <w:fldChar w:fldCharType="begin"/>
      </w:r>
      <w:r w:rsidR="00463C4D" w:rsidRPr="009D6715">
        <w:rPr>
          <w:noProof/>
        </w:rPr>
        <w:instrText xml:space="preserve"> SEQ Таблица \* ARABIC </w:instrText>
      </w:r>
      <w:r w:rsidR="00463C4D" w:rsidRPr="009D6715">
        <w:rPr>
          <w:noProof/>
        </w:rPr>
        <w:fldChar w:fldCharType="separate"/>
      </w:r>
      <w:r w:rsidR="00E971F3">
        <w:rPr>
          <w:noProof/>
        </w:rPr>
        <w:t>3</w:t>
      </w:r>
      <w:r w:rsidR="00463C4D" w:rsidRPr="009D6715">
        <w:rPr>
          <w:noProof/>
        </w:rPr>
        <w:fldChar w:fldCharType="end"/>
      </w:r>
      <w:bookmarkEnd w:id="117"/>
      <w:r w:rsidR="0002109D" w:rsidRPr="009D6715">
        <w:t xml:space="preserve"> </w:t>
      </w:r>
      <w:r w:rsidR="007C0CF8" w:rsidRPr="009D6715">
        <w:t>–</w:t>
      </w:r>
      <w:r w:rsidRPr="009D6715">
        <w:t xml:space="preserve"> Анализ результатов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15"/>
        <w:gridCol w:w="1828"/>
        <w:gridCol w:w="5977"/>
      </w:tblGrid>
      <w:tr w:rsidR="008941D2" w:rsidRPr="009D6715" w14:paraId="3AD588E0" w14:textId="77777777" w:rsidTr="00A1413C">
        <w:trPr>
          <w:tblHeader/>
        </w:trPr>
        <w:tc>
          <w:tcPr>
            <w:tcW w:w="1730" w:type="dxa"/>
            <w:tcBorders>
              <w:bottom w:val="double" w:sz="4" w:space="0" w:color="auto"/>
            </w:tcBorders>
            <w:shd w:val="clear" w:color="auto" w:fill="auto"/>
          </w:tcPr>
          <w:p w14:paraId="0FEE06F4" w14:textId="77777777" w:rsidR="008941D2" w:rsidRPr="009D6715" w:rsidRDefault="008941D2" w:rsidP="008941D2">
            <w:pPr>
              <w:pStyle w:val="affffff9"/>
            </w:pPr>
            <w:r w:rsidRPr="009D6715">
              <w:t>Элементы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auto"/>
          </w:tcPr>
          <w:p w14:paraId="398D8500" w14:textId="77777777" w:rsidR="008941D2" w:rsidRPr="009D6715" w:rsidRDefault="008941D2" w:rsidP="008941D2">
            <w:pPr>
              <w:pStyle w:val="affffff9"/>
            </w:pPr>
            <w:r w:rsidRPr="009D6715">
              <w:t>Атрибуты</w:t>
            </w:r>
          </w:p>
        </w:tc>
        <w:tc>
          <w:tcPr>
            <w:tcW w:w="6066" w:type="dxa"/>
            <w:tcBorders>
              <w:bottom w:val="double" w:sz="4" w:space="0" w:color="auto"/>
            </w:tcBorders>
            <w:shd w:val="clear" w:color="auto" w:fill="auto"/>
          </w:tcPr>
          <w:p w14:paraId="053419FC" w14:textId="77777777" w:rsidR="008941D2" w:rsidRPr="009D6715" w:rsidRDefault="008941D2" w:rsidP="008941D2">
            <w:pPr>
              <w:pStyle w:val="affffff9"/>
            </w:pPr>
            <w:r w:rsidRPr="009D6715">
              <w:t>Описание</w:t>
            </w:r>
          </w:p>
        </w:tc>
      </w:tr>
      <w:tr w:rsidR="002839C7" w:rsidRPr="009D6715" w14:paraId="115EB41A" w14:textId="77777777" w:rsidTr="00A1413C">
        <w:tc>
          <w:tcPr>
            <w:tcW w:w="1730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14:paraId="2CF0D949" w14:textId="5632D898" w:rsidR="002839C7" w:rsidRPr="009D6715" w:rsidRDefault="002839C7" w:rsidP="008941D2">
            <w:pPr>
              <w:pStyle w:val="affffffb"/>
            </w:pPr>
            <w:r w:rsidRPr="009D6715">
              <w:t>Актуальность и применимость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(результатов)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auto"/>
          </w:tcPr>
          <w:p w14:paraId="2ECC8C2E" w14:textId="77777777" w:rsidR="002839C7" w:rsidRPr="009D6715" w:rsidRDefault="002839C7" w:rsidP="008941D2">
            <w:pPr>
              <w:pStyle w:val="affffffb"/>
            </w:pPr>
            <w:r w:rsidRPr="009D6715">
              <w:t>Область применения и актуальность</w:t>
            </w:r>
          </w:p>
        </w:tc>
        <w:tc>
          <w:tcPr>
            <w:tcW w:w="6066" w:type="dxa"/>
            <w:tcBorders>
              <w:top w:val="double" w:sz="4" w:space="0" w:color="auto"/>
            </w:tcBorders>
            <w:shd w:val="clear" w:color="auto" w:fill="auto"/>
          </w:tcPr>
          <w:p w14:paraId="782A7F33" w14:textId="17F3CA74" w:rsidR="002839C7" w:rsidRPr="009D6715" w:rsidRDefault="002839C7" w:rsidP="00A56AB0">
            <w:pPr>
              <w:pStyle w:val="affffffb"/>
              <w:jc w:val="both"/>
            </w:pPr>
            <w:r w:rsidRPr="009D6715">
              <w:t>Идентифицир</w:t>
            </w:r>
            <w:r w:rsidR="00E40024" w:rsidRPr="009D6715">
              <w:t>ован</w:t>
            </w:r>
            <w:r w:rsidRPr="009D6715">
              <w:t xml:space="preserve"> набор результатов, которые четко связаны с </w:t>
            </w:r>
            <w:hyperlink w:anchor="ТМ_Заявление_о_предназначении" w:tooltip="Purpose Statement" w:history="1">
              <w:r w:rsidR="00574E32" w:rsidRPr="009D6715">
                <w:rPr>
                  <w:rStyle w:val="afffffffff3"/>
                </w:rPr>
                <w:t>предназначение</w:t>
              </w:r>
            </w:hyperlink>
            <w:r w:rsidRPr="00A929A7">
              <w:rPr>
                <w:rStyle w:val="afffffffff3"/>
              </w:rPr>
              <w:t>м</w:t>
            </w:r>
            <w:r w:rsidR="00A56AB0">
              <w:rPr>
                <w:color w:val="002060"/>
              </w:rPr>
              <w:fldChar w:fldCharType="begin"/>
            </w:r>
            <w:r w:rsidR="00A56AB0">
              <w:rPr>
                <w:color w:val="002060"/>
              </w:rPr>
              <w:instrText xml:space="preserve"> IF "true=true" "</w:instrText>
            </w:r>
            <w:r w:rsidR="00A56AB0">
              <w:rPr>
                <w:color w:val="002060"/>
              </w:rPr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color w:val="002060"/>
              </w:rPr>
              <w:fldChar w:fldCharType="end"/>
            </w:r>
            <w:r w:rsidR="00A56AB0">
              <w:rPr>
                <w:color w:val="002060"/>
              </w:rPr>
              <w:instrText xml:space="preserve">" "" </w:instrText>
            </w:r>
            <w:r w:rsidR="00A56AB0">
              <w:rPr>
                <w:color w:val="002060"/>
              </w:rPr>
              <w:fldChar w:fldCharType="end"/>
            </w:r>
            <w:r w:rsidRPr="009D6715">
              <w:t xml:space="preserve">, </w:t>
            </w:r>
            <w:hyperlink w:anchor="ТМ_Видение" w:tooltip="Vision" w:history="1">
              <w:r w:rsidR="00B045D0" w:rsidRPr="009D6715">
                <w:rPr>
                  <w:rStyle w:val="afffffffff3"/>
                </w:rPr>
                <w:t>в</w:t>
              </w:r>
              <w:r w:rsidRPr="009D6715">
                <w:rPr>
                  <w:rStyle w:val="afffffffff3"/>
                </w:rPr>
                <w:t>идением</w:t>
              </w:r>
            </w:hyperlink>
            <w:r w:rsidR="00A56AB0">
              <w:rPr>
                <w:rStyle w:val="afffffffff3"/>
              </w:rPr>
              <w:fldChar w:fldCharType="begin"/>
            </w:r>
            <w:r w:rsidR="00A56AB0">
              <w:rPr>
                <w:rStyle w:val="afffffffff3"/>
              </w:rPr>
              <w:instrText xml:space="preserve"> IF "true=true" "</w:instrText>
            </w:r>
            <w:r w:rsidR="00A56AB0" w:rsidRPr="00A56AB0">
              <w:rPr>
                <w:rStyle w:val="afffffffff3"/>
              </w:rPr>
              <w:fldChar w:fldCharType="begin"/>
            </w:r>
            <w:r w:rsidR="00A56AB0" w:rsidRPr="00A56AB0">
              <w:rPr>
                <w:rStyle w:val="afffffffff3"/>
              </w:rPr>
              <w:instrText xml:space="preserve"> XE "видение" </w:instrText>
            </w:r>
            <w:r w:rsidR="00A56AB0" w:rsidRPr="00A56AB0">
              <w:rPr>
                <w:rStyle w:val="afffffffff3"/>
              </w:rPr>
              <w:fldChar w:fldCharType="end"/>
            </w:r>
            <w:r w:rsidR="00A56AB0">
              <w:rPr>
                <w:rStyle w:val="afffffffff3"/>
              </w:rPr>
              <w:instrText xml:space="preserve">" "" </w:instrText>
            </w:r>
            <w:r w:rsidR="00A56AB0">
              <w:rPr>
                <w:rStyle w:val="afffffffff3"/>
              </w:rPr>
              <w:fldChar w:fldCharType="end"/>
            </w:r>
            <w:r w:rsidRPr="009D6715">
              <w:t xml:space="preserve"> и </w:t>
            </w:r>
            <w:r w:rsidR="00B045D0" w:rsidRPr="009D6715">
              <w:rPr>
                <w:color w:val="000000"/>
              </w:rPr>
              <w:t>с</w:t>
            </w:r>
            <w:r w:rsidRPr="009D6715">
              <w:rPr>
                <w:color w:val="000000"/>
              </w:rPr>
              <w:t>тратегией</w:t>
            </w:r>
            <w:r w:rsidR="00A56AB0">
              <w:rPr>
                <w:color w:val="000000"/>
              </w:rPr>
              <w:fldChar w:fldCharType="begin"/>
            </w:r>
            <w:r w:rsidR="00A56AB0">
              <w:rPr>
                <w:color w:val="000000"/>
              </w:rPr>
              <w:instrText xml:space="preserve"> IF "true=true" "</w:instrText>
            </w:r>
            <w:r w:rsidR="00A56AB0">
              <w:rPr>
                <w:color w:val="000000"/>
              </w:rPr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color w:val="000000"/>
              </w:rPr>
              <w:fldChar w:fldCharType="end"/>
            </w:r>
            <w:r w:rsidR="00A56AB0">
              <w:rPr>
                <w:color w:val="000000"/>
              </w:rPr>
              <w:instrText xml:space="preserve">" "" </w:instrText>
            </w:r>
            <w:r w:rsidR="00A56AB0">
              <w:rPr>
                <w:color w:val="000000"/>
              </w:rPr>
              <w:fldChar w:fldCharType="end"/>
            </w:r>
            <w:r w:rsidRPr="009D6715">
              <w:t xml:space="preserve"> организации. Со временем </w:t>
            </w:r>
            <w:r w:rsidR="00E40024" w:rsidRPr="009D6715">
              <w:t>вы</w:t>
            </w:r>
            <w:r w:rsidRPr="009D6715">
              <w:t xml:space="preserve">бранный набор </w:t>
            </w:r>
            <w:r w:rsidR="00B045D0" w:rsidRPr="009D6715">
              <w:rPr>
                <w:color w:val="002060"/>
              </w:rPr>
              <w:t>р</w:t>
            </w:r>
            <w:r w:rsidRPr="009D6715">
              <w:rPr>
                <w:color w:val="002060"/>
              </w:rPr>
              <w:t>езультатов</w:t>
            </w:r>
            <w:r w:rsidRPr="009D6715">
              <w:t xml:space="preserve"> пересматривают и улучшают</w:t>
            </w:r>
          </w:p>
        </w:tc>
      </w:tr>
      <w:tr w:rsidR="002839C7" w:rsidRPr="009D6715" w14:paraId="08A180E5" w14:textId="77777777" w:rsidTr="00A1413C">
        <w:tc>
          <w:tcPr>
            <w:tcW w:w="1730" w:type="dxa"/>
            <w:vMerge/>
            <w:shd w:val="clear" w:color="auto" w:fill="auto"/>
          </w:tcPr>
          <w:p w14:paraId="79300490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422BEE37" w14:textId="77777777" w:rsidR="002839C7" w:rsidRPr="009D6715" w:rsidRDefault="002839C7" w:rsidP="008941D2">
            <w:pPr>
              <w:pStyle w:val="affffffb"/>
            </w:pPr>
            <w:bookmarkStart w:id="118" w:name="ТБЛ_3_аттрибут_Usable_data"/>
            <w:r w:rsidRPr="009D6715">
              <w:t>Данные, пригодные к использованию</w:t>
            </w:r>
            <w:bookmarkEnd w:id="118"/>
          </w:p>
        </w:tc>
        <w:tc>
          <w:tcPr>
            <w:tcW w:w="6066" w:type="dxa"/>
            <w:shd w:val="clear" w:color="auto" w:fill="auto"/>
          </w:tcPr>
          <w:p w14:paraId="2A5E8F05" w14:textId="70A40D10" w:rsidR="002839C7" w:rsidRPr="009D6715" w:rsidRDefault="002839C7" w:rsidP="00A56AB0">
            <w:pPr>
              <w:pStyle w:val="affffffb"/>
              <w:jc w:val="both"/>
            </w:pPr>
            <w:r w:rsidRPr="009D6715">
              <w:t xml:space="preserve">Результаты своевременно, надежно, точно и надлежащим образом сегментированы, </w:t>
            </w:r>
            <w:bookmarkStart w:id="119" w:name="ТБЛ_3_опис_аттрибут_Usable_data"/>
            <w:r w:rsidRPr="009D6715">
              <w:t>что позволяет получить понимание</w:t>
            </w:r>
            <w:r w:rsidR="00B81BE3" w:rsidRPr="009D6715">
              <w:t xml:space="preserve"> закономерностей</w:t>
            </w:r>
            <w:r w:rsidRPr="009D6715">
              <w:t>, способствующее улучшению пригодности и преобразованию</w:t>
            </w:r>
            <w:bookmarkEnd w:id="119"/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1E3122">
              <w:instrText>ригодность:пригодность и преобразование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</w:tr>
      <w:tr w:rsidR="002839C7" w:rsidRPr="009D6715" w14:paraId="442BA6FF" w14:textId="77777777" w:rsidTr="00A1413C">
        <w:tc>
          <w:tcPr>
            <w:tcW w:w="1730" w:type="dxa"/>
            <w:vMerge w:val="restart"/>
            <w:shd w:val="clear" w:color="auto" w:fill="auto"/>
          </w:tcPr>
          <w:p w14:paraId="36DA8F02" w14:textId="5F0EEEC1" w:rsidR="002839C7" w:rsidRPr="009D6715" w:rsidRDefault="002839C7" w:rsidP="008941D2">
            <w:pPr>
              <w:pStyle w:val="affffffb"/>
            </w:pPr>
            <w:r w:rsidRPr="009D6715">
              <w:t>Пригодность</w:t>
            </w:r>
            <w:r w:rsidR="004A5918" w:rsidRPr="009D6715">
              <w:t xml:space="preserve"> </w:t>
            </w:r>
            <w:r w:rsidR="004A5918" w:rsidRPr="009D6715">
              <w:rPr>
                <w:i/>
                <w:iCs/>
                <w:color w:val="808080" w:themeColor="background1" w:themeShade="80"/>
              </w:rPr>
              <w:t>(результатов)</w:t>
            </w:r>
          </w:p>
        </w:tc>
        <w:tc>
          <w:tcPr>
            <w:tcW w:w="1843" w:type="dxa"/>
            <w:shd w:val="clear" w:color="auto" w:fill="auto"/>
          </w:tcPr>
          <w:p w14:paraId="79AD13F1" w14:textId="77777777" w:rsidR="002839C7" w:rsidRPr="009D6715" w:rsidRDefault="002839C7" w:rsidP="008941D2">
            <w:pPr>
              <w:pStyle w:val="affffffb"/>
            </w:pPr>
            <w:r w:rsidRPr="009D6715">
              <w:t>Тренды</w:t>
            </w:r>
          </w:p>
        </w:tc>
        <w:tc>
          <w:tcPr>
            <w:tcW w:w="6066" w:type="dxa"/>
            <w:shd w:val="clear" w:color="auto" w:fill="auto"/>
          </w:tcPr>
          <w:p w14:paraId="7FE30B0B" w14:textId="77777777" w:rsidR="002839C7" w:rsidRPr="009D6715" w:rsidRDefault="002839C7" w:rsidP="00B045D0">
            <w:pPr>
              <w:pStyle w:val="affffffb"/>
              <w:jc w:val="both"/>
            </w:pPr>
            <w:bookmarkStart w:id="120" w:name="ТБЛ_3_опис_аттрибут_Тренды"/>
            <w:r w:rsidRPr="009D6715">
              <w:t>Положительные т</w:t>
            </w:r>
            <w:r w:rsidR="00AA412E" w:rsidRPr="009D6715">
              <w:t>р</w:t>
            </w:r>
            <w:r w:rsidRPr="009D6715">
              <w:t>ен</w:t>
            </w:r>
            <w:r w:rsidR="00AA412E" w:rsidRPr="009D6715">
              <w:t>ды</w:t>
            </w:r>
            <w:r w:rsidRPr="009D6715">
              <w:t xml:space="preserve"> или устойчивая выдающаяся пригодность в течение стратегического периода/цикла</w:t>
            </w:r>
            <w:bookmarkEnd w:id="120"/>
          </w:p>
        </w:tc>
      </w:tr>
      <w:tr w:rsidR="002839C7" w:rsidRPr="009D6715" w14:paraId="01AE3366" w14:textId="77777777" w:rsidTr="00A1413C">
        <w:tc>
          <w:tcPr>
            <w:tcW w:w="1730" w:type="dxa"/>
            <w:vMerge/>
            <w:shd w:val="clear" w:color="auto" w:fill="auto"/>
          </w:tcPr>
          <w:p w14:paraId="59B2642B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2BB9B62A" w14:textId="77777777" w:rsidR="002839C7" w:rsidRPr="009D6715" w:rsidRDefault="002839C7" w:rsidP="008941D2">
            <w:pPr>
              <w:pStyle w:val="affffffb"/>
            </w:pPr>
            <w:bookmarkStart w:id="121" w:name="ТБЛ_3_аттрибут_Целевые_задачи"/>
            <w:r w:rsidRPr="009D6715">
              <w:t>Целевые задачи</w:t>
            </w:r>
            <w:bookmarkEnd w:id="121"/>
          </w:p>
        </w:tc>
        <w:tc>
          <w:tcPr>
            <w:tcW w:w="6066" w:type="dxa"/>
            <w:shd w:val="clear" w:color="auto" w:fill="auto"/>
          </w:tcPr>
          <w:p w14:paraId="0E8E3C5B" w14:textId="77F1C810" w:rsidR="002839C7" w:rsidRPr="009D6715" w:rsidRDefault="002839C7" w:rsidP="00A56AB0">
            <w:pPr>
              <w:pStyle w:val="affffffb"/>
              <w:jc w:val="both"/>
            </w:pPr>
            <w:bookmarkStart w:id="122" w:name="ТБЛ_3_опис_атрибут_Целевые_задачи"/>
            <w:r w:rsidRPr="009D6715">
              <w:t>Соответствующие целевые задачи устан</w:t>
            </w:r>
            <w:r w:rsidR="00E40024" w:rsidRPr="009D6715">
              <w:t>овлены</w:t>
            </w:r>
            <w:r w:rsidRPr="009D6715">
              <w:t xml:space="preserve"> в соответствии со </w:t>
            </w:r>
            <w:r w:rsidR="006D65B3" w:rsidRPr="009D6715">
              <w:t>с</w:t>
            </w:r>
            <w:r w:rsidRPr="009D6715">
              <w:t>тратегией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постоянно достигаю</w:t>
            </w:r>
            <w:r w:rsidR="00E40024" w:rsidRPr="009D6715">
              <w:t>тся</w:t>
            </w:r>
            <w:bookmarkEnd w:id="122"/>
          </w:p>
        </w:tc>
      </w:tr>
      <w:tr w:rsidR="002839C7" w:rsidRPr="009D6715" w14:paraId="53D361DE" w14:textId="77777777" w:rsidTr="00A1413C">
        <w:tc>
          <w:tcPr>
            <w:tcW w:w="1730" w:type="dxa"/>
            <w:vMerge/>
            <w:shd w:val="clear" w:color="auto" w:fill="auto"/>
          </w:tcPr>
          <w:p w14:paraId="12F67659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1426E0D8" w14:textId="1C4AB82B" w:rsidR="002839C7" w:rsidRPr="009D6715" w:rsidRDefault="002839C7" w:rsidP="00A56AB0">
            <w:pPr>
              <w:pStyle w:val="affffffb"/>
            </w:pPr>
            <w:r w:rsidRPr="009D6715">
              <w:t>Сравнительные характеристики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"с</w:instrText>
            </w:r>
            <w:r w:rsidR="00A56AB0" w:rsidRPr="009B2301">
              <w:rPr>
                <w:rStyle w:val="affffffffffffff0"/>
                <w:b w:val="0"/>
              </w:rPr>
              <w:instrText>равнительные характеристики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  <w:tc>
          <w:tcPr>
            <w:tcW w:w="6066" w:type="dxa"/>
            <w:shd w:val="clear" w:color="auto" w:fill="auto"/>
          </w:tcPr>
          <w:p w14:paraId="328C84E7" w14:textId="731F0191" w:rsidR="002839C7" w:rsidRPr="009D6715" w:rsidRDefault="002839C7" w:rsidP="00A56AB0">
            <w:pPr>
              <w:pStyle w:val="affffffb"/>
              <w:jc w:val="both"/>
            </w:pPr>
            <w:r w:rsidRPr="009D6715">
              <w:t>Соответствующие внешние сравнения, подходящие для позиционирования собственной пригодности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341066">
              <w:instrText>ригодность</w:instrText>
            </w:r>
            <w:r w:rsidR="00A56AB0">
              <w:instrText>:</w:instrText>
            </w:r>
            <w:r w:rsidR="00A56AB0" w:rsidRPr="00341066">
              <w:instrText>организаци</w:instrText>
            </w:r>
            <w:r w:rsidR="00A56AB0">
              <w:instrText xml:space="preserve">и"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в соответствии со стратегическим направлением, устан</w:t>
            </w:r>
            <w:r w:rsidR="00E40024" w:rsidRPr="009D6715">
              <w:t>о</w:t>
            </w:r>
            <w:r w:rsidRPr="009D6715">
              <w:t>вл</w:t>
            </w:r>
            <w:r w:rsidR="00E40024" w:rsidRPr="009D6715">
              <w:t>ены</w:t>
            </w:r>
            <w:r w:rsidRPr="009D6715">
              <w:t xml:space="preserve"> и являются благоприятными</w:t>
            </w:r>
          </w:p>
        </w:tc>
      </w:tr>
      <w:tr w:rsidR="002839C7" w:rsidRPr="009D6715" w14:paraId="3E9E293F" w14:textId="77777777" w:rsidTr="00A1413C">
        <w:tc>
          <w:tcPr>
            <w:tcW w:w="1730" w:type="dxa"/>
            <w:vMerge/>
            <w:shd w:val="clear" w:color="auto" w:fill="auto"/>
          </w:tcPr>
          <w:p w14:paraId="6F5E5438" w14:textId="77777777" w:rsidR="002839C7" w:rsidRPr="009D6715" w:rsidRDefault="002839C7" w:rsidP="008941D2">
            <w:pPr>
              <w:pStyle w:val="affffffb"/>
            </w:pPr>
          </w:p>
        </w:tc>
        <w:tc>
          <w:tcPr>
            <w:tcW w:w="1843" w:type="dxa"/>
            <w:shd w:val="clear" w:color="auto" w:fill="auto"/>
          </w:tcPr>
          <w:p w14:paraId="10D1C8A1" w14:textId="77777777" w:rsidR="002839C7" w:rsidRPr="009D6715" w:rsidRDefault="002839C7" w:rsidP="008941D2">
            <w:pPr>
              <w:pStyle w:val="affffffb"/>
            </w:pPr>
            <w:r w:rsidRPr="009D6715">
              <w:t>Ориентация на будущее</w:t>
            </w:r>
          </w:p>
        </w:tc>
        <w:tc>
          <w:tcPr>
            <w:tcW w:w="6066" w:type="dxa"/>
            <w:shd w:val="clear" w:color="auto" w:fill="auto"/>
          </w:tcPr>
          <w:p w14:paraId="5B0A8BB3" w14:textId="23ED2AF4" w:rsidR="002839C7" w:rsidRPr="009D6715" w:rsidRDefault="002839C7" w:rsidP="00A56AB0">
            <w:pPr>
              <w:pStyle w:val="affffffb"/>
              <w:jc w:val="both"/>
            </w:pPr>
            <w:r w:rsidRPr="009D6715">
              <w:t xml:space="preserve">Основываясь на установленных причинно-следственных связях, анализе наборов данных, </w:t>
            </w:r>
            <w:bookmarkStart w:id="123" w:name="ТБЛ_3_опис_атрибут_Ориент_на_будущ_часть"/>
            <w:r w:rsidRPr="009D6715">
              <w:t>моделях пригодности и предсказывающих измерениях</w:t>
            </w:r>
            <w:bookmarkEnd w:id="123"/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A03474">
              <w:instrText>предсказывающие измерения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организация понимает движущие факторы осуществления выдающейся пригодности в будущем</w:t>
            </w:r>
          </w:p>
        </w:tc>
      </w:tr>
    </w:tbl>
    <w:p w14:paraId="54A119D9" w14:textId="00A4B05E" w:rsidR="00AF6FAF" w:rsidRPr="009D6715" w:rsidRDefault="00AF6FAF" w:rsidP="0083105E">
      <w:pPr>
        <w:pStyle w:val="21"/>
        <w:pageBreakBefore/>
      </w:pPr>
      <w:bookmarkStart w:id="124" w:name="_Toc68184338"/>
      <w:bookmarkStart w:id="125" w:name="_Toc68270042"/>
      <w:bookmarkStart w:id="126" w:name="_Toc93481712"/>
      <w:bookmarkStart w:id="127" w:name="_Toc93996521"/>
      <w:bookmarkStart w:id="128" w:name="_Toc145675184"/>
      <w:r w:rsidRPr="009D6715">
        <w:lastRenderedPageBreak/>
        <w:t>Порядок начисления баллов с использованием карт матрицы RADAR</w:t>
      </w:r>
      <w:bookmarkEnd w:id="124"/>
      <w:bookmarkEnd w:id="125"/>
      <w:bookmarkEnd w:id="126"/>
      <w:bookmarkEnd w:id="127"/>
      <w:bookmarkEnd w:id="128"/>
    </w:p>
    <w:p w14:paraId="43696A01" w14:textId="72633ABF" w:rsidR="00AF6FAF" w:rsidRPr="009D6715" w:rsidRDefault="00546D8A" w:rsidP="00B115BE">
      <w:pPr>
        <w:pStyle w:val="aff5"/>
      </w:pPr>
      <w:r w:rsidRPr="009D6715">
        <w:t xml:space="preserve">Конкурс </w:t>
      </w:r>
      <w:r w:rsidR="006D65B3" w:rsidRPr="009D6715">
        <w:t xml:space="preserve">Премия </w:t>
      </w:r>
      <w:r w:rsidR="002E62A4">
        <w:t>Содружества Независимых Государств за достижения в области качества</w:t>
      </w:r>
      <w:r w:rsidR="007F5253" w:rsidRPr="009D6715">
        <w:t xml:space="preserve"> </w:t>
      </w:r>
      <w:r w:rsidR="00AF6FAF" w:rsidRPr="009D6715">
        <w:t xml:space="preserve">и его </w:t>
      </w:r>
      <w:r w:rsidRPr="009D6715">
        <w:t>аналоги</w:t>
      </w:r>
      <w:r w:rsidR="00AF6FAF" w:rsidRPr="009D6715">
        <w:t xml:space="preserve"> </w:t>
      </w:r>
      <w:r w:rsidR="002E62A4">
        <w:t xml:space="preserve">в странах СНГ </w:t>
      </w:r>
      <w:r w:rsidR="00C56A84" w:rsidRPr="009D6715">
        <w:t>запускают механизмы</w:t>
      </w:r>
      <w:r w:rsidR="00AF6FAF" w:rsidRPr="009D6715">
        <w:t>, в рамках которых признают</w:t>
      </w:r>
      <w:r w:rsidR="00C56A84" w:rsidRPr="009D6715">
        <w:t>ся достижения</w:t>
      </w:r>
      <w:r w:rsidR="00AF6FAF" w:rsidRPr="009D6715">
        <w:t xml:space="preserve"> те</w:t>
      </w:r>
      <w:r w:rsidR="00C56A84" w:rsidRPr="009D6715">
        <w:t>х</w:t>
      </w:r>
      <w:r w:rsidR="00AF6FAF" w:rsidRPr="009D6715">
        <w:t xml:space="preserve"> организаци</w:t>
      </w:r>
      <w:r w:rsidR="00C56A84" w:rsidRPr="009D6715">
        <w:t>й</w:t>
      </w:r>
      <w:r w:rsidR="00AF6FAF" w:rsidRPr="009D6715">
        <w:t xml:space="preserve">, которые при оценке по критериям </w:t>
      </w:r>
      <w:r w:rsidR="003667A3" w:rsidRPr="009D6715">
        <w:t>Модел</w:t>
      </w:r>
      <w:r w:rsidR="00AF6FAF" w:rsidRPr="009D6715">
        <w:t>и могут продемонстрировать выдающую</w:t>
      </w:r>
      <w:r w:rsidR="00AF6FAF" w:rsidRPr="00594839">
        <w:t>ся устойчи</w:t>
      </w:r>
      <w:r w:rsidR="00AF6FAF" w:rsidRPr="009D6715">
        <w:t>вую пригодность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4730E1">
        <w:instrText>ригодность:устойчивая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AF6FAF" w:rsidRPr="009D6715">
        <w:t>.</w:t>
      </w:r>
    </w:p>
    <w:p w14:paraId="3E148FD7" w14:textId="57D75F64" w:rsidR="00AF6FAF" w:rsidRPr="009D6715" w:rsidRDefault="00AF6FAF" w:rsidP="00B115BE">
      <w:pPr>
        <w:pStyle w:val="aff5"/>
      </w:pPr>
      <w:r w:rsidRPr="009D6715">
        <w:t>Организаци</w:t>
      </w:r>
      <w:r w:rsidR="0075360C" w:rsidRPr="009D6715">
        <w:t>и</w:t>
      </w:r>
      <w:r w:rsidRPr="009D6715">
        <w:t>, претендующи</w:t>
      </w:r>
      <w:r w:rsidR="0075360C" w:rsidRPr="009D6715">
        <w:t>е</w:t>
      </w:r>
      <w:r w:rsidRPr="009D6715">
        <w:t xml:space="preserve"> на признание при оценке по критериям </w:t>
      </w:r>
      <w:r w:rsidR="003667A3" w:rsidRPr="009D6715">
        <w:t>Модел</w:t>
      </w:r>
      <w:r w:rsidRPr="009D6715">
        <w:t xml:space="preserve">и, </w:t>
      </w:r>
      <w:r w:rsidR="0075360C" w:rsidRPr="009D6715">
        <w:t>оценивают по шкале в</w:t>
      </w:r>
      <w:r w:rsidRPr="009D6715">
        <w:t xml:space="preserve"> 1000 баллов.</w:t>
      </w:r>
      <w:r w:rsidR="002839C7" w:rsidRPr="009D6715">
        <w:t xml:space="preserve"> </w:t>
      </w:r>
      <w:r w:rsidRPr="009D6715">
        <w:t>Эти 1000 баллов делят</w:t>
      </w:r>
      <w:r w:rsidR="006D65B3" w:rsidRPr="009D6715">
        <w:t>ся</w:t>
      </w:r>
      <w:r w:rsidRPr="009D6715">
        <w:t xml:space="preserve"> по семи к</w:t>
      </w:r>
      <w:r w:rsidR="00176915" w:rsidRPr="009D6715">
        <w:t xml:space="preserve">ритериям, как показано ниже на рисунке </w:t>
      </w:r>
      <w:r w:rsidR="00722822" w:rsidRPr="00DB4C11">
        <w:fldChar w:fldCharType="begin"/>
      </w:r>
      <w:r w:rsidR="00722822" w:rsidRPr="00DB4C11">
        <w:instrText xml:space="preserve"> REF РИС_Структура_оценки \h </w:instrText>
      </w:r>
      <w:r w:rsidR="00DB4C11">
        <w:instrText xml:space="preserve"> \* MERGEFORMAT </w:instrText>
      </w:r>
      <w:r w:rsidR="00722822" w:rsidRPr="00DB4C11">
        <w:fldChar w:fldCharType="separate"/>
      </w:r>
      <w:r w:rsidR="00E971F3">
        <w:rPr>
          <w:bCs/>
          <w:noProof/>
        </w:rPr>
        <w:t>3</w:t>
      </w:r>
      <w:r w:rsidR="00722822" w:rsidRPr="00DB4C11">
        <w:fldChar w:fldCharType="end"/>
      </w:r>
      <w:r w:rsidRPr="00DB4C11">
        <w:t>.</w:t>
      </w:r>
    </w:p>
    <w:p w14:paraId="35DEFF07" w14:textId="16549C9E" w:rsidR="00044DD2" w:rsidRPr="009D6715" w:rsidRDefault="00F206C6" w:rsidP="0070461E">
      <w:pPr>
        <w:pStyle w:val="afff1"/>
        <w:ind w:left="0" w:right="-1"/>
      </w:pPr>
      <w:r>
        <w:rPr>
          <w:noProof/>
          <w:lang w:eastAsia="ru-RU"/>
        </w:rPr>
        <w:drawing>
          <wp:inline distT="0" distB="0" distL="0" distR="0" wp14:anchorId="470906CE" wp14:editId="3601CCAF">
            <wp:extent cx="6120130" cy="5954395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 3 ИСПР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95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A73CD" w14:textId="5BDE5FCB" w:rsidR="0002109D" w:rsidRPr="009D6715" w:rsidRDefault="0002109D" w:rsidP="0002109D">
      <w:pPr>
        <w:pStyle w:val="afff2"/>
      </w:pPr>
      <w:r w:rsidRPr="000F7BBD">
        <w:t xml:space="preserve">Рисунок </w:t>
      </w:r>
      <w:bookmarkStart w:id="129" w:name="РИС_Структура_оценки"/>
      <w:r w:rsidR="0058262F" w:rsidRPr="000F7BBD">
        <w:rPr>
          <w:bCs/>
        </w:rPr>
        <w:fldChar w:fldCharType="begin"/>
      </w:r>
      <w:r w:rsidR="0058262F" w:rsidRPr="000F7BBD">
        <w:rPr>
          <w:bCs/>
        </w:rPr>
        <w:instrText xml:space="preserve"> SEQ Рисунок \* ARABIC </w:instrText>
      </w:r>
      <w:r w:rsidR="0058262F" w:rsidRPr="000F7BBD">
        <w:rPr>
          <w:bCs/>
        </w:rPr>
        <w:fldChar w:fldCharType="separate"/>
      </w:r>
      <w:r w:rsidR="00E971F3">
        <w:rPr>
          <w:bCs/>
          <w:noProof/>
        </w:rPr>
        <w:t>3</w:t>
      </w:r>
      <w:r w:rsidR="0058262F" w:rsidRPr="000F7BBD">
        <w:rPr>
          <w:bCs/>
        </w:rPr>
        <w:fldChar w:fldCharType="end"/>
      </w:r>
      <w:bookmarkEnd w:id="129"/>
      <w:r w:rsidRPr="000F7BBD">
        <w:t xml:space="preserve"> – </w:t>
      </w:r>
      <w:r w:rsidR="00546D8A" w:rsidRPr="000F7BBD">
        <w:t>Схема о</w:t>
      </w:r>
      <w:r w:rsidRPr="000F7BBD">
        <w:t>ценк</w:t>
      </w:r>
      <w:r w:rsidR="00546D8A" w:rsidRPr="000F7BBD">
        <w:t>и по</w:t>
      </w:r>
      <w:r w:rsidRPr="000F7BBD">
        <w:t xml:space="preserve"> </w:t>
      </w:r>
      <w:r w:rsidR="008C0241" w:rsidRPr="000F7BBD">
        <w:t>М</w:t>
      </w:r>
      <w:r w:rsidRPr="000F7BBD">
        <w:t xml:space="preserve">одели Премии </w:t>
      </w:r>
      <w:r w:rsidR="002E62A4">
        <w:t>Содружества Независимых Государств</w:t>
      </w:r>
      <w:r w:rsidRPr="000F7BBD">
        <w:br/>
        <w:t>за достижения в области качества</w:t>
      </w:r>
    </w:p>
    <w:p w14:paraId="2B696B85" w14:textId="71821BFB" w:rsidR="00AF6FAF" w:rsidRPr="009D6715" w:rsidRDefault="00AF6FAF" w:rsidP="0083105E">
      <w:pPr>
        <w:pStyle w:val="aff5"/>
        <w:pageBreakBefore/>
      </w:pPr>
      <w:r w:rsidRPr="009D6715">
        <w:lastRenderedPageBreak/>
        <w:t xml:space="preserve">В группах </w:t>
      </w:r>
      <w:r w:rsidR="0097761F">
        <w:t>«</w:t>
      </w:r>
      <w:r w:rsidRPr="009D6715">
        <w:t>Направление</w:t>
      </w:r>
      <w:r w:rsidR="0097761F">
        <w:t>»</w:t>
      </w:r>
      <w:r w:rsidRPr="009D6715">
        <w:t xml:space="preserve"> и </w:t>
      </w:r>
      <w:r w:rsidR="0097761F">
        <w:t>«</w:t>
      </w:r>
      <w:r w:rsidRPr="009D6715">
        <w:t>Выполнение</w:t>
      </w:r>
      <w:r w:rsidR="0097761F">
        <w:t>»</w:t>
      </w:r>
      <w:r w:rsidRPr="009D6715">
        <w:t xml:space="preserve"> каждой составляющей критерия присваивается одинаковая весомость в пределах этого критерия.</w:t>
      </w:r>
      <w:r w:rsidR="002839C7" w:rsidRPr="009D6715">
        <w:t xml:space="preserve"> </w:t>
      </w:r>
      <w:r w:rsidRPr="009D6715">
        <w:t>Например:</w:t>
      </w:r>
    </w:p>
    <w:p w14:paraId="064EA450" w14:textId="4DAE67EC" w:rsidR="00AF6FAF" w:rsidRPr="009D6715" w:rsidRDefault="00C53B41" w:rsidP="0029344F">
      <w:pPr>
        <w:pStyle w:val="aff5"/>
        <w:numPr>
          <w:ilvl w:val="0"/>
          <w:numId w:val="113"/>
        </w:numPr>
      </w:pPr>
      <w:r w:rsidRPr="009D6715">
        <w:t>к</w:t>
      </w:r>
      <w:r w:rsidR="00AF6FAF" w:rsidRPr="009D6715">
        <w:t>аждой из 5 составляющих критерия «</w:t>
      </w:r>
      <w:r w:rsidR="00D95BA9" w:rsidRPr="009D6715">
        <w:fldChar w:fldCharType="begin"/>
      </w:r>
      <w:r w:rsidR="00D95BA9" w:rsidRPr="009D6715">
        <w:instrText xml:space="preserve"> REF Критерий_1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Предназначение, видение и стратегия</w:t>
      </w:r>
      <w:r w:rsidR="00D95BA9" w:rsidRPr="009D6715">
        <w:fldChar w:fldCharType="end"/>
      </w:r>
      <w:r w:rsidR="00AF6FAF" w:rsidRPr="009D6715">
        <w:t xml:space="preserve">» начисляют 20 % от 100 баллов, отведенных </w:t>
      </w:r>
      <w:r w:rsidRPr="009D6715">
        <w:t>к</w:t>
      </w:r>
      <w:r w:rsidR="00AF6FAF" w:rsidRPr="009D6715">
        <w:t>ритерию 1</w:t>
      </w:r>
      <w:r w:rsidR="002839C7" w:rsidRPr="009D6715">
        <w:t>:</w:t>
      </w:r>
    </w:p>
    <w:p w14:paraId="1202401F" w14:textId="77777777" w:rsidR="00AF6FAF" w:rsidRPr="009D6715" w:rsidRDefault="00AF6FAF" w:rsidP="0029344F">
      <w:pPr>
        <w:pStyle w:val="aff5"/>
        <w:numPr>
          <w:ilvl w:val="0"/>
          <w:numId w:val="114"/>
        </w:numPr>
      </w:pPr>
      <w:r w:rsidRPr="009D6715">
        <w:t>1.1 = 20 баллов</w:t>
      </w:r>
      <w:r w:rsidR="002839C7" w:rsidRPr="009D6715">
        <w:t>;</w:t>
      </w:r>
    </w:p>
    <w:p w14:paraId="7B629B6E" w14:textId="77777777" w:rsidR="00AF6FAF" w:rsidRPr="009D6715" w:rsidRDefault="00AF6FAF" w:rsidP="0029344F">
      <w:pPr>
        <w:pStyle w:val="aff5"/>
        <w:numPr>
          <w:ilvl w:val="0"/>
          <w:numId w:val="114"/>
        </w:numPr>
      </w:pPr>
      <w:r w:rsidRPr="009D6715">
        <w:t>1.2 = 20 баллов</w:t>
      </w:r>
      <w:r w:rsidR="002839C7" w:rsidRPr="009D6715">
        <w:t>;</w:t>
      </w:r>
    </w:p>
    <w:p w14:paraId="10F1D7AE" w14:textId="77777777" w:rsidR="00AF6FAF" w:rsidRPr="009D6715" w:rsidRDefault="00AF6FAF" w:rsidP="0029344F">
      <w:pPr>
        <w:pStyle w:val="aff5"/>
        <w:numPr>
          <w:ilvl w:val="0"/>
          <w:numId w:val="114"/>
        </w:numPr>
      </w:pPr>
      <w:r w:rsidRPr="009D6715">
        <w:t>1.3 = 20 баллов</w:t>
      </w:r>
      <w:r w:rsidR="002839C7" w:rsidRPr="009D6715">
        <w:t>;</w:t>
      </w:r>
    </w:p>
    <w:p w14:paraId="28EBE67C" w14:textId="77777777" w:rsidR="00AF6FAF" w:rsidRPr="009D6715" w:rsidRDefault="00AF6FAF" w:rsidP="0029344F">
      <w:pPr>
        <w:pStyle w:val="aff5"/>
        <w:numPr>
          <w:ilvl w:val="0"/>
          <w:numId w:val="114"/>
        </w:numPr>
      </w:pPr>
      <w:r w:rsidRPr="009D6715">
        <w:t>1.4 = 20 баллов</w:t>
      </w:r>
      <w:r w:rsidR="002839C7" w:rsidRPr="009D6715">
        <w:t>;</w:t>
      </w:r>
    </w:p>
    <w:p w14:paraId="7CF5E654" w14:textId="77777777" w:rsidR="00AF6FAF" w:rsidRPr="009D6715" w:rsidRDefault="00AF6FAF" w:rsidP="0029344F">
      <w:pPr>
        <w:pStyle w:val="aff5"/>
        <w:numPr>
          <w:ilvl w:val="0"/>
          <w:numId w:val="114"/>
        </w:numPr>
      </w:pPr>
      <w:r w:rsidRPr="009D6715">
        <w:t>1.5 = 20 баллов</w:t>
      </w:r>
      <w:r w:rsidR="00C53B41" w:rsidRPr="009D6715">
        <w:t>;</w:t>
      </w:r>
    </w:p>
    <w:p w14:paraId="00922911" w14:textId="729ADCCD" w:rsidR="00AF6FAF" w:rsidRPr="009D6715" w:rsidRDefault="00C53B41" w:rsidP="0029344F">
      <w:pPr>
        <w:pStyle w:val="aff5"/>
        <w:numPr>
          <w:ilvl w:val="0"/>
          <w:numId w:val="113"/>
        </w:numPr>
      </w:pPr>
      <w:r w:rsidRPr="009D6715">
        <w:t>к</w:t>
      </w:r>
      <w:r w:rsidR="00AF6FAF" w:rsidRPr="009D6715">
        <w:t>аждой из 4 составляющих критерия «</w:t>
      </w:r>
      <w:r w:rsidR="00D95BA9" w:rsidRPr="009D6715">
        <w:fldChar w:fldCharType="begin"/>
      </w:r>
      <w:r w:rsidR="00D95BA9" w:rsidRPr="009D6715">
        <w:instrText xml:space="preserve"> REF Критерий_4 \h </w:instrText>
      </w:r>
      <w:r w:rsidR="009D6715">
        <w:instrText xml:space="preserve"> \* MERGEFORMAT </w:instrText>
      </w:r>
      <w:r w:rsidR="00D95BA9" w:rsidRPr="009D6715">
        <w:fldChar w:fldCharType="separate"/>
      </w:r>
      <w:r w:rsidR="00E971F3" w:rsidRPr="00E755AE">
        <w:t>Создание устойчивой ценности</w:t>
      </w:r>
      <w:r w:rsidR="00D95BA9" w:rsidRPr="009D6715">
        <w:fldChar w:fldCharType="end"/>
      </w:r>
      <w:r w:rsidR="00AF6FAF" w:rsidRPr="009D6715">
        <w:t>» начисляют 25 % от</w:t>
      </w:r>
      <w:r w:rsidR="0097761F">
        <w:t> </w:t>
      </w:r>
      <w:r w:rsidR="00AF6FAF" w:rsidRPr="009D6715">
        <w:t>200</w:t>
      </w:r>
      <w:r w:rsidRPr="009D6715">
        <w:t> </w:t>
      </w:r>
      <w:r w:rsidR="00AF6FAF" w:rsidRPr="009D6715">
        <w:t xml:space="preserve">баллов, отведенных </w:t>
      </w:r>
      <w:r w:rsidRPr="009D6715">
        <w:t>к</w:t>
      </w:r>
      <w:r w:rsidR="00AF6FAF" w:rsidRPr="009D6715">
        <w:t>ритерию 4</w:t>
      </w:r>
      <w:r w:rsidR="002839C7" w:rsidRPr="009D6715">
        <w:t>:</w:t>
      </w:r>
    </w:p>
    <w:p w14:paraId="023E3118" w14:textId="77777777" w:rsidR="00AF6FAF" w:rsidRPr="009D6715" w:rsidRDefault="00AF6FAF" w:rsidP="0029344F">
      <w:pPr>
        <w:pStyle w:val="aff5"/>
        <w:numPr>
          <w:ilvl w:val="0"/>
          <w:numId w:val="115"/>
        </w:numPr>
      </w:pPr>
      <w:r w:rsidRPr="009D6715">
        <w:t>4.1 = 50 баллов</w:t>
      </w:r>
      <w:r w:rsidR="002839C7" w:rsidRPr="009D6715">
        <w:t>;</w:t>
      </w:r>
    </w:p>
    <w:p w14:paraId="26EE16E0" w14:textId="77777777" w:rsidR="00AF6FAF" w:rsidRPr="009D6715" w:rsidRDefault="00AF6FAF" w:rsidP="0029344F">
      <w:pPr>
        <w:pStyle w:val="aff5"/>
        <w:numPr>
          <w:ilvl w:val="0"/>
          <w:numId w:val="115"/>
        </w:numPr>
      </w:pPr>
      <w:r w:rsidRPr="009D6715">
        <w:t>4.2 = 50 баллов</w:t>
      </w:r>
      <w:r w:rsidR="002839C7" w:rsidRPr="009D6715">
        <w:t>;</w:t>
      </w:r>
    </w:p>
    <w:p w14:paraId="16F05459" w14:textId="77777777" w:rsidR="00AF6FAF" w:rsidRPr="009D6715" w:rsidRDefault="00AF6FAF" w:rsidP="0029344F">
      <w:pPr>
        <w:pStyle w:val="aff5"/>
        <w:numPr>
          <w:ilvl w:val="0"/>
          <w:numId w:val="115"/>
        </w:numPr>
      </w:pPr>
      <w:r w:rsidRPr="009D6715">
        <w:t>4.3 = 50 баллов</w:t>
      </w:r>
      <w:r w:rsidR="002839C7" w:rsidRPr="009D6715">
        <w:t>;</w:t>
      </w:r>
    </w:p>
    <w:p w14:paraId="1CE091AB" w14:textId="77777777" w:rsidR="00AF6FAF" w:rsidRPr="009D6715" w:rsidRDefault="00AF6FAF" w:rsidP="0029344F">
      <w:pPr>
        <w:pStyle w:val="aff5"/>
        <w:numPr>
          <w:ilvl w:val="0"/>
          <w:numId w:val="115"/>
        </w:numPr>
      </w:pPr>
      <w:r w:rsidRPr="009D6715">
        <w:t>4.4 = 50 баллов</w:t>
      </w:r>
      <w:r w:rsidR="002839C7" w:rsidRPr="009D6715">
        <w:t>.</w:t>
      </w:r>
    </w:p>
    <w:p w14:paraId="6E411935" w14:textId="418A728B" w:rsidR="00AF6FAF" w:rsidRPr="009D6715" w:rsidRDefault="00AF6FAF" w:rsidP="00B115BE">
      <w:pPr>
        <w:pStyle w:val="aff5"/>
      </w:pPr>
      <w:r w:rsidRPr="009D6715">
        <w:t xml:space="preserve">В группе </w:t>
      </w:r>
      <w:r w:rsidR="0097761F">
        <w:t>«</w:t>
      </w:r>
      <w:hyperlink w:anchor="Группа_Результаты" w:tooltip="Results" w:history="1">
        <w:r w:rsidR="00D20D66" w:rsidRPr="009D6715">
          <w:rPr>
            <w:rStyle w:val="afffffffff3"/>
            <w:spacing w:val="-4"/>
          </w:rPr>
          <w:t>Результаты</w:t>
        </w:r>
      </w:hyperlink>
      <w:r w:rsidR="0097761F">
        <w:rPr>
          <w:rStyle w:val="afffffffff3"/>
          <w:spacing w:val="-4"/>
        </w:rPr>
        <w:t>»</w:t>
      </w:r>
      <w:r w:rsidR="00D20D66" w:rsidRPr="009D6715">
        <w:rPr>
          <w:spacing w:val="-4"/>
        </w:rPr>
        <w:t xml:space="preserve"> (</w:t>
      </w:r>
      <w:r w:rsidR="0097761F">
        <w:rPr>
          <w:spacing w:val="-4"/>
        </w:rPr>
        <w:t xml:space="preserve">см. </w:t>
      </w:r>
      <w:r w:rsidR="00D20D66" w:rsidRPr="009D6715">
        <w:rPr>
          <w:spacing w:val="-4"/>
        </w:rPr>
        <w:fldChar w:fldCharType="begin"/>
      </w:r>
      <w:r w:rsidR="00D20D66" w:rsidRPr="009D6715">
        <w:rPr>
          <w:spacing w:val="-4"/>
        </w:rPr>
        <w:instrText xml:space="preserve"> REF Группа_Результаты \r \h  \* MERGEFORMAT </w:instrText>
      </w:r>
      <w:r w:rsidR="00D20D66" w:rsidRPr="009D6715">
        <w:rPr>
          <w:spacing w:val="-4"/>
        </w:rPr>
      </w:r>
      <w:r w:rsidR="00D20D66" w:rsidRPr="009D6715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D20D66" w:rsidRPr="009D6715">
        <w:rPr>
          <w:spacing w:val="-4"/>
        </w:rPr>
        <w:fldChar w:fldCharType="end"/>
      </w:r>
      <w:r w:rsidR="00D20D66" w:rsidRPr="009D6715">
        <w:rPr>
          <w:spacing w:val="-4"/>
        </w:rPr>
        <w:t>)</w:t>
      </w:r>
      <w:r w:rsidR="00D20D66" w:rsidRPr="009D6715">
        <w:t xml:space="preserve"> </w:t>
      </w:r>
      <w:r w:rsidRPr="0097761F">
        <w:t>нет сос</w:t>
      </w:r>
      <w:r w:rsidRPr="009D6715">
        <w:t>тавляющих критерия, поэтому 200 баллов для критерия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676048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2654D" w:rsidRPr="009D6715">
        <w:fldChar w:fldCharType="begin"/>
      </w:r>
      <w:r w:rsidR="0062654D" w:rsidRPr="009D6715">
        <w:instrText xml:space="preserve"> REF Критерий_6 \h </w:instrText>
      </w:r>
      <w:r w:rsidR="00144398" w:rsidRPr="009D6715">
        <w:instrText xml:space="preserve"> \* MERGEFORMAT </w:instrText>
      </w:r>
      <w:r w:rsidR="0062654D" w:rsidRPr="009D6715">
        <w:fldChar w:fldCharType="separate"/>
      </w:r>
      <w:r w:rsidR="00E971F3" w:rsidRPr="00E755AE">
        <w:t>Восприятие заинтересованными сторонами</w:t>
      </w:r>
      <w:r w:rsidR="0062654D" w:rsidRPr="009D6715">
        <w:fldChar w:fldCharType="end"/>
      </w:r>
      <w:r w:rsidRPr="009D6715">
        <w:t>» и 200 баллов для критерия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C33282">
        <w:instrText>ригодность:операционная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B2ECD">
        <w:instrText>ригодность:стратегическая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2654D" w:rsidRPr="009D6715">
        <w:fldChar w:fldCharType="begin"/>
      </w:r>
      <w:r w:rsidR="0062654D" w:rsidRPr="009D6715">
        <w:instrText xml:space="preserve"> REF Критерий_7 \h </w:instrText>
      </w:r>
      <w:r w:rsidR="00144398" w:rsidRPr="009D6715">
        <w:instrText xml:space="preserve"> \* MERGEFORMAT </w:instrText>
      </w:r>
      <w:r w:rsidR="0062654D" w:rsidRPr="009D6715">
        <w:fldChar w:fldCharType="separate"/>
      </w:r>
      <w:r w:rsidR="00E971F3" w:rsidRPr="00E755AE">
        <w:t>Стратегическая и операционная пригодность</w:t>
      </w:r>
      <w:r w:rsidR="0062654D" w:rsidRPr="009D6715">
        <w:fldChar w:fldCharType="end"/>
      </w:r>
      <w:r w:rsidRPr="009D6715">
        <w:t>» начисляют на уровн</w:t>
      </w:r>
      <w:r w:rsidR="006D65B3" w:rsidRPr="009D6715">
        <w:t xml:space="preserve">е </w:t>
      </w:r>
      <w:r w:rsidR="00D01618" w:rsidRPr="009D6715">
        <w:t>к</w:t>
      </w:r>
      <w:r w:rsidRPr="009D6715">
        <w:t>ритериев 6 и 7</w:t>
      </w:r>
      <w:r w:rsidR="00497ED9" w:rsidRPr="009D6715">
        <w:t xml:space="preserve"> соответственно</w:t>
      </w:r>
      <w:r w:rsidRPr="009D6715">
        <w:t>.</w:t>
      </w:r>
    </w:p>
    <w:p w14:paraId="527104C5" w14:textId="75CFA6BD" w:rsidR="00AF6FAF" w:rsidRPr="009D6715" w:rsidRDefault="00AF6FAF" w:rsidP="00B115BE">
      <w:pPr>
        <w:pStyle w:val="aff5"/>
      </w:pPr>
      <w:r w:rsidRPr="009D6715">
        <w:t xml:space="preserve">При реализации подхода к оценке и при использовании логики RADAR для начисления баллов необходимо применять два четких правила, одно из которых связано с группами </w:t>
      </w:r>
      <w:r w:rsidR="0097761F">
        <w:t>«</w:t>
      </w:r>
      <w:hyperlink w:anchor="Группа_Направление" w:tooltip="Direction" w:history="1">
        <w:r w:rsidR="00D20D66" w:rsidRPr="009D6715">
          <w:rPr>
            <w:rStyle w:val="afffffffff3"/>
          </w:rPr>
          <w:t>Направление</w:t>
        </w:r>
      </w:hyperlink>
      <w:r w:rsidR="0097761F" w:rsidRPr="00A929A7">
        <w:rPr>
          <w:rStyle w:val="afffffffff3"/>
          <w:color w:val="auto"/>
        </w:rPr>
        <w:t>»</w:t>
      </w:r>
      <w:r w:rsidR="00D20D66" w:rsidRPr="009D6715">
        <w:t xml:space="preserve"> (</w:t>
      </w:r>
      <w:r w:rsidR="0097761F">
        <w:t>см. </w:t>
      </w:r>
      <w:r w:rsidR="00D20D66" w:rsidRPr="009D6715">
        <w:fldChar w:fldCharType="begin"/>
      </w:r>
      <w:r w:rsidR="00D20D66" w:rsidRPr="009D6715">
        <w:instrText xml:space="preserve"> REF Группа_Направление \r \h </w:instrText>
      </w:r>
      <w:r w:rsidR="00144398" w:rsidRPr="009D6715">
        <w:instrText xml:space="preserve"> \* MERGEFORMAT </w:instrText>
      </w:r>
      <w:r w:rsidR="00D20D66" w:rsidRPr="009D6715">
        <w:fldChar w:fldCharType="separate"/>
      </w:r>
      <w:r w:rsidR="00E971F3">
        <w:t>2.1</w:t>
      </w:r>
      <w:r w:rsidR="00D20D66" w:rsidRPr="009D6715">
        <w:fldChar w:fldCharType="end"/>
      </w:r>
      <w:r w:rsidR="00D20D66" w:rsidRPr="009D6715">
        <w:t xml:space="preserve">) и </w:t>
      </w:r>
      <w:r w:rsidR="0097761F">
        <w:t>«</w:t>
      </w:r>
      <w:hyperlink w:anchor="Группа_Выполнение" w:tooltip="Execution" w:history="1">
        <w:r w:rsidR="00D20D66" w:rsidRPr="009D6715">
          <w:rPr>
            <w:rStyle w:val="afffffffff3"/>
          </w:rPr>
          <w:t>Выполнение</w:t>
        </w:r>
      </w:hyperlink>
      <w:r w:rsidR="0097761F" w:rsidRPr="00A929A7">
        <w:rPr>
          <w:rStyle w:val="afffffffff3"/>
          <w:color w:val="auto"/>
        </w:rPr>
        <w:t>»</w:t>
      </w:r>
      <w:r w:rsidR="00D20D66" w:rsidRPr="009D6715">
        <w:t xml:space="preserve"> (</w:t>
      </w:r>
      <w:r w:rsidR="0097761F">
        <w:t xml:space="preserve">см. </w:t>
      </w:r>
      <w:r w:rsidR="00D20D66" w:rsidRPr="009D6715">
        <w:fldChar w:fldCharType="begin"/>
      </w:r>
      <w:r w:rsidR="00D20D66" w:rsidRPr="009D6715">
        <w:instrText xml:space="preserve"> REF Группа_Выполнение \r \h </w:instrText>
      </w:r>
      <w:r w:rsidR="00144398" w:rsidRPr="009D6715">
        <w:instrText xml:space="preserve"> \* MERGEFORMAT </w:instrText>
      </w:r>
      <w:r w:rsidR="00D20D66" w:rsidRPr="009D6715">
        <w:fldChar w:fldCharType="separate"/>
      </w:r>
      <w:r w:rsidR="00E971F3">
        <w:t>2.2</w:t>
      </w:r>
      <w:r w:rsidR="00D20D66" w:rsidRPr="009D6715">
        <w:fldChar w:fldCharType="end"/>
      </w:r>
      <w:r w:rsidR="00D20D66" w:rsidRPr="009D6715">
        <w:t>)</w:t>
      </w:r>
      <w:r w:rsidRPr="009D6715">
        <w:t xml:space="preserve">, а другое – с группой </w:t>
      </w:r>
      <w:r w:rsidR="0097761F">
        <w:t>«</w:t>
      </w:r>
      <w:hyperlink w:anchor="Группа_Результаты" w:tooltip="Results" w:history="1">
        <w:r w:rsidR="00D20D66" w:rsidRPr="009D6715">
          <w:rPr>
            <w:rStyle w:val="afffffffff3"/>
            <w:spacing w:val="-4"/>
          </w:rPr>
          <w:t>Результаты</w:t>
        </w:r>
      </w:hyperlink>
      <w:r w:rsidR="0097761F" w:rsidRPr="00A929A7">
        <w:rPr>
          <w:rStyle w:val="afffffffff3"/>
          <w:color w:val="auto"/>
          <w:spacing w:val="-4"/>
        </w:rPr>
        <w:t>»</w:t>
      </w:r>
      <w:r w:rsidR="00D20D66" w:rsidRPr="009D6715">
        <w:rPr>
          <w:spacing w:val="-4"/>
        </w:rPr>
        <w:t xml:space="preserve"> (</w:t>
      </w:r>
      <w:r w:rsidR="0097761F">
        <w:rPr>
          <w:spacing w:val="-4"/>
        </w:rPr>
        <w:t xml:space="preserve">см. </w:t>
      </w:r>
      <w:r w:rsidR="00D20D66" w:rsidRPr="009D6715">
        <w:rPr>
          <w:spacing w:val="-4"/>
        </w:rPr>
        <w:fldChar w:fldCharType="begin"/>
      </w:r>
      <w:r w:rsidR="00D20D66" w:rsidRPr="009D6715">
        <w:rPr>
          <w:spacing w:val="-4"/>
        </w:rPr>
        <w:instrText xml:space="preserve"> REF Группа_Результаты \r \h  \* MERGEFORMAT </w:instrText>
      </w:r>
      <w:r w:rsidR="00D20D66" w:rsidRPr="009D6715">
        <w:rPr>
          <w:spacing w:val="-4"/>
        </w:rPr>
      </w:r>
      <w:r w:rsidR="00D20D66" w:rsidRPr="009D6715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D20D66" w:rsidRPr="009D6715">
        <w:rPr>
          <w:spacing w:val="-4"/>
        </w:rPr>
        <w:fldChar w:fldCharType="end"/>
      </w:r>
      <w:r w:rsidR="00D20D66" w:rsidRPr="009D6715">
        <w:rPr>
          <w:spacing w:val="-4"/>
        </w:rPr>
        <w:t>)</w:t>
      </w:r>
      <w:r w:rsidRPr="009D6715">
        <w:t>:</w:t>
      </w:r>
    </w:p>
    <w:p w14:paraId="54D0DB32" w14:textId="7F9BBED7" w:rsidR="00AF6FAF" w:rsidRPr="00B533E8" w:rsidRDefault="00D01618" w:rsidP="0029344F">
      <w:pPr>
        <w:pStyle w:val="aff5"/>
        <w:numPr>
          <w:ilvl w:val="0"/>
          <w:numId w:val="108"/>
        </w:numPr>
      </w:pPr>
      <w:r w:rsidRPr="009D6715">
        <w:t>п</w:t>
      </w:r>
      <w:r w:rsidR="00AF6FAF" w:rsidRPr="009D6715">
        <w:t xml:space="preserve">ри начислении баллов для какой-либо составляющей критерия групп «Направление» и «Выполнение» общая оценка для указанной составляющей критерия не должна превышать общую оценку, присужденную </w:t>
      </w:r>
      <w:r w:rsidR="006D65B3" w:rsidRPr="00B533E8">
        <w:t>атрибуту «Л</w:t>
      </w:r>
      <w:r w:rsidR="00AF6FAF" w:rsidRPr="00B533E8">
        <w:t>огичн</w:t>
      </w:r>
      <w:r w:rsidR="00524923" w:rsidRPr="00B533E8">
        <w:t>ый</w:t>
      </w:r>
      <w:r w:rsidR="006D65B3" w:rsidRPr="00B533E8">
        <w:t>»</w:t>
      </w:r>
      <w:r w:rsidR="00954539" w:rsidRPr="00B533E8">
        <w:t xml:space="preserve"> подхода.</w:t>
      </w:r>
      <w:r w:rsidR="00954539">
        <w:t xml:space="preserve"> </w:t>
      </w:r>
      <w:r w:rsidR="00AF6FAF" w:rsidRPr="009D6715">
        <w:t xml:space="preserve">Независимо от того, насколько хорошо были оценены все остальные </w:t>
      </w:r>
      <w:r w:rsidR="006D65B3" w:rsidRPr="009D6715">
        <w:t>атрибуты</w:t>
      </w:r>
      <w:r w:rsidR="00AF6FAF" w:rsidRPr="009D6715">
        <w:t xml:space="preserve"> для указанной составляющей критерия, оценка, </w:t>
      </w:r>
      <w:r w:rsidR="00AF6FAF" w:rsidRPr="00B533E8">
        <w:t xml:space="preserve">присужденная </w:t>
      </w:r>
      <w:r w:rsidR="0095276E" w:rsidRPr="00B533E8">
        <w:t>атрибуту</w:t>
      </w:r>
      <w:r w:rsidR="00524923" w:rsidRPr="00B533E8">
        <w:t xml:space="preserve"> </w:t>
      </w:r>
      <w:r w:rsidR="00954539" w:rsidRPr="00B533E8">
        <w:t xml:space="preserve">«Логичный» </w:t>
      </w:r>
      <w:r w:rsidR="00524923" w:rsidRPr="00B533E8">
        <w:t>подхода</w:t>
      </w:r>
      <w:r w:rsidR="00954539" w:rsidRPr="00B533E8">
        <w:t>,</w:t>
      </w:r>
      <w:r w:rsidR="0095276E" w:rsidRPr="00B533E8">
        <w:t xml:space="preserve"> </w:t>
      </w:r>
      <w:r w:rsidR="00AF6FAF" w:rsidRPr="00B533E8">
        <w:t xml:space="preserve">является </w:t>
      </w:r>
      <w:r w:rsidRPr="00B533E8">
        <w:t>г</w:t>
      </w:r>
      <w:r w:rsidR="00AF6FAF" w:rsidRPr="00B533E8">
        <w:t>лавной</w:t>
      </w:r>
      <w:r w:rsidRPr="00B533E8">
        <w:t xml:space="preserve"> среди остальных оценок;</w:t>
      </w:r>
    </w:p>
    <w:p w14:paraId="6B760100" w14:textId="343BEA4A" w:rsidR="00AF6FAF" w:rsidRPr="009D6715" w:rsidRDefault="00D01618" w:rsidP="0029344F">
      <w:pPr>
        <w:pStyle w:val="aff5"/>
        <w:numPr>
          <w:ilvl w:val="0"/>
          <w:numId w:val="108"/>
        </w:numPr>
      </w:pPr>
      <w:r w:rsidRPr="009D6715">
        <w:t>п</w:t>
      </w:r>
      <w:r w:rsidR="00AF6FAF" w:rsidRPr="009D6715">
        <w:t xml:space="preserve">ри начислении баллов для группы </w:t>
      </w:r>
      <w:r w:rsidR="0097761F">
        <w:t>«</w:t>
      </w:r>
      <w:hyperlink w:anchor="Группа_Результаты" w:tooltip="Results" w:history="1">
        <w:r w:rsidR="00D20D66" w:rsidRPr="009D6715">
          <w:rPr>
            <w:rStyle w:val="afffffffff3"/>
            <w:spacing w:val="-4"/>
          </w:rPr>
          <w:t>Результаты</w:t>
        </w:r>
      </w:hyperlink>
      <w:r w:rsidR="0097761F" w:rsidRPr="00A929A7">
        <w:rPr>
          <w:rStyle w:val="afffffffff3"/>
          <w:color w:val="auto"/>
          <w:spacing w:val="-4"/>
        </w:rPr>
        <w:t>»</w:t>
      </w:r>
      <w:r w:rsidR="00D20D66" w:rsidRPr="009D6715">
        <w:rPr>
          <w:spacing w:val="-4"/>
        </w:rPr>
        <w:t xml:space="preserve"> (</w:t>
      </w:r>
      <w:r w:rsidR="0097761F">
        <w:rPr>
          <w:spacing w:val="-4"/>
        </w:rPr>
        <w:t xml:space="preserve">см. </w:t>
      </w:r>
      <w:r w:rsidR="00D20D66" w:rsidRPr="009D6715">
        <w:rPr>
          <w:spacing w:val="-4"/>
        </w:rPr>
        <w:fldChar w:fldCharType="begin"/>
      </w:r>
      <w:r w:rsidR="00D20D66" w:rsidRPr="009D6715">
        <w:rPr>
          <w:spacing w:val="-4"/>
        </w:rPr>
        <w:instrText xml:space="preserve"> REF Группа_Результаты \r \h  \* MERGEFORMAT </w:instrText>
      </w:r>
      <w:r w:rsidR="00D20D66" w:rsidRPr="009D6715">
        <w:rPr>
          <w:spacing w:val="-4"/>
        </w:rPr>
      </w:r>
      <w:r w:rsidR="00D20D66" w:rsidRPr="009D6715">
        <w:rPr>
          <w:spacing w:val="-4"/>
        </w:rPr>
        <w:fldChar w:fldCharType="separate"/>
      </w:r>
      <w:r w:rsidR="00E971F3">
        <w:rPr>
          <w:spacing w:val="-4"/>
        </w:rPr>
        <w:t>2.3</w:t>
      </w:r>
      <w:r w:rsidR="00D20D66" w:rsidRPr="009D6715">
        <w:rPr>
          <w:spacing w:val="-4"/>
        </w:rPr>
        <w:fldChar w:fldCharType="end"/>
      </w:r>
      <w:r w:rsidR="00D20D66" w:rsidRPr="009D6715">
        <w:rPr>
          <w:spacing w:val="-4"/>
        </w:rPr>
        <w:t>)</w:t>
      </w:r>
      <w:r w:rsidR="00D20D66" w:rsidRPr="009D6715">
        <w:t xml:space="preserve"> </w:t>
      </w:r>
      <w:r w:rsidR="00AF6FAF" w:rsidRPr="009D6715">
        <w:t>(</w:t>
      </w:r>
      <w:r w:rsidRPr="009D6715">
        <w:t>к</w:t>
      </w:r>
      <w:r w:rsidR="00AF6FAF" w:rsidRPr="009D6715">
        <w:t xml:space="preserve">ритерии 6 и 7) общая оценка для каждого критерия не должна превышать общую оценку, присужденную </w:t>
      </w:r>
      <w:r w:rsidR="006D65B3" w:rsidRPr="009D6715">
        <w:t xml:space="preserve">по атрибуту </w:t>
      </w:r>
      <w:r w:rsidR="00AF6FAF" w:rsidRPr="0095276E">
        <w:t>«Област</w:t>
      </w:r>
      <w:r w:rsidR="0095276E" w:rsidRPr="0095276E">
        <w:t>ь</w:t>
      </w:r>
      <w:r w:rsidR="00AF6FAF" w:rsidRPr="009D6715">
        <w:t xml:space="preserve"> применения и актуальност</w:t>
      </w:r>
      <w:r w:rsidR="0095276E">
        <w:t>ь</w:t>
      </w:r>
      <w:r w:rsidR="00AF6FAF" w:rsidRPr="009D6715">
        <w:t>».</w:t>
      </w:r>
      <w:r w:rsidR="002839C7" w:rsidRPr="009D6715">
        <w:t xml:space="preserve"> </w:t>
      </w:r>
      <w:r w:rsidR="00AF6FAF" w:rsidRPr="009D6715">
        <w:t xml:space="preserve">Независимо от того, насколько хорошо были оценены все остальные </w:t>
      </w:r>
      <w:r w:rsidR="006D65B3" w:rsidRPr="009D6715">
        <w:t>атрибуты</w:t>
      </w:r>
      <w:r w:rsidR="00AF6FAF" w:rsidRPr="009D6715">
        <w:t xml:space="preserve"> для </w:t>
      </w:r>
      <w:r w:rsidR="005E505E" w:rsidRPr="009D6715">
        <w:t>к</w:t>
      </w:r>
      <w:r w:rsidR="00AF6FAF" w:rsidRPr="009D6715">
        <w:t xml:space="preserve">ритериев 6 и 7, оценка, присужденная </w:t>
      </w:r>
      <w:r w:rsidR="0095276E">
        <w:t xml:space="preserve">атрибуту </w:t>
      </w:r>
      <w:r w:rsidR="006D65B3" w:rsidRPr="009D6715">
        <w:t>«О</w:t>
      </w:r>
      <w:r w:rsidR="00AF6FAF" w:rsidRPr="009D6715">
        <w:t>бласт</w:t>
      </w:r>
      <w:r w:rsidR="0095276E">
        <w:t>ь</w:t>
      </w:r>
      <w:r w:rsidR="00AF6FAF" w:rsidRPr="009D6715">
        <w:t xml:space="preserve"> применения и актуальност</w:t>
      </w:r>
      <w:r w:rsidR="0095276E">
        <w:t>ь</w:t>
      </w:r>
      <w:r w:rsidR="006D65B3" w:rsidRPr="009D6715">
        <w:t>»</w:t>
      </w:r>
      <w:r w:rsidR="00AF6FAF" w:rsidRPr="009D6715">
        <w:t xml:space="preserve">, является </w:t>
      </w:r>
      <w:r w:rsidR="005E505E" w:rsidRPr="009D6715">
        <w:t>главной</w:t>
      </w:r>
      <w:r w:rsidR="00AF6FAF" w:rsidRPr="009D6715">
        <w:t xml:space="preserve"> среди остальных оценок.</w:t>
      </w:r>
    </w:p>
    <w:p w14:paraId="29115629" w14:textId="77777777" w:rsidR="00AF6FAF" w:rsidRPr="009D6715" w:rsidRDefault="00AF6FAF" w:rsidP="00B115BE">
      <w:pPr>
        <w:pStyle w:val="aff5"/>
      </w:pPr>
      <w:r w:rsidRPr="009D6715">
        <w:t xml:space="preserve">Организации, заинтересованные в получении внешнего признания своих достижений, оцениваются командой </w:t>
      </w:r>
      <w:r w:rsidR="0002109D" w:rsidRPr="009D6715">
        <w:t>о</w:t>
      </w:r>
      <w:r w:rsidRPr="009D6715">
        <w:t>ценщиков с использованием карт матрицы RADAR.</w:t>
      </w:r>
    </w:p>
    <w:p w14:paraId="192331CC" w14:textId="20F5D9F8" w:rsidR="00AF6FAF" w:rsidRPr="009D6715" w:rsidRDefault="00AF6FAF" w:rsidP="00B115BE">
      <w:pPr>
        <w:pStyle w:val="aff5"/>
      </w:pPr>
      <w:r w:rsidRPr="009D6715">
        <w:t xml:space="preserve">Три оценочные матрицы также могут использовать организации, </w:t>
      </w:r>
      <w:r w:rsidR="00497ED9" w:rsidRPr="009D6715">
        <w:t>которые хотят</w:t>
      </w:r>
      <w:r w:rsidRPr="009D6715">
        <w:t xml:space="preserve"> провести самооценку по </w:t>
      </w:r>
      <w:r w:rsidR="003667A3" w:rsidRPr="009D6715">
        <w:t>Модел</w:t>
      </w:r>
      <w:r w:rsidRPr="009D6715">
        <w:t>и, получая при этом численный показатель, а также набор сильных сторон и возможности для улучшения</w:t>
      </w:r>
      <w:r w:rsidR="000F4B9A" w:rsidRPr="009D6715">
        <w:t> </w:t>
      </w:r>
      <w:r w:rsidR="000F4B9A" w:rsidRPr="009D6715">
        <w:rPr>
          <w:rStyle w:val="afffb"/>
        </w:rPr>
        <w:footnoteReference w:id="50"/>
      </w:r>
      <w:r w:rsidRPr="009D6715">
        <w:t>.</w:t>
      </w:r>
    </w:p>
    <w:p w14:paraId="7CDC9B19" w14:textId="3E54682A" w:rsidR="00E31A77" w:rsidRDefault="00AF6FAF" w:rsidP="00B115BE">
      <w:pPr>
        <w:pStyle w:val="aff5"/>
      </w:pPr>
      <w:r w:rsidRPr="009D6715">
        <w:t>Притягательность для организации, которая получает общую оценку при использовании шкалы в</w:t>
      </w:r>
      <w:r w:rsidR="0095276E">
        <w:t> </w:t>
      </w:r>
      <w:r w:rsidRPr="009D6715">
        <w:t>1000 баллов при проведении самооценки, а также оценочный профиль по каждому из семи критери</w:t>
      </w:r>
      <w:r w:rsidR="005E505E" w:rsidRPr="009D6715">
        <w:t>ев</w:t>
      </w:r>
      <w:r w:rsidR="0095276E">
        <w:t>,</w:t>
      </w:r>
      <w:r w:rsidRPr="009D6715">
        <w:t xml:space="preserve"> заключается в том, что ей предоставляется возможность сравнения с другими организациями, которые также используют </w:t>
      </w:r>
      <w:r w:rsidR="003667A3" w:rsidRPr="009D6715">
        <w:t>Модел</w:t>
      </w:r>
      <w:r w:rsidRPr="009D6715">
        <w:t>ь и логику RADAR.</w:t>
      </w:r>
      <w:r w:rsidR="002839C7" w:rsidRPr="009D6715">
        <w:t xml:space="preserve"> </w:t>
      </w:r>
      <w:r w:rsidRPr="009D6715">
        <w:t>Организации также предоставляется исходная точка, относительно которой она может измерять свой прогресс или регресс в сравнении с результатами будущих самооценок.</w:t>
      </w:r>
    </w:p>
    <w:p w14:paraId="1F310659" w14:textId="36CD4BAA" w:rsidR="00E31A77" w:rsidRDefault="00E31A77" w:rsidP="00B115BE">
      <w:pPr>
        <w:pStyle w:val="aff5"/>
        <w:sectPr w:rsidR="00E31A77" w:rsidSect="00E31A77">
          <w:headerReference w:type="even" r:id="rId26"/>
          <w:headerReference w:type="default" r:id="rId27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2E71A473" w14:textId="2632C376" w:rsidR="00AF6FAF" w:rsidRPr="009D6715" w:rsidRDefault="00AF6FAF" w:rsidP="00A35A83">
      <w:pPr>
        <w:pStyle w:val="1"/>
        <w:pageBreakBefore/>
        <w:spacing w:before="0"/>
      </w:pPr>
      <w:bookmarkStart w:id="130" w:name="_Toc68184339"/>
      <w:bookmarkStart w:id="131" w:name="_Toc68270043"/>
      <w:bookmarkStart w:id="132" w:name="РЗД_Глоссарий"/>
      <w:bookmarkStart w:id="133" w:name="_Toc93481713"/>
      <w:bookmarkStart w:id="134" w:name="_Toc93996522"/>
      <w:bookmarkStart w:id="135" w:name="_Toc145675185"/>
      <w:r w:rsidRPr="009D6715">
        <w:lastRenderedPageBreak/>
        <w:t>Глоссарий</w:t>
      </w:r>
      <w:bookmarkEnd w:id="130"/>
      <w:bookmarkEnd w:id="131"/>
      <w:bookmarkEnd w:id="132"/>
      <w:r w:rsidR="000525C3" w:rsidRPr="000525C3">
        <w:rPr>
          <w:b w:val="0"/>
          <w:bCs/>
          <w:lang w:val="en-US"/>
        </w:rPr>
        <w:t> </w:t>
      </w:r>
      <w:r w:rsidR="000525C3" w:rsidRPr="000525C3">
        <w:rPr>
          <w:rStyle w:val="afffb"/>
          <w:b w:val="0"/>
          <w:bCs/>
        </w:rPr>
        <w:footnoteReference w:id="51"/>
      </w:r>
      <w:bookmarkEnd w:id="133"/>
      <w:bookmarkEnd w:id="134"/>
      <w:bookmarkEnd w:id="135"/>
    </w:p>
    <w:p w14:paraId="19427E13" w14:textId="7DEA6484" w:rsidR="00524517" w:rsidRPr="009D6715" w:rsidRDefault="00524517" w:rsidP="00B115BE">
      <w:pPr>
        <w:pStyle w:val="aff5"/>
        <w:rPr>
          <w:rStyle w:val="affffffffffffff0"/>
          <w:bCs/>
        </w:rPr>
      </w:pPr>
      <w:r w:rsidRPr="009D6715">
        <w:rPr>
          <w:rStyle w:val="affffffffffffff0"/>
        </w:rPr>
        <w:t>Аджайл</w:t>
      </w:r>
      <w:r w:rsidRPr="009D6715">
        <w:rPr>
          <w:rStyle w:val="affffffffffffff0"/>
          <w:bCs/>
        </w:rPr>
        <w:t xml:space="preserve"> </w:t>
      </w:r>
      <w:r w:rsidRPr="009D6715">
        <w:rPr>
          <w:rStyle w:val="affffffffffffff0"/>
          <w:b w:val="0"/>
          <w:bCs/>
        </w:rPr>
        <w:t>(</w:t>
      </w:r>
      <w:r w:rsidRPr="009D6715">
        <w:rPr>
          <w:rStyle w:val="affffffffffffff0"/>
          <w:b w:val="0"/>
          <w:bCs/>
          <w:lang w:val="en-US"/>
        </w:rPr>
        <w:t>Agile</w:t>
      </w:r>
      <w:r w:rsidRPr="009D6715">
        <w:rPr>
          <w:rStyle w:val="affffffffffffff0"/>
          <w:b w:val="0"/>
          <w:bCs/>
        </w:rPr>
        <w:t xml:space="preserve">): См. </w:t>
      </w:r>
      <w:r w:rsidR="0095276E">
        <w:rPr>
          <w:rStyle w:val="affffffffffffff0"/>
          <w:b w:val="0"/>
          <w:bCs/>
        </w:rPr>
        <w:t>термин «</w:t>
      </w:r>
      <w:r w:rsidR="00047DCF" w:rsidRPr="009D6715">
        <w:rPr>
          <w:rStyle w:val="afffffffff3"/>
          <w:bCs/>
        </w:rPr>
        <w:t>с</w:t>
      </w:r>
      <w:r w:rsidR="00D44862" w:rsidRPr="009D6715">
        <w:rPr>
          <w:rStyle w:val="afffffffff3"/>
          <w:bCs/>
        </w:rPr>
        <w:t>пособный к быстрым изменениям</w:t>
      </w:r>
      <w:r w:rsidR="0095276E" w:rsidRPr="00A929A7">
        <w:rPr>
          <w:rStyle w:val="afffffffff3"/>
          <w:bCs/>
          <w:color w:val="auto"/>
        </w:rPr>
        <w:t>»</w:t>
      </w:r>
      <w:r w:rsidR="00047DCF" w:rsidRPr="00A929A7">
        <w:rPr>
          <w:rStyle w:val="afffffffff3"/>
          <w:bCs/>
          <w:color w:val="auto"/>
        </w:rPr>
        <w:t>.</w:t>
      </w:r>
    </w:p>
    <w:p w14:paraId="58BE8DBE" w14:textId="7D079DD9" w:rsidR="0002109D" w:rsidRPr="009D6715" w:rsidRDefault="0002109D" w:rsidP="00B115BE">
      <w:pPr>
        <w:pStyle w:val="aff5"/>
      </w:pPr>
      <w:r w:rsidRPr="009D6715">
        <w:rPr>
          <w:rStyle w:val="affffffffffffff0"/>
          <w:bCs/>
        </w:rPr>
        <w:t>Бенчмаркинг</w:t>
      </w:r>
      <w:r w:rsidR="00A56AB0">
        <w:rPr>
          <w:rStyle w:val="affffffffffffff0"/>
          <w:bCs/>
        </w:rPr>
        <w:fldChar w:fldCharType="begin"/>
      </w:r>
      <w:r w:rsidR="00A56AB0">
        <w:rPr>
          <w:rStyle w:val="affffffffffffff0"/>
          <w:bCs/>
        </w:rPr>
        <w:instrText xml:space="preserve"> IF "true=true" "</w:instrText>
      </w:r>
      <w:r w:rsidR="00A56AB0">
        <w:rPr>
          <w:rStyle w:val="affffffffffffff0"/>
          <w:bCs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bCs/>
        </w:rPr>
        <w:instrText>б</w:instrText>
      </w:r>
      <w:r w:rsidR="00A56AB0" w:rsidRPr="000162D9">
        <w:rPr>
          <w:rStyle w:val="affffffffffffff0"/>
          <w:bCs/>
        </w:rPr>
        <w:instrText>енчмаркинг</w:instrText>
      </w:r>
      <w:r w:rsidR="00A56AB0">
        <w:instrText xml:space="preserve">" </w:instrText>
      </w:r>
      <w:r w:rsidR="00A56AB0">
        <w:rPr>
          <w:rStyle w:val="affffffffffffff0"/>
          <w:bCs/>
        </w:rPr>
        <w:fldChar w:fldCharType="end"/>
      </w:r>
      <w:r w:rsidR="00A56AB0">
        <w:rPr>
          <w:rStyle w:val="affffffffffffff0"/>
          <w:bCs/>
        </w:rPr>
        <w:instrText xml:space="preserve">" "" </w:instrText>
      </w:r>
      <w:r w:rsidR="00A56AB0">
        <w:rPr>
          <w:rStyle w:val="affffffffffffff0"/>
          <w:bCs/>
        </w:rPr>
        <w:fldChar w:fldCharType="end"/>
      </w:r>
      <w:r w:rsidRPr="009D6715">
        <w:rPr>
          <w:rStyle w:val="affffffffffffff0"/>
          <w:bCs/>
        </w:rPr>
        <w:t xml:space="preserve"> </w:t>
      </w:r>
      <w:r w:rsidRPr="009D6715">
        <w:rPr>
          <w:rStyle w:val="affffffffffffff0"/>
          <w:b w:val="0"/>
          <w:bCs/>
        </w:rPr>
        <w:t>(</w:t>
      </w:r>
      <w:bookmarkStart w:id="136" w:name="ТМ_Бенчмаркинг"/>
      <w:r w:rsidRPr="009D6715">
        <w:rPr>
          <w:rStyle w:val="affffffffffffff0"/>
          <w:b w:val="0"/>
          <w:bCs/>
        </w:rPr>
        <w:t>Benchmarking</w:t>
      </w:r>
      <w:bookmarkEnd w:id="136"/>
      <w:r w:rsidRPr="009D6715">
        <w:rPr>
          <w:rStyle w:val="affffffffffffff0"/>
          <w:b w:val="0"/>
          <w:bCs/>
        </w:rPr>
        <w:t>):</w:t>
      </w:r>
      <w:r w:rsidRPr="009D6715">
        <w:rPr>
          <w:rStyle w:val="affffffffffffff0"/>
        </w:rPr>
        <w:t xml:space="preserve"> </w:t>
      </w:r>
      <w:r w:rsidRPr="009D6715">
        <w:t>Систематическое сравнение подходов с другими соответствующи</w:t>
      </w:r>
      <w:r w:rsidR="00AD0E63" w:rsidRPr="009D6715">
        <w:t xml:space="preserve">ми организациями для </w:t>
      </w:r>
      <w:r w:rsidR="00B81BE3" w:rsidRPr="009D6715">
        <w:t>проникновения в суть скрытых закономерностей</w:t>
      </w:r>
      <w:r w:rsidR="00AD0E63" w:rsidRPr="009D6715">
        <w:t>,</w:t>
      </w:r>
      <w:r w:rsidRPr="009D6715">
        <w:t xml:space="preserve"> что поможет организации предпринять действия для улучшения ее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440E03">
        <w:instrText>ригодность</w:instrText>
      </w:r>
      <w:r w:rsidR="00A56AB0">
        <w:instrText>:</w:instrText>
      </w:r>
      <w:r w:rsidR="00A56AB0" w:rsidRPr="00440E03">
        <w:instrText>организаци</w:instrText>
      </w:r>
      <w:r w:rsidR="00A56AB0">
        <w:instrText xml:space="preserve">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2150942F" w14:textId="40B8E165" w:rsidR="0002109D" w:rsidRPr="009D6715" w:rsidRDefault="0002109D" w:rsidP="00B115BE">
      <w:pPr>
        <w:pStyle w:val="aff5"/>
      </w:pPr>
      <w:r w:rsidRPr="009D6715">
        <w:rPr>
          <w:rStyle w:val="affffffffffffff0"/>
        </w:rPr>
        <w:t>Бизнес-модель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"б</w:instrText>
      </w:r>
      <w:r w:rsidR="00A56AB0" w:rsidRPr="0093573D">
        <w:rPr>
          <w:rStyle w:val="affffffffffffff0"/>
        </w:rPr>
        <w:instrText>изнес-модель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37" w:name="ТМ_Бизнес_модель"/>
      <w:r w:rsidRPr="009D6715">
        <w:rPr>
          <w:rStyle w:val="affffffffffffff0"/>
          <w:b w:val="0"/>
        </w:rPr>
        <w:t>Business Model</w:t>
      </w:r>
      <w:bookmarkEnd w:id="137"/>
      <w:r w:rsidRPr="009D6715">
        <w:rPr>
          <w:rStyle w:val="affffffffffffff0"/>
          <w:b w:val="0"/>
        </w:rPr>
        <w:t>):</w:t>
      </w:r>
      <w:r w:rsidRPr="009D6715">
        <w:t xml:space="preserve"> Элементы бизнеса, которые создают и предоставляют ценность; данные элементы обычно включают в себя предложение ценности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0B241C">
        <w:instrText>редложение ценности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сегменты потребителей и связанные с ними отношения, каналы, используемые для доставки продукции, услуг 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 xml:space="preserve"> на рынок, потоки доходов и затрат, партнеров, а также критические ресурсы и процессы организации.</w:t>
      </w:r>
    </w:p>
    <w:p w14:paraId="2B51809A" w14:textId="143093E7" w:rsidR="0002109D" w:rsidRPr="009D6715" w:rsidRDefault="0002109D" w:rsidP="00B115BE">
      <w:pPr>
        <w:pStyle w:val="aff5"/>
      </w:pPr>
      <w:r w:rsidRPr="009D6715">
        <w:rPr>
          <w:rStyle w:val="affffffffffffff0"/>
        </w:rPr>
        <w:t>Видение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"в</w:instrText>
      </w:r>
      <w:r w:rsidR="00A56AB0" w:rsidRPr="005C0A18">
        <w:rPr>
          <w:rStyle w:val="affffffffffffff0"/>
        </w:rPr>
        <w:instrText>идение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38" w:name="ТМ_Видение"/>
      <w:r w:rsidRPr="009D6715">
        <w:rPr>
          <w:rStyle w:val="affffffffffffff0"/>
          <w:b w:val="0"/>
        </w:rPr>
        <w:t>Vision</w:t>
      </w:r>
      <w:bookmarkEnd w:id="138"/>
      <w:r w:rsidRPr="009D6715">
        <w:rPr>
          <w:rStyle w:val="affffffffffffff0"/>
          <w:b w:val="0"/>
        </w:rPr>
        <w:t>):</w:t>
      </w:r>
      <w:r w:rsidRPr="009D6715">
        <w:t xml:space="preserve"> Описание того, ч</w:t>
      </w:r>
      <w:r w:rsidR="00623FFF">
        <w:t>ег</w:t>
      </w:r>
      <w:r w:rsidRPr="009D6715">
        <w:t>о организация пытается достичь в долгосрочном будущем.</w:t>
      </w:r>
      <w:r w:rsidR="002839C7" w:rsidRPr="009D6715">
        <w:t xml:space="preserve"> </w:t>
      </w:r>
      <w:r w:rsidRPr="009D6715">
        <w:t xml:space="preserve">Оно предназначено для того, чтобы служить в качестве четкого руководства для выбора текущих и будущих направлений действий и вместе с </w:t>
      </w:r>
      <w:r w:rsidR="00AD0E63" w:rsidRPr="009D6715">
        <w:rPr>
          <w:color w:val="002060"/>
        </w:rPr>
        <w:t>п</w:t>
      </w:r>
      <w:r w:rsidRPr="009D6715">
        <w:rPr>
          <w:color w:val="002060"/>
        </w:rPr>
        <w:t>редназначением</w:t>
      </w:r>
      <w:r w:rsidR="00A56AB0">
        <w:rPr>
          <w:color w:val="002060"/>
        </w:rPr>
        <w:fldChar w:fldCharType="begin"/>
      </w:r>
      <w:r w:rsidR="00A56AB0">
        <w:rPr>
          <w:color w:val="002060"/>
        </w:rPr>
        <w:instrText xml:space="preserve"> IF "true=true" "</w:instrText>
      </w:r>
      <w:r w:rsidR="00A56AB0">
        <w:rPr>
          <w:color w:val="002060"/>
        </w:rPr>
        <w:fldChar w:fldCharType="begin"/>
      </w:r>
      <w:r w:rsidR="00A56AB0">
        <w:instrText xml:space="preserve"> XE "п</w:instrText>
      </w:r>
      <w:r w:rsidR="00A56AB0" w:rsidRPr="00E92106">
        <w:instrText>редназначение</w:instrText>
      </w:r>
      <w:r w:rsidR="00A56AB0">
        <w:instrText xml:space="preserve">" </w:instrText>
      </w:r>
      <w:r w:rsidR="00A56AB0">
        <w:rPr>
          <w:color w:val="002060"/>
        </w:rPr>
        <w:fldChar w:fldCharType="end"/>
      </w:r>
      <w:r w:rsidR="00A56AB0">
        <w:rPr>
          <w:color w:val="002060"/>
        </w:rPr>
        <w:instrText xml:space="preserve">" "" </w:instrText>
      </w:r>
      <w:r w:rsidR="00A56AB0">
        <w:rPr>
          <w:color w:val="002060"/>
        </w:rPr>
        <w:fldChar w:fldCharType="end"/>
      </w:r>
      <w:r w:rsidRPr="009D6715">
        <w:t xml:space="preserve"> организации является основой для стратегий и политик.</w:t>
      </w:r>
    </w:p>
    <w:p w14:paraId="70BF7041" w14:textId="68F93E73" w:rsidR="005E2BED" w:rsidRPr="009D6715" w:rsidRDefault="005E2BED" w:rsidP="005E2BED">
      <w:pPr>
        <w:pStyle w:val="aff5"/>
      </w:pPr>
      <w:r w:rsidRPr="009D6715">
        <w:rPr>
          <w:b/>
          <w:bCs/>
        </w:rPr>
        <w:t>Восприятие</w:t>
      </w:r>
      <w:r w:rsidR="00A56AB0">
        <w:rPr>
          <w:b/>
          <w:bCs/>
        </w:rPr>
        <w:fldChar w:fldCharType="begin"/>
      </w:r>
      <w:r w:rsidR="00A56AB0">
        <w:rPr>
          <w:b/>
          <w:bCs/>
        </w:rPr>
        <w:instrText xml:space="preserve"> IF "true=true" "</w:instrText>
      </w:r>
      <w:r w:rsidR="00A56AB0">
        <w:rPr>
          <w:b/>
          <w:bCs/>
        </w:rPr>
        <w:fldChar w:fldCharType="begin"/>
      </w:r>
      <w:r w:rsidR="00A56AB0">
        <w:instrText xml:space="preserve"> XE "</w:instrText>
      </w:r>
      <w:r w:rsidR="00A56AB0">
        <w:rPr>
          <w:b/>
          <w:bCs/>
        </w:rPr>
        <w:instrText>в</w:instrText>
      </w:r>
      <w:r w:rsidR="00A56AB0" w:rsidRPr="00532C58">
        <w:rPr>
          <w:b/>
          <w:bCs/>
        </w:rPr>
        <w:instrText>осприятие</w:instrText>
      </w:r>
      <w:r w:rsidR="00A56AB0">
        <w:instrText xml:space="preserve">" </w:instrText>
      </w:r>
      <w:r w:rsidR="00A56AB0">
        <w:rPr>
          <w:b/>
          <w:bCs/>
        </w:rPr>
        <w:fldChar w:fldCharType="end"/>
      </w:r>
      <w:r w:rsidR="00A56AB0">
        <w:rPr>
          <w:b/>
          <w:bCs/>
        </w:rPr>
        <w:instrText xml:space="preserve">" "" </w:instrText>
      </w:r>
      <w:r w:rsidR="00A56AB0">
        <w:rPr>
          <w:b/>
          <w:bCs/>
        </w:rPr>
        <w:fldChar w:fldCharType="end"/>
      </w:r>
      <w:r w:rsidRPr="009D6715">
        <w:rPr>
          <w:b/>
          <w:bCs/>
        </w:rPr>
        <w:t xml:space="preserve"> </w:t>
      </w:r>
      <w:r w:rsidRPr="009D6715">
        <w:rPr>
          <w:bCs/>
        </w:rPr>
        <w:t>(</w:t>
      </w:r>
      <w:bookmarkStart w:id="139" w:name="ТМ_Восприятие"/>
      <w:r w:rsidRPr="009D6715">
        <w:rPr>
          <w:bCs/>
        </w:rPr>
        <w:t>Perception</w:t>
      </w:r>
      <w:bookmarkEnd w:id="139"/>
      <w:r w:rsidRPr="009D6715">
        <w:rPr>
          <w:bCs/>
        </w:rPr>
        <w:t>):</w:t>
      </w:r>
      <w:r w:rsidRPr="009D6715">
        <w:t xml:space="preserve"> Вс</w:t>
      </w:r>
      <w:r w:rsidR="00AD0E63" w:rsidRPr="009D6715">
        <w:t>е</w:t>
      </w:r>
      <w:r w:rsidRPr="009D6715">
        <w:t xml:space="preserve">, что </w:t>
      </w:r>
      <w:r w:rsidR="00044E7D" w:rsidRPr="009D6715">
        <w:rPr>
          <w:color w:val="002060"/>
        </w:rPr>
        <w:t>к</w:t>
      </w:r>
      <w:r w:rsidRPr="009D6715">
        <w:rPr>
          <w:color w:val="002060"/>
        </w:rPr>
        <w:t>лючевая</w:t>
      </w:r>
      <w:r w:rsidRPr="009D6715">
        <w:t xml:space="preserve"> заинтересованная сторона может думать или представлять об организации</w:t>
      </w:r>
      <w:r w:rsidR="0061431C">
        <w:t>.</w:t>
      </w:r>
      <w:r w:rsidRPr="009D6715">
        <w:t xml:space="preserve"> </w:t>
      </w:r>
      <w:r w:rsidR="0061431C">
        <w:t>П</w:t>
      </w:r>
      <w:r w:rsidR="00143C11" w:rsidRPr="009D6715">
        <w:t xml:space="preserve">ри этом </w:t>
      </w:r>
      <w:r w:rsidRPr="009D6715">
        <w:t>е</w:t>
      </w:r>
      <w:r w:rsidR="00044E7D" w:rsidRPr="009D6715">
        <w:t>е</w:t>
      </w:r>
      <w:r w:rsidRPr="009D6715">
        <w:t xml:space="preserve"> мнение может отличаться от того, что он</w:t>
      </w:r>
      <w:r w:rsidR="00143C11" w:rsidRPr="009D6715">
        <w:t>а</w:t>
      </w:r>
      <w:r w:rsidRPr="009D6715">
        <w:t xml:space="preserve"> говор</w:t>
      </w:r>
      <w:r w:rsidR="00143C11" w:rsidRPr="009D6715">
        <w:t>и</w:t>
      </w:r>
      <w:r w:rsidRPr="009D6715">
        <w:t>т об организации по ряду причин.</w:t>
      </w:r>
      <w:r w:rsidR="002839C7" w:rsidRPr="009D6715">
        <w:t xml:space="preserve"> </w:t>
      </w:r>
      <w:r w:rsidRPr="009D6715">
        <w:t xml:space="preserve">То, как </w:t>
      </w:r>
      <w:r w:rsidR="00044E7D" w:rsidRPr="009D6715">
        <w:rPr>
          <w:color w:val="002060"/>
        </w:rPr>
        <w:t>к</w:t>
      </w:r>
      <w:r w:rsidRPr="009D6715">
        <w:rPr>
          <w:color w:val="002060"/>
        </w:rPr>
        <w:t>лючевая</w:t>
      </w:r>
      <w:r w:rsidRPr="009D6715">
        <w:t xml:space="preserve"> заинтересованная сторона выражает свое мнение, может быть достигнуто</w:t>
      </w:r>
      <w:r w:rsidR="00044E7D" w:rsidRPr="009D6715">
        <w:t xml:space="preserve"> любым количеством способов, но</w:t>
      </w:r>
      <w:r w:rsidR="00296D3E">
        <w:t>,</w:t>
      </w:r>
      <w:r w:rsidR="00044E7D" w:rsidRPr="009D6715">
        <w:t xml:space="preserve"> несмотря на это</w:t>
      </w:r>
      <w:r w:rsidR="00296D3E">
        <w:t>,</w:t>
      </w:r>
      <w:r w:rsidRPr="009D6715">
        <w:t xml:space="preserve"> на практике оказывается, что у </w:t>
      </w:r>
      <w:r w:rsidR="00044E7D" w:rsidRPr="009D6715">
        <w:rPr>
          <w:color w:val="002060"/>
        </w:rPr>
        <w:t>к</w:t>
      </w:r>
      <w:r w:rsidRPr="009D6715">
        <w:rPr>
          <w:color w:val="002060"/>
        </w:rPr>
        <w:t>лючевой</w:t>
      </w:r>
      <w:r w:rsidRPr="009D6715">
        <w:t xml:space="preserve"> заинтересованн</w:t>
      </w:r>
      <w:r w:rsidR="00044E7D" w:rsidRPr="009D6715">
        <w:t>ой стороны есть свое восприятие</w:t>
      </w:r>
      <w:r w:rsidRPr="009D6715">
        <w:t xml:space="preserve"> и организации необходимо сначала понять, а затем осуществлять менеджмент этого восприятия, если она желает продолжать удовлетворять потребности своих </w:t>
      </w:r>
      <w:r w:rsidR="00044E7D" w:rsidRPr="009D6715">
        <w:rPr>
          <w:color w:val="002060"/>
        </w:rPr>
        <w:t>к</w:t>
      </w:r>
      <w:r w:rsidRPr="009D6715">
        <w:rPr>
          <w:color w:val="002060"/>
        </w:rPr>
        <w:t>лючевых</w:t>
      </w:r>
      <w:r w:rsidRPr="009D6715">
        <w:t xml:space="preserve"> заинтересованных сторон.</w:t>
      </w:r>
    </w:p>
    <w:p w14:paraId="7B42656C" w14:textId="218FF58F" w:rsidR="0002109D" w:rsidRPr="009D6715" w:rsidRDefault="0002109D" w:rsidP="00B115BE">
      <w:pPr>
        <w:pStyle w:val="aff5"/>
      </w:pPr>
      <w:r w:rsidRPr="009D6715">
        <w:rPr>
          <w:rStyle w:val="affffffffffffff0"/>
        </w:rPr>
        <w:t>Гендерный баланс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г</w:instrText>
      </w:r>
      <w:r w:rsidR="00A56AB0" w:rsidRPr="00886572">
        <w:rPr>
          <w:rStyle w:val="affffffffffffff0"/>
        </w:rPr>
        <w:instrText>ендерный баланс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0" w:name="ТМ_Гендерный_баланс"/>
      <w:r w:rsidRPr="009D6715">
        <w:rPr>
          <w:rStyle w:val="affffffffffffff0"/>
          <w:b w:val="0"/>
        </w:rPr>
        <w:t>Gender Balance</w:t>
      </w:r>
      <w:bookmarkEnd w:id="140"/>
      <w:r w:rsidRPr="009D6715">
        <w:rPr>
          <w:rStyle w:val="affffffffffffff0"/>
          <w:b w:val="0"/>
        </w:rPr>
        <w:t>):</w:t>
      </w:r>
      <w:r w:rsidRPr="009D6715">
        <w:t xml:space="preserve"> </w:t>
      </w:r>
      <w:r w:rsidR="00524923" w:rsidRPr="00524923">
        <w:t>&lt;</w:t>
      </w:r>
      <w:r w:rsidR="00524923">
        <w:t>организация</w:t>
      </w:r>
      <w:r w:rsidR="00524923" w:rsidRPr="00524923">
        <w:t>&gt;</w:t>
      </w:r>
      <w:r w:rsidR="00524923">
        <w:t xml:space="preserve"> Р</w:t>
      </w:r>
      <w:r w:rsidRPr="009D6715">
        <w:t>ав</w:t>
      </w:r>
      <w:r w:rsidR="00524923">
        <w:t>е</w:t>
      </w:r>
      <w:r w:rsidRPr="009D6715">
        <w:t>н</w:t>
      </w:r>
      <w:r w:rsidR="00524923">
        <w:t>ство</w:t>
      </w:r>
      <w:r w:rsidRPr="009D6715">
        <w:t xml:space="preserve"> возможност</w:t>
      </w:r>
      <w:r w:rsidR="00524923">
        <w:t>ей</w:t>
      </w:r>
      <w:r w:rsidRPr="009D6715">
        <w:t xml:space="preserve"> женщин по отношению к мужчин</w:t>
      </w:r>
      <w:r w:rsidRPr="008127B0">
        <w:t>ам в</w:t>
      </w:r>
      <w:r w:rsidRPr="009D6715">
        <w:t xml:space="preserve"> продвижении по службе, включая увеличение представительства женщин в органах, принимающих решения.</w:t>
      </w:r>
    </w:p>
    <w:p w14:paraId="3D39CB28" w14:textId="5E2C90F1" w:rsidR="0002109D" w:rsidRPr="009D6715" w:rsidRDefault="0002109D" w:rsidP="00B115BE">
      <w:pPr>
        <w:pStyle w:val="aff5"/>
      </w:pPr>
      <w:r w:rsidRPr="009D6715">
        <w:rPr>
          <w:rStyle w:val="affffffffffffff0"/>
        </w:rPr>
        <w:t>Глобальный договор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г</w:instrText>
      </w:r>
      <w:r w:rsidR="00A56AB0" w:rsidRPr="000741A2">
        <w:rPr>
          <w:rStyle w:val="affffffffffffff0"/>
        </w:rPr>
        <w:instrText>лобальный договор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1" w:name="ТМ_Глобальный_договор"/>
      <w:r w:rsidRPr="009D6715">
        <w:rPr>
          <w:rStyle w:val="affffffffffffff0"/>
          <w:b w:val="0"/>
        </w:rPr>
        <w:t>Global Compact</w:t>
      </w:r>
      <w:bookmarkEnd w:id="141"/>
      <w:r w:rsidRPr="009D6715">
        <w:rPr>
          <w:rStyle w:val="affffffffffffff0"/>
          <w:b w:val="0"/>
        </w:rPr>
        <w:t>):</w:t>
      </w:r>
      <w:r w:rsidRPr="009D6715">
        <w:t xml:space="preserve"> </w:t>
      </w:r>
      <w:hyperlink r:id="rId28" w:history="1">
        <w:r w:rsidR="003F09A3" w:rsidRPr="009D6715">
          <w:rPr>
            <w:rStyle w:val="afffffffff3"/>
          </w:rPr>
          <w:t>https://www.unglobalcompact.org</w:t>
        </w:r>
      </w:hyperlink>
    </w:p>
    <w:p w14:paraId="6D339F29" w14:textId="07699E2D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Заявление о </w:t>
      </w:r>
      <w:r w:rsidR="00AD0E63" w:rsidRPr="00A929A7">
        <w:rPr>
          <w:rStyle w:val="affffffffffffff0"/>
          <w:color w:val="002060"/>
        </w:rPr>
        <w:t>п</w:t>
      </w:r>
      <w:r w:rsidRPr="009D6715">
        <w:rPr>
          <w:rStyle w:val="affffffffffffff0"/>
          <w:color w:val="002060"/>
        </w:rPr>
        <w:t>редназначении</w:t>
      </w:r>
      <w:r w:rsidR="00A56AB0">
        <w:rPr>
          <w:rStyle w:val="affffffffffffff0"/>
          <w:color w:val="002060"/>
        </w:rPr>
        <w:fldChar w:fldCharType="begin"/>
      </w:r>
      <w:r w:rsidR="00A56AB0">
        <w:rPr>
          <w:rStyle w:val="affffffffffffff0"/>
          <w:color w:val="002060"/>
        </w:rPr>
        <w:instrText xml:space="preserve"> IF "true=true" "</w:instrText>
      </w:r>
      <w:r w:rsidR="00A56AB0">
        <w:rPr>
          <w:rStyle w:val="affffffffffffff0"/>
          <w:color w:val="00206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п</w:instrText>
      </w:r>
      <w:r w:rsidR="00A56AB0" w:rsidRPr="00D60A30">
        <w:rPr>
          <w:rStyle w:val="affffffffffffff0"/>
        </w:rPr>
        <w:instrText>редназначение</w:instrText>
      </w:r>
      <w:r w:rsidR="00A56AB0">
        <w:instrText xml:space="preserve">" </w:instrText>
      </w:r>
      <w:r w:rsidR="00A56AB0">
        <w:rPr>
          <w:rStyle w:val="affffffffffffff0"/>
          <w:color w:val="002060"/>
        </w:rPr>
        <w:fldChar w:fldCharType="end"/>
      </w:r>
      <w:r w:rsidR="00A56AB0">
        <w:rPr>
          <w:rStyle w:val="affffffffffffff0"/>
          <w:color w:val="002060"/>
        </w:rPr>
        <w:instrText xml:space="preserve">" "" </w:instrText>
      </w:r>
      <w:r w:rsidR="00A56AB0">
        <w:rPr>
          <w:rStyle w:val="affffffffffffff0"/>
          <w:color w:val="00206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2" w:name="ТМ_Заявление_о_предназначении"/>
      <w:r w:rsidRPr="009D6715">
        <w:rPr>
          <w:rStyle w:val="affffffffffffff0"/>
          <w:b w:val="0"/>
        </w:rPr>
        <w:t>Purpose Statement</w:t>
      </w:r>
      <w:bookmarkEnd w:id="142"/>
      <w:r w:rsidRPr="009D6715">
        <w:rPr>
          <w:rStyle w:val="affffffffffffff0"/>
          <w:b w:val="0"/>
        </w:rPr>
        <w:t>):</w:t>
      </w:r>
      <w:r w:rsidRPr="009D6715">
        <w:t xml:space="preserve"> Утверждение, которое описывает смысл существования организации, т.</w:t>
      </w:r>
      <w:r w:rsidR="000A16B2" w:rsidRPr="009D6715">
        <w:t xml:space="preserve"> е. то, что она делает</w:t>
      </w:r>
      <w:r w:rsidRPr="009D6715">
        <w:t xml:space="preserve"> и почему она это делает, и которое понимают ее заинтересованные стороны.</w:t>
      </w:r>
    </w:p>
    <w:p w14:paraId="706DDBBB" w14:textId="77546879" w:rsidR="0002109D" w:rsidRPr="009D6715" w:rsidRDefault="0002109D" w:rsidP="00B115BE">
      <w:pPr>
        <w:pStyle w:val="aff5"/>
      </w:pPr>
      <w:r w:rsidRPr="009D6715">
        <w:rPr>
          <w:rStyle w:val="affffffffffffff0"/>
        </w:rPr>
        <w:t>Знания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з</w:instrText>
      </w:r>
      <w:r w:rsidR="00A56AB0" w:rsidRPr="000F36B1">
        <w:rPr>
          <w:rStyle w:val="affffffffffffff0"/>
        </w:rPr>
        <w:instrText>нания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3" w:name="ТМ_Знания"/>
      <w:r w:rsidRPr="009D6715">
        <w:rPr>
          <w:rStyle w:val="affffffffffffff0"/>
          <w:b w:val="0"/>
        </w:rPr>
        <w:t>Knowledge</w:t>
      </w:r>
      <w:bookmarkEnd w:id="143"/>
      <w:r w:rsidRPr="009D6715">
        <w:rPr>
          <w:rStyle w:val="affffffffffffff0"/>
          <w:b w:val="0"/>
        </w:rPr>
        <w:t>):</w:t>
      </w:r>
      <w:r w:rsidRPr="009D6715">
        <w:t xml:space="preserve"> </w:t>
      </w:r>
      <w:r w:rsidR="00E31262" w:rsidRPr="009D6715">
        <w:t>Компетенции</w:t>
      </w:r>
      <w:r w:rsidR="005E76A0" w:rsidRPr="009D6715">
        <w:t xml:space="preserve"> и навыки, приобретаемые лицом через получение опыта и образование, включая теоретическое и/или практическое понимание предмета.</w:t>
      </w:r>
      <w:r w:rsidRPr="009D6715">
        <w:t xml:space="preserve"> В то время как данные – это необработанные факты, а информация – это данные с контекстом и перспективой, знания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  <w:color w:val="000066"/>
        </w:rPr>
        <w:instrText>з</w:instrText>
      </w:r>
      <w:r w:rsidR="00A56AB0" w:rsidRPr="002047A1">
        <w:rPr>
          <w:rStyle w:val="afffffffff3"/>
          <w:color w:val="000066"/>
        </w:rPr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– это</w:t>
      </w:r>
      <w:r w:rsidR="000A16B2" w:rsidRPr="009D6715">
        <w:t xml:space="preserve"> информация</w:t>
      </w:r>
      <w:r w:rsidRPr="009D6715">
        <w:t xml:space="preserve"> с</w:t>
      </w:r>
      <w:r w:rsidR="003B02B8" w:rsidRPr="009D6715">
        <w:t xml:space="preserve"> </w:t>
      </w:r>
      <w:r w:rsidRPr="009D6715">
        <w:t>руковод</w:t>
      </w:r>
      <w:r w:rsidR="00143C11" w:rsidRPr="009D6715">
        <w:t>ящими указаниями, предоставляющая</w:t>
      </w:r>
      <w:r w:rsidR="00644E9B" w:rsidRPr="009D6715">
        <w:t xml:space="preserve"> </w:t>
      </w:r>
      <w:r w:rsidRPr="009D6715">
        <w:t>способность действ</w:t>
      </w:r>
      <w:r w:rsidR="00644E9B" w:rsidRPr="009D6715">
        <w:t>овать</w:t>
      </w:r>
      <w:r w:rsidRPr="009D6715">
        <w:t>.</w:t>
      </w:r>
    </w:p>
    <w:p w14:paraId="41938E3E" w14:textId="66488B44" w:rsidR="0002109D" w:rsidRPr="009D6715" w:rsidRDefault="0002109D" w:rsidP="00B115BE">
      <w:pPr>
        <w:pStyle w:val="aff5"/>
      </w:pPr>
      <w:r w:rsidRPr="009D6715">
        <w:rPr>
          <w:rStyle w:val="affffffffffffff0"/>
        </w:rPr>
        <w:t>Инновация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и</w:instrText>
      </w:r>
      <w:r w:rsidR="00A56AB0" w:rsidRPr="009E1589">
        <w:rPr>
          <w:rStyle w:val="affffffffffffff0"/>
        </w:rPr>
        <w:instrText>нновация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4" w:name="ТМ_Инновация"/>
      <w:r w:rsidRPr="009D6715">
        <w:rPr>
          <w:rStyle w:val="affffffffffffff0"/>
          <w:b w:val="0"/>
        </w:rPr>
        <w:t>Innovation</w:t>
      </w:r>
      <w:bookmarkEnd w:id="144"/>
      <w:r w:rsidRPr="009D6715">
        <w:rPr>
          <w:rStyle w:val="affffffffffffff0"/>
          <w:b w:val="0"/>
        </w:rPr>
        <w:t>):</w:t>
      </w:r>
      <w:r w:rsidRPr="009D6715">
        <w:t xml:space="preserve"> Практическое воплощение идей в новой или существующей продукции, услугах, решениях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>, процессах, системах, структурах организации или социальных взаимодействиях.</w:t>
      </w:r>
    </w:p>
    <w:p w14:paraId="54C4BD5C" w14:textId="71EF1B63" w:rsidR="0002109D" w:rsidRPr="009D6715" w:rsidRDefault="0002109D" w:rsidP="00B115BE">
      <w:pPr>
        <w:pStyle w:val="aff5"/>
      </w:pPr>
      <w:r w:rsidRPr="009D6715">
        <w:rPr>
          <w:rStyle w:val="affffffffffffff0"/>
        </w:rPr>
        <w:t>Интеллектуальная собственность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и</w:instrText>
      </w:r>
      <w:r w:rsidR="00A56AB0" w:rsidRPr="008A59A2">
        <w:rPr>
          <w:rStyle w:val="affffffffffffff0"/>
        </w:rPr>
        <w:instrText>нтеллектуальная собственность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5" w:name="ТМ_Интеллектуальная_собственность"/>
      <w:r w:rsidRPr="009D6715">
        <w:rPr>
          <w:rStyle w:val="affffffffffffff0"/>
          <w:b w:val="0"/>
        </w:rPr>
        <w:t>Intellectual Property</w:t>
      </w:r>
      <w:bookmarkEnd w:id="145"/>
      <w:r w:rsidRPr="009D6715">
        <w:rPr>
          <w:rStyle w:val="affffffffffffff0"/>
          <w:b w:val="0"/>
        </w:rPr>
        <w:t>):</w:t>
      </w:r>
      <w:r w:rsidRPr="009D6715">
        <w:t xml:space="preserve"> Ценность организации, которая не</w:t>
      </w:r>
      <w:r w:rsidR="000A16B2" w:rsidRPr="009D6715">
        <w:t> </w:t>
      </w:r>
      <w:r w:rsidRPr="009D6715">
        <w:t>отображается в ее традиционной финансовой отчетности</w:t>
      </w:r>
      <w:r w:rsidR="000A16B2" w:rsidRPr="009D6715">
        <w:t>.</w:t>
      </w:r>
      <w:r w:rsidRPr="009D6715">
        <w:t xml:space="preserve"> Она представляет нематериальные активы организации и часто является разницей между рыночной и балансовой стоимостью.</w:t>
      </w:r>
    </w:p>
    <w:p w14:paraId="1AA14E49" w14:textId="35F2BC21" w:rsidR="0002109D" w:rsidRPr="009D6715" w:rsidRDefault="0002109D" w:rsidP="00B115BE">
      <w:pPr>
        <w:pStyle w:val="aff5"/>
        <w:rPr>
          <w:spacing w:val="-2"/>
        </w:rPr>
      </w:pPr>
      <w:r w:rsidRPr="009D6715">
        <w:rPr>
          <w:rStyle w:val="affffffffffffff0"/>
          <w:spacing w:val="-2"/>
        </w:rPr>
        <w:t>Компетентность</w:t>
      </w:r>
      <w:r w:rsidR="00A56AB0">
        <w:rPr>
          <w:rStyle w:val="affffffffffffff0"/>
          <w:spacing w:val="-2"/>
        </w:rPr>
        <w:fldChar w:fldCharType="begin"/>
      </w:r>
      <w:r w:rsidR="00A56AB0">
        <w:rPr>
          <w:rStyle w:val="affffffffffffff0"/>
          <w:spacing w:val="-2"/>
        </w:rPr>
        <w:instrText xml:space="preserve"> IF "true=true" "</w:instrText>
      </w:r>
      <w:r w:rsidR="00A56AB0">
        <w:rPr>
          <w:rStyle w:val="affffffffffffff0"/>
          <w:spacing w:val="-2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spacing w:val="-2"/>
        </w:rPr>
        <w:instrText>к</w:instrText>
      </w:r>
      <w:r w:rsidR="00A56AB0" w:rsidRPr="00444CBF">
        <w:rPr>
          <w:rStyle w:val="affffffffffffff0"/>
          <w:spacing w:val="-2"/>
        </w:rPr>
        <w:instrText>омпетентность</w:instrText>
      </w:r>
      <w:r w:rsidR="00A56AB0">
        <w:instrText xml:space="preserve">" </w:instrText>
      </w:r>
      <w:r w:rsidR="00A56AB0">
        <w:rPr>
          <w:rStyle w:val="affffffffffffff0"/>
          <w:spacing w:val="-2"/>
        </w:rPr>
        <w:fldChar w:fldCharType="end"/>
      </w:r>
      <w:r w:rsidR="00A56AB0">
        <w:rPr>
          <w:rStyle w:val="affffffffffffff0"/>
          <w:spacing w:val="-2"/>
        </w:rPr>
        <w:instrText xml:space="preserve">" "" </w:instrText>
      </w:r>
      <w:r w:rsidR="00A56AB0">
        <w:rPr>
          <w:rStyle w:val="affffffffffffff0"/>
          <w:spacing w:val="-2"/>
        </w:rPr>
        <w:fldChar w:fldCharType="end"/>
      </w:r>
      <w:r w:rsidRPr="009D6715">
        <w:rPr>
          <w:rStyle w:val="affffffffffffff0"/>
          <w:spacing w:val="-2"/>
        </w:rPr>
        <w:t xml:space="preserve"> </w:t>
      </w:r>
      <w:r w:rsidRPr="009D6715">
        <w:rPr>
          <w:rStyle w:val="affffffffffffff0"/>
          <w:b w:val="0"/>
          <w:spacing w:val="-2"/>
        </w:rPr>
        <w:t>(</w:t>
      </w:r>
      <w:bookmarkStart w:id="146" w:name="ТМ_Компетентность"/>
      <w:r w:rsidRPr="009D6715">
        <w:rPr>
          <w:rStyle w:val="affffffffffffff0"/>
          <w:b w:val="0"/>
          <w:spacing w:val="-2"/>
        </w:rPr>
        <w:t>Competence</w:t>
      </w:r>
      <w:bookmarkEnd w:id="146"/>
      <w:r w:rsidRPr="009D6715">
        <w:rPr>
          <w:rStyle w:val="affffffffffffff0"/>
          <w:b w:val="0"/>
          <w:spacing w:val="-2"/>
        </w:rPr>
        <w:t>):</w:t>
      </w:r>
      <w:r w:rsidRPr="009D6715">
        <w:rPr>
          <w:spacing w:val="-2"/>
        </w:rPr>
        <w:t xml:space="preserve"> Способность или навык делать что-либо эффективно и результативно.</w:t>
      </w:r>
    </w:p>
    <w:p w14:paraId="39451485" w14:textId="66F38B09" w:rsidR="0002109D" w:rsidRPr="009D6715" w:rsidRDefault="0002109D" w:rsidP="00B115BE">
      <w:pPr>
        <w:pStyle w:val="aff5"/>
      </w:pPr>
      <w:r w:rsidRPr="009D6715">
        <w:rPr>
          <w:rStyle w:val="affffffffffffff0"/>
        </w:rPr>
        <w:t>Культура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к</w:instrText>
      </w:r>
      <w:r w:rsidR="00A56AB0" w:rsidRPr="00FD4227">
        <w:rPr>
          <w:rStyle w:val="affffffffffffff0"/>
        </w:rPr>
        <w:instrText>ультура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7" w:name="ТМ_Культура"/>
      <w:r w:rsidRPr="009D6715">
        <w:rPr>
          <w:rStyle w:val="affffffffffffff0"/>
          <w:b w:val="0"/>
        </w:rPr>
        <w:t>Culture</w:t>
      </w:r>
      <w:bookmarkEnd w:id="147"/>
      <w:r w:rsidRPr="009D6715">
        <w:rPr>
          <w:rStyle w:val="affffffffffffff0"/>
          <w:b w:val="0"/>
        </w:rPr>
        <w:t>):</w:t>
      </w:r>
      <w:r w:rsidRPr="009D6715">
        <w:t xml:space="preserve"> Специфический набор ценностей и норм, совместно используемых людьми и группами в организации, со временем влия</w:t>
      </w:r>
      <w:r w:rsidR="00296D3E">
        <w:t>ющий</w:t>
      </w:r>
      <w:r w:rsidRPr="009D6715">
        <w:t xml:space="preserve"> на то, как они ведут себя друг с другом и с </w:t>
      </w:r>
      <w:r w:rsidR="00296D3E">
        <w:t>к</w:t>
      </w:r>
      <w:r w:rsidRPr="009D6715">
        <w:t>лючевыми заинтересованными сторонами за пределами организации.</w:t>
      </w:r>
    </w:p>
    <w:p w14:paraId="2A310F87" w14:textId="428BAA10" w:rsidR="005E2BE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Люди </w:t>
      </w:r>
      <w:r w:rsidRPr="009D6715">
        <w:rPr>
          <w:rStyle w:val="affffffffffffff0"/>
          <w:b w:val="0"/>
        </w:rPr>
        <w:t>(</w:t>
      </w:r>
      <w:bookmarkStart w:id="148" w:name="ТМ_Люди"/>
      <w:r w:rsidRPr="009D6715">
        <w:rPr>
          <w:rStyle w:val="affffffffffffff0"/>
          <w:b w:val="0"/>
        </w:rPr>
        <w:t>People</w:t>
      </w:r>
      <w:bookmarkEnd w:id="148"/>
      <w:r w:rsidRPr="009D6715">
        <w:rPr>
          <w:rStyle w:val="affffffffffffff0"/>
          <w:b w:val="0"/>
        </w:rPr>
        <w:t>):</w:t>
      </w:r>
      <w:r w:rsidRPr="009D6715">
        <w:t xml:space="preserve"> Все лица, работающие в организации (полный рабочий день, неполный рабочий день, включая волонтеров), в том числе лидер</w:t>
      </w:r>
      <w:r w:rsidR="00B63106">
        <w:t>ы</w:t>
      </w:r>
      <w:r w:rsidRPr="009D6715">
        <w:t xml:space="preserve"> на всех уровнях. </w:t>
      </w:r>
    </w:p>
    <w:p w14:paraId="372D8662" w14:textId="62E1EAFF" w:rsidR="0002109D" w:rsidRPr="009D6715" w:rsidRDefault="0002109D" w:rsidP="00B115BE">
      <w:pPr>
        <w:pStyle w:val="aff5"/>
      </w:pPr>
      <w:r w:rsidRPr="002A22B5">
        <w:rPr>
          <w:rStyle w:val="affffffffffffff0"/>
        </w:rPr>
        <w:t>Мегатренды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A0414E">
        <w:rPr>
          <w:rStyle w:val="affffffffffffff0"/>
          <w:b w:val="0"/>
        </w:rPr>
        <w:instrText>мегатренд</w:instrText>
      </w:r>
      <w:r w:rsidR="00A56AB0" w:rsidRPr="002A22B5">
        <w:rPr>
          <w:rStyle w:val="affffffffffffff0"/>
          <w:b w:val="0"/>
        </w:rPr>
        <w:instrText>ы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49" w:name="ТМ_Мегатренды"/>
      <w:r w:rsidRPr="009D6715">
        <w:rPr>
          <w:rStyle w:val="affffffffffffff0"/>
          <w:b w:val="0"/>
        </w:rPr>
        <w:t>Megatrends</w:t>
      </w:r>
      <w:bookmarkEnd w:id="149"/>
      <w:r w:rsidRPr="009D6715">
        <w:rPr>
          <w:rStyle w:val="affffffffffffff0"/>
          <w:b w:val="0"/>
        </w:rPr>
        <w:t>):</w:t>
      </w:r>
      <w:r w:rsidRPr="009D6715">
        <w:t xml:space="preserve"> </w:t>
      </w:r>
      <w:r w:rsidR="00143C11" w:rsidRPr="009D6715">
        <w:t>Преобладающие тенденции/направления</w:t>
      </w:r>
      <w:r w:rsidRPr="009D6715">
        <w:t>, которые, как ожидается/</w:t>
      </w:r>
      <w:r w:rsidR="00293280">
        <w:t xml:space="preserve"> </w:t>
      </w:r>
      <w:r w:rsidRPr="009D6715">
        <w:t>предсказывается, будут оказывать глобальное влияние в ближайшие годы.</w:t>
      </w:r>
      <w:r w:rsidR="002839C7" w:rsidRPr="009D6715">
        <w:t xml:space="preserve"> </w:t>
      </w:r>
      <w:r w:rsidRPr="009D6715">
        <w:t xml:space="preserve">Это те </w:t>
      </w:r>
      <w:r w:rsidR="00143C11" w:rsidRPr="009D6715">
        <w:t>направления</w:t>
      </w:r>
      <w:r w:rsidRPr="009D6715">
        <w:t>, на которые</w:t>
      </w:r>
      <w:r w:rsidR="00143C11" w:rsidRPr="009D6715">
        <w:t xml:space="preserve"> организация</w:t>
      </w:r>
      <w:r w:rsidRPr="009D6715">
        <w:t>, независимо от размера, охвата или статуса</w:t>
      </w:r>
      <w:r w:rsidR="00E32905" w:rsidRPr="009D6715">
        <w:t>,</w:t>
      </w:r>
      <w:r w:rsidRPr="009D6715">
        <w:t xml:space="preserve"> </w:t>
      </w:r>
      <w:r w:rsidR="00143C11" w:rsidRPr="009D6715">
        <w:t xml:space="preserve">работающая </w:t>
      </w:r>
      <w:r w:rsidRPr="009D6715">
        <w:t xml:space="preserve">в частном/государственном секторе, должна обращать внимание, если она желает сохранить свою </w:t>
      </w:r>
      <w:r w:rsidR="00143C11" w:rsidRPr="009D6715">
        <w:t>силу и влиятельность</w:t>
      </w:r>
      <w:r w:rsidRPr="009D6715">
        <w:t>.</w:t>
      </w:r>
    </w:p>
    <w:p w14:paraId="1E697557" w14:textId="7FA71739" w:rsidR="002B4E28" w:rsidRPr="009D6715" w:rsidRDefault="002B4E28" w:rsidP="002B4E28">
      <w:pPr>
        <w:pStyle w:val="aff5"/>
      </w:pPr>
      <w:r w:rsidRPr="009278C0">
        <w:rPr>
          <w:rStyle w:val="affffffffffffff0"/>
        </w:rPr>
        <w:t xml:space="preserve">Менеджмент изменений </w:t>
      </w:r>
      <w:r w:rsidRPr="009278C0">
        <w:rPr>
          <w:rStyle w:val="affffffffffffff0"/>
          <w:b w:val="0"/>
        </w:rPr>
        <w:t>(</w:t>
      </w:r>
      <w:bookmarkStart w:id="150" w:name="ТМ_Менеджмент_изменений"/>
      <w:r w:rsidRPr="009278C0">
        <w:rPr>
          <w:rStyle w:val="affffffffffffff0"/>
          <w:b w:val="0"/>
        </w:rPr>
        <w:t>Manage Change</w:t>
      </w:r>
      <w:bookmarkEnd w:id="150"/>
      <w:r w:rsidRPr="009278C0">
        <w:rPr>
          <w:rStyle w:val="affffffffffffff0"/>
          <w:b w:val="0"/>
        </w:rPr>
        <w:t>):</w:t>
      </w:r>
      <w:r w:rsidRPr="009278C0">
        <w:t xml:space="preserve"> Подход, </w:t>
      </w:r>
      <w:r w:rsidR="005D2CDC" w:rsidRPr="009278C0">
        <w:t xml:space="preserve">используемый для </w:t>
      </w:r>
      <w:r w:rsidR="00D91120" w:rsidRPr="009278C0">
        <w:t>проведения</w:t>
      </w:r>
      <w:r w:rsidRPr="009278C0">
        <w:t xml:space="preserve"> переход</w:t>
      </w:r>
      <w:r w:rsidR="00D91120" w:rsidRPr="009278C0">
        <w:t>а</w:t>
      </w:r>
      <w:r w:rsidRPr="009278C0">
        <w:t xml:space="preserve"> от</w:t>
      </w:r>
      <w:r w:rsidRPr="009D6715">
        <w:t>дельных лиц, команд и организаций из их текущего состояния в определен</w:t>
      </w:r>
      <w:r w:rsidRPr="00594839">
        <w:t>ное желаемое буд</w:t>
      </w:r>
      <w:r w:rsidRPr="009D6715">
        <w:t>ущее состояние. Это процесс организации, нацеленный на то, чтобы помочь заинтересованным сторонам, подвергающимся воздействию изменений, понять, принять их и успешно справиться с ними.</w:t>
      </w:r>
    </w:p>
    <w:p w14:paraId="68893D5C" w14:textId="17C67A9C" w:rsidR="0002109D" w:rsidRPr="009D6715" w:rsidRDefault="0002109D" w:rsidP="00B115BE">
      <w:pPr>
        <w:pStyle w:val="aff5"/>
      </w:pPr>
      <w:r w:rsidRPr="00681618">
        <w:rPr>
          <w:rStyle w:val="affffffffffffff0"/>
        </w:rPr>
        <w:t xml:space="preserve">Многообразие и </w:t>
      </w:r>
      <w:r w:rsidR="00026D14" w:rsidRPr="00681618">
        <w:rPr>
          <w:rStyle w:val="affffffffffffff0"/>
        </w:rPr>
        <w:t>инклюзивность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b w:val="0"/>
        </w:rPr>
        <w:instrText>м</w:instrText>
      </w:r>
      <w:r w:rsidR="00A56AB0" w:rsidRPr="00804714">
        <w:rPr>
          <w:rStyle w:val="affffffffffffff0"/>
          <w:b w:val="0"/>
        </w:rPr>
        <w:instrText>ногообразие и инклюзивность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51" w:name="ТМ_Многообразие_и_приобщенность"/>
      <w:r w:rsidRPr="009D6715">
        <w:rPr>
          <w:rStyle w:val="affffffffffffff0"/>
          <w:b w:val="0"/>
        </w:rPr>
        <w:t>Diversity &amp; Inclusion</w:t>
      </w:r>
      <w:bookmarkEnd w:id="151"/>
      <w:r w:rsidRPr="009D6715">
        <w:rPr>
          <w:rStyle w:val="affffffffffffff0"/>
          <w:b w:val="0"/>
        </w:rPr>
        <w:t>):</w:t>
      </w:r>
      <w:r w:rsidRPr="009D6715">
        <w:t xml:space="preserve"> Степень, в которой люди в организации признают, ценят и используют характеристики, которые делают отдельных людей уникальными.</w:t>
      </w:r>
      <w:r w:rsidR="00293280">
        <w:br/>
      </w:r>
      <w:r w:rsidRPr="009D6715">
        <w:t xml:space="preserve">Многообразие и </w:t>
      </w:r>
      <w:r w:rsidR="00026D14" w:rsidRPr="009D6715">
        <w:t>инклюзивность</w:t>
      </w:r>
      <w:r w:rsidRPr="009D6715">
        <w:t xml:space="preserve"> могут относиться к возрасту, убеждениям, классу, этнической принадлежности, физическим способностям, расе, религии и сексуальной ориентации.</w:t>
      </w:r>
    </w:p>
    <w:p w14:paraId="51892EF5" w14:textId="0E9428DF" w:rsidR="0002109D" w:rsidRPr="009D6715" w:rsidRDefault="0002109D" w:rsidP="0083105E">
      <w:pPr>
        <w:pStyle w:val="aff5"/>
        <w:keepLines/>
      </w:pPr>
      <w:r w:rsidRPr="009D6715">
        <w:rPr>
          <w:rStyle w:val="affffffffffffff0"/>
        </w:rPr>
        <w:lastRenderedPageBreak/>
        <w:t>Надлежащая практика/</w:t>
      </w:r>
      <w:r w:rsidR="00AD0E63" w:rsidRPr="009D6715">
        <w:rPr>
          <w:rStyle w:val="affffffffffffff0"/>
        </w:rPr>
        <w:t>л</w:t>
      </w:r>
      <w:r w:rsidRPr="009D6715">
        <w:rPr>
          <w:rStyle w:val="affffffffffffff0"/>
        </w:rPr>
        <w:t xml:space="preserve">учшая практика </w:t>
      </w:r>
      <w:r w:rsidRPr="009D6715">
        <w:rPr>
          <w:rStyle w:val="affffffffffffff0"/>
          <w:b w:val="0"/>
        </w:rPr>
        <w:t>(</w:t>
      </w:r>
      <w:bookmarkStart w:id="152" w:name="ТМ_Надлежащая_практика"/>
      <w:r w:rsidRPr="009D6715">
        <w:rPr>
          <w:rStyle w:val="affffffffffffff0"/>
          <w:b w:val="0"/>
        </w:rPr>
        <w:t>Good Practice/Best Practice</w:t>
      </w:r>
      <w:bookmarkEnd w:id="152"/>
      <w:r w:rsidRPr="009D6715">
        <w:rPr>
          <w:rStyle w:val="affffffffffffff0"/>
          <w:b w:val="0"/>
        </w:rPr>
        <w:t>):</w:t>
      </w:r>
      <w:r w:rsidRPr="009D6715">
        <w:t xml:space="preserve"> Выдающиеся подходы, политики, процессы или методы, которые ведут к наилучшим достижениям. Поскольку затруднительно понять, что является лучшим, большинство организаций предпочитают использовать термин «</w:t>
      </w:r>
      <w:r w:rsidR="00B47F69" w:rsidRPr="009D6715">
        <w:t>надлежащая</w:t>
      </w:r>
      <w:r w:rsidRPr="009D6715">
        <w:t xml:space="preserve"> практика». Способы обнаружения </w:t>
      </w:r>
      <w:r w:rsidR="00B47F69" w:rsidRPr="009D6715">
        <w:t>надлежащей</w:t>
      </w:r>
      <w:r w:rsidRPr="009D6715">
        <w:t xml:space="preserve"> практики за пределами организации могут включать бенчмаркинг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"б</w:instrText>
      </w:r>
      <w:r w:rsidR="00A56AB0" w:rsidRPr="00656B23">
        <w:instrText>енчмаркинг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внешнее обучение.</w:t>
      </w:r>
    </w:p>
    <w:p w14:paraId="263DB97C" w14:textId="00AB4A04" w:rsidR="002B4E28" w:rsidRPr="009D6715" w:rsidRDefault="002B4E28" w:rsidP="002B4E28">
      <w:pPr>
        <w:pStyle w:val="aff5"/>
      </w:pPr>
      <w:r w:rsidRPr="009A40BC">
        <w:rPr>
          <w:rStyle w:val="affffffffffffff0"/>
        </w:rPr>
        <w:t>Обучающие сети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о</w:instrText>
      </w:r>
      <w:r w:rsidR="00A56AB0" w:rsidRPr="0000694A">
        <w:rPr>
          <w:rStyle w:val="affffffffffffff0"/>
        </w:rPr>
        <w:instrText>бучающая сеть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53" w:name="ТМ_Сети_обучения"/>
      <w:r w:rsidRPr="009D6715">
        <w:rPr>
          <w:rStyle w:val="affffffffffffff0"/>
          <w:b w:val="0"/>
        </w:rPr>
        <w:t>Learning Network</w:t>
      </w:r>
      <w:bookmarkEnd w:id="153"/>
      <w:r w:rsidRPr="009D6715">
        <w:rPr>
          <w:rStyle w:val="affffffffffffff0"/>
          <w:b w:val="0"/>
        </w:rPr>
        <w:t>):</w:t>
      </w:r>
      <w:r w:rsidRPr="009D6715">
        <w:rPr>
          <w:b/>
        </w:rPr>
        <w:t xml:space="preserve"> </w:t>
      </w:r>
      <w:r w:rsidRPr="009D6715">
        <w:t>Группа людей с общей целью или интересом, которые обмениваются собственной информацией, знаниями и опытом в целях активного совместного обучения.</w:t>
      </w:r>
    </w:p>
    <w:p w14:paraId="16DB58D4" w14:textId="19527ED0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Обучение </w:t>
      </w:r>
      <w:r w:rsidRPr="009D6715">
        <w:rPr>
          <w:rStyle w:val="affffffffffffff0"/>
          <w:b w:val="0"/>
        </w:rPr>
        <w:t>(</w:t>
      </w:r>
      <w:bookmarkStart w:id="154" w:name="ТМ_Обучение"/>
      <w:r w:rsidRPr="009D6715">
        <w:rPr>
          <w:rStyle w:val="affffffffffffff0"/>
          <w:b w:val="0"/>
        </w:rPr>
        <w:t>Learning</w:t>
      </w:r>
      <w:bookmarkEnd w:id="154"/>
      <w:r w:rsidRPr="009D6715">
        <w:rPr>
          <w:rStyle w:val="affffffffffffff0"/>
          <w:b w:val="0"/>
        </w:rPr>
        <w:t>):</w:t>
      </w:r>
      <w:r w:rsidRPr="009D6715">
        <w:t xml:space="preserve"> Процесс приобретения навыков, знаний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понимания посредством изучения и опыта.</w:t>
      </w:r>
    </w:p>
    <w:p w14:paraId="77EB7F19" w14:textId="77777777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Общество </w:t>
      </w:r>
      <w:r w:rsidRPr="009D6715">
        <w:rPr>
          <w:rStyle w:val="affffffffffffff0"/>
          <w:b w:val="0"/>
        </w:rPr>
        <w:t>(</w:t>
      </w:r>
      <w:bookmarkStart w:id="155" w:name="ТМ_Общество"/>
      <w:r w:rsidRPr="009D6715">
        <w:rPr>
          <w:rStyle w:val="affffffffffffff0"/>
          <w:b w:val="0"/>
        </w:rPr>
        <w:t>Society</w:t>
      </w:r>
      <w:bookmarkEnd w:id="155"/>
      <w:r w:rsidRPr="009D6715">
        <w:rPr>
          <w:rStyle w:val="affffffffffffff0"/>
          <w:b w:val="0"/>
        </w:rPr>
        <w:t>):</w:t>
      </w:r>
      <w:r w:rsidRPr="009D6715">
        <w:t xml:space="preserve"> Социальная инфраструктура за пределами организации, которая может попад</w:t>
      </w:r>
      <w:r w:rsidR="00A35A83" w:rsidRPr="009D6715">
        <w:t>ать под влияние организации или в равной степени</w:t>
      </w:r>
      <w:r w:rsidRPr="009D6715">
        <w:t xml:space="preserve"> оказывать воздействие на организацию.</w:t>
      </w:r>
      <w:r w:rsidR="002839C7" w:rsidRPr="009D6715">
        <w:t xml:space="preserve"> </w:t>
      </w:r>
      <w:r w:rsidRPr="009D6715">
        <w:t xml:space="preserve">Это могут быть представители </w:t>
      </w:r>
      <w:r w:rsidR="00D30FE4" w:rsidRPr="009D6715">
        <w:t xml:space="preserve">ближайших </w:t>
      </w:r>
      <w:r w:rsidRPr="009D6715">
        <w:t>сообществ или общества в целом, включая, например, группы с особыми интересами.</w:t>
      </w:r>
    </w:p>
    <w:p w14:paraId="2077EA3B" w14:textId="77777777" w:rsidR="0002109D" w:rsidRPr="009D6715" w:rsidRDefault="0002109D" w:rsidP="00B115BE">
      <w:pPr>
        <w:pStyle w:val="aff5"/>
      </w:pPr>
      <w:r w:rsidRPr="00EA1BBB">
        <w:rPr>
          <w:rStyle w:val="affffffffffffff0"/>
        </w:rPr>
        <w:t>Организация третьего сектора</w:t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56" w:name="ТМ_Организация_3_сектора"/>
      <w:r w:rsidRPr="009D6715">
        <w:rPr>
          <w:rStyle w:val="affffffffffffff0"/>
          <w:b w:val="0"/>
        </w:rPr>
        <w:t>Third Sector Organisation</w:t>
      </w:r>
      <w:bookmarkEnd w:id="156"/>
      <w:r w:rsidRPr="009D6715">
        <w:rPr>
          <w:rStyle w:val="affffffffffffff0"/>
          <w:b w:val="0"/>
        </w:rPr>
        <w:t>):</w:t>
      </w:r>
      <w:r w:rsidRPr="009D6715">
        <w:rPr>
          <w:b/>
        </w:rPr>
        <w:t xml:space="preserve"> </w:t>
      </w:r>
      <w:r w:rsidRPr="009D6715">
        <w:t>Организация, которая не является ни государственной, ни частной. Обычно это может быть добровольная или общественная организация, зарегистрированная благотворительная организация, организация самопомощи или общественная группа.</w:t>
      </w:r>
      <w:r w:rsidR="002839C7" w:rsidRPr="009D6715">
        <w:t xml:space="preserve"> </w:t>
      </w:r>
      <w:r w:rsidRPr="009D6715">
        <w:t>Как правило, организация не зависит от государственного руководства и действует на основе мотивов, связанных с желанием достичь социальных целей.</w:t>
      </w:r>
      <w:r w:rsidR="002839C7" w:rsidRPr="009D6715">
        <w:t xml:space="preserve"> </w:t>
      </w:r>
      <w:r w:rsidRPr="009D6715">
        <w:t>Для т</w:t>
      </w:r>
      <w:r w:rsidR="00F26507" w:rsidRPr="009D6715">
        <w:t>ого</w:t>
      </w:r>
      <w:r w:rsidRPr="009D6715">
        <w:t xml:space="preserve"> чтобы быть финансово устойчивой, </w:t>
      </w:r>
      <w:r w:rsidR="00B47F69" w:rsidRPr="009D6715">
        <w:t>организации</w:t>
      </w:r>
      <w:r w:rsidRPr="009D6715">
        <w:t xml:space="preserve"> необходимо получать прибавочный до</w:t>
      </w:r>
      <w:r w:rsidR="00F26507" w:rsidRPr="009D6715">
        <w:t>ход (прибыль) от своих действий</w:t>
      </w:r>
      <w:r w:rsidRPr="009D6715">
        <w:t xml:space="preserve"> и реинвестировать любую прибыль, полученную от ее действий</w:t>
      </w:r>
      <w:r w:rsidR="00F26507" w:rsidRPr="009D6715">
        <w:t>,</w:t>
      </w:r>
      <w:r w:rsidRPr="009D6715">
        <w:t xml:space="preserve"> в достижение </w:t>
      </w:r>
      <w:r w:rsidR="00B47F69" w:rsidRPr="009D6715">
        <w:t xml:space="preserve">своих </w:t>
      </w:r>
      <w:r w:rsidRPr="009D6715">
        <w:t>амбиций.</w:t>
      </w:r>
    </w:p>
    <w:p w14:paraId="40A6D579" w14:textId="77777777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Партнер </w:t>
      </w:r>
      <w:r w:rsidRPr="009D6715">
        <w:rPr>
          <w:rStyle w:val="affffffffffffff0"/>
          <w:b w:val="0"/>
        </w:rPr>
        <w:t>(</w:t>
      </w:r>
      <w:bookmarkStart w:id="157" w:name="ТМ_Партнер"/>
      <w:r w:rsidRPr="009D6715">
        <w:rPr>
          <w:rStyle w:val="affffffffffffff0"/>
          <w:b w:val="0"/>
        </w:rPr>
        <w:t>Partner</w:t>
      </w:r>
      <w:bookmarkEnd w:id="157"/>
      <w:r w:rsidRPr="009D6715">
        <w:rPr>
          <w:rStyle w:val="affffffffffffff0"/>
          <w:b w:val="0"/>
        </w:rPr>
        <w:t>):</w:t>
      </w:r>
      <w:r w:rsidRPr="009D6715">
        <w:rPr>
          <w:rStyle w:val="affffffffffffff0"/>
        </w:rPr>
        <w:t xml:space="preserve"> </w:t>
      </w:r>
      <w:r w:rsidRPr="009D6715">
        <w:t>Внешняя сторона, которую организация стратегически выбирает для совместной работы для достижения общих целей и устойчивой взаимной выгоды.</w:t>
      </w:r>
    </w:p>
    <w:p w14:paraId="5B584E69" w14:textId="553F8188" w:rsidR="0002109D" w:rsidRPr="009D6715" w:rsidRDefault="0002109D" w:rsidP="00B115BE">
      <w:pPr>
        <w:pStyle w:val="aff5"/>
      </w:pPr>
      <w:r w:rsidRPr="00EA1BBB">
        <w:rPr>
          <w:rStyle w:val="affffffffffffff0"/>
        </w:rPr>
        <w:t>Партнерство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6F499C">
        <w:rPr>
          <w:rStyle w:val="affffffffffffff0"/>
          <w:b w:val="0"/>
        </w:rPr>
        <w:instrText>партнерство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58" w:name="ТМ_Партнерство"/>
      <w:r w:rsidRPr="009D6715">
        <w:rPr>
          <w:rStyle w:val="affffffffffffff0"/>
          <w:b w:val="0"/>
        </w:rPr>
        <w:t>Partnership</w:t>
      </w:r>
      <w:bookmarkEnd w:id="158"/>
      <w:r w:rsidRPr="009D6715">
        <w:rPr>
          <w:rStyle w:val="affffffffffffff0"/>
          <w:b w:val="0"/>
        </w:rPr>
        <w:t>):</w:t>
      </w:r>
      <w:r w:rsidRPr="009D6715">
        <w:t xml:space="preserve"> Устойчивые рабочие отношения между организацией и партнером</w:t>
      </w:r>
      <w:r w:rsidR="000C704A">
        <w:t> </w:t>
      </w:r>
      <w:r w:rsidRPr="009D6715">
        <w:t>(ами), которые создают и разделяют бóльшую ценность для обеих сторон. Партнерство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6F499C">
        <w:rPr>
          <w:rStyle w:val="affffffffffffff0"/>
          <w:b w:val="0"/>
        </w:rPr>
        <w:instrText>партнерство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может быть сформировано, например, с поставщиками, дистрибьюторами, потребителями, учреждениями образования, консультационными компаниями или научно-исследовательскими организациями.</w:t>
      </w:r>
    </w:p>
    <w:p w14:paraId="65C4E89C" w14:textId="0312A018" w:rsidR="0002109D" w:rsidRPr="009D6715" w:rsidRDefault="0002109D" w:rsidP="00B115BE">
      <w:pPr>
        <w:pStyle w:val="aff5"/>
      </w:pPr>
      <w:bookmarkStart w:id="159" w:name="_Hlk94101242"/>
      <w:r w:rsidRPr="00B533E8">
        <w:rPr>
          <w:rStyle w:val="affffffffffffff0"/>
        </w:rPr>
        <w:t>Передача ценности</w:t>
      </w:r>
      <w:r w:rsidR="00A56AB0" w:rsidRPr="00B533E8">
        <w:rPr>
          <w:rStyle w:val="affffffffffffff0"/>
        </w:rPr>
        <w:fldChar w:fldCharType="begin"/>
      </w:r>
      <w:r w:rsidR="00A56AB0" w:rsidRPr="00B533E8">
        <w:rPr>
          <w:rStyle w:val="affffffffffffff0"/>
        </w:rPr>
        <w:instrText xml:space="preserve"> IF "true=true" "</w:instrText>
      </w:r>
      <w:r w:rsidR="00A56AB0" w:rsidRPr="00B533E8">
        <w:rPr>
          <w:rStyle w:val="affffffffffffff0"/>
        </w:rPr>
        <w:fldChar w:fldCharType="begin"/>
      </w:r>
      <w:r w:rsidR="00A56AB0" w:rsidRPr="00B533E8">
        <w:instrText xml:space="preserve"> XE "</w:instrText>
      </w:r>
      <w:r w:rsidR="00A56AB0" w:rsidRPr="00B533E8">
        <w:rPr>
          <w:rStyle w:val="affffffffffffff0"/>
        </w:rPr>
        <w:instrText>передача ценности</w:instrText>
      </w:r>
      <w:r w:rsidR="00A56AB0" w:rsidRPr="00B533E8">
        <w:instrText xml:space="preserve">" </w:instrText>
      </w:r>
      <w:r w:rsidR="00A56AB0" w:rsidRPr="00B533E8">
        <w:rPr>
          <w:rStyle w:val="affffffffffffff0"/>
        </w:rPr>
        <w:fldChar w:fldCharType="end"/>
      </w:r>
      <w:r w:rsidR="00A56AB0" w:rsidRPr="00B533E8">
        <w:rPr>
          <w:rStyle w:val="affffffffffffff0"/>
        </w:rPr>
        <w:instrText xml:space="preserve">" "" </w:instrText>
      </w:r>
      <w:r w:rsidR="00A56AB0" w:rsidRPr="00B533E8">
        <w:rPr>
          <w:rStyle w:val="affffffffffffff0"/>
        </w:rPr>
        <w:fldChar w:fldCharType="end"/>
      </w:r>
      <w:r w:rsidRPr="00B533E8">
        <w:rPr>
          <w:rStyle w:val="affffffffffffff0"/>
        </w:rPr>
        <w:t xml:space="preserve"> </w:t>
      </w:r>
      <w:r w:rsidRPr="00B533E8">
        <w:rPr>
          <w:rStyle w:val="affffffffffffff0"/>
          <w:b w:val="0"/>
        </w:rPr>
        <w:t>(</w:t>
      </w:r>
      <w:bookmarkStart w:id="160" w:name="ТМ_Передача_ценности"/>
      <w:r w:rsidRPr="00B533E8">
        <w:rPr>
          <w:rStyle w:val="affffffffffffff0"/>
          <w:b w:val="0"/>
        </w:rPr>
        <w:t>Sell the Value</w:t>
      </w:r>
      <w:bookmarkEnd w:id="160"/>
      <w:r w:rsidRPr="00B533E8">
        <w:rPr>
          <w:rStyle w:val="affffffffffffff0"/>
          <w:b w:val="0"/>
        </w:rPr>
        <w:t>):</w:t>
      </w:r>
      <w:r w:rsidRPr="00B533E8">
        <w:t xml:space="preserve"> Независимо от того, относится ли организация к частному или государственному </w:t>
      </w:r>
      <w:r w:rsidRPr="00BA05E8">
        <w:t xml:space="preserve">сектору, ее </w:t>
      </w:r>
      <w:hyperlink w:anchor="ТМ_Предложение_ценности" w:tooltip="Value Proposition" w:history="1">
        <w:r w:rsidRPr="00BA05E8">
          <w:rPr>
            <w:rStyle w:val="afffffffff3"/>
          </w:rPr>
          <w:t>предложение ценности</w:t>
        </w:r>
      </w:hyperlink>
      <w:r w:rsidR="00EE484D" w:rsidRPr="00BA05E8">
        <w:rPr>
          <w:rStyle w:val="afffffffff3"/>
        </w:rPr>
        <w:t xml:space="preserve"> </w:t>
      </w:r>
      <w:r w:rsidR="00EE484D" w:rsidRPr="00BA05E8">
        <w:t xml:space="preserve">(например, </w:t>
      </w:r>
      <w:r w:rsidRPr="00BA05E8">
        <w:t>коммерческое предложение</w:t>
      </w:r>
      <w:r w:rsidR="00EE484D" w:rsidRPr="00BA05E8">
        <w:t>)</w:t>
      </w:r>
      <w:r w:rsidRPr="00BA05E8">
        <w:t xml:space="preserve"> «прода</w:t>
      </w:r>
      <w:r w:rsidR="0024004E" w:rsidRPr="00BA05E8">
        <w:t>ется</w:t>
      </w:r>
      <w:r w:rsidRPr="00BA05E8">
        <w:t xml:space="preserve">» </w:t>
      </w:r>
      <w:r w:rsidR="00F26507" w:rsidRPr="00BA05E8">
        <w:rPr>
          <w:color w:val="002060"/>
        </w:rPr>
        <w:t>к</w:t>
      </w:r>
      <w:r w:rsidRPr="00BA05E8">
        <w:rPr>
          <w:color w:val="002060"/>
        </w:rPr>
        <w:t>лючевым</w:t>
      </w:r>
      <w:r w:rsidRPr="00BA05E8">
        <w:t xml:space="preserve"> заинтересованным сторонам </w:t>
      </w:r>
      <w:r w:rsidR="00EE484D" w:rsidRPr="00BA05E8">
        <w:t>при условии</w:t>
      </w:r>
      <w:r w:rsidR="0024004E" w:rsidRPr="00BA05E8">
        <w:t xml:space="preserve">, </w:t>
      </w:r>
      <w:r w:rsidRPr="00BA05E8">
        <w:t>что они реш</w:t>
      </w:r>
      <w:r w:rsidR="0024004E" w:rsidRPr="00BA05E8">
        <w:t>ают</w:t>
      </w:r>
      <w:r w:rsidRPr="00BA05E8">
        <w:t xml:space="preserve"> принять </w:t>
      </w:r>
      <w:r w:rsidR="0024004E" w:rsidRPr="00BA05E8">
        <w:t xml:space="preserve">это </w:t>
      </w:r>
      <w:r w:rsidRPr="00BA05E8">
        <w:t>предложение продукции, услуг или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BA05E8">
        <w:t>.</w:t>
      </w:r>
    </w:p>
    <w:bookmarkEnd w:id="159"/>
    <w:p w14:paraId="4E1C9A0A" w14:textId="77777777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Подход </w:t>
      </w:r>
      <w:r w:rsidRPr="009D6715">
        <w:rPr>
          <w:rStyle w:val="affffffffffffff0"/>
          <w:b w:val="0"/>
        </w:rPr>
        <w:t>(</w:t>
      </w:r>
      <w:bookmarkStart w:id="161" w:name="ТМ_Подход"/>
      <w:r w:rsidRPr="009D6715">
        <w:rPr>
          <w:rStyle w:val="affffffffffffff0"/>
          <w:b w:val="0"/>
        </w:rPr>
        <w:t>Approach</w:t>
      </w:r>
      <w:bookmarkEnd w:id="161"/>
      <w:r w:rsidRPr="009D6715">
        <w:rPr>
          <w:rStyle w:val="affffffffffffff0"/>
          <w:b w:val="0"/>
        </w:rPr>
        <w:t>):</w:t>
      </w:r>
      <w:r w:rsidRPr="009D6715">
        <w:t xml:space="preserve"> Общий способ, с помощью которого что-либо делается; подход состоит из процессов и структурированных действий, выполняемых в рамках принципов и политик.</w:t>
      </w:r>
    </w:p>
    <w:p w14:paraId="3A4E44A7" w14:textId="77777777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Потребитель </w:t>
      </w:r>
      <w:r w:rsidRPr="009D6715">
        <w:rPr>
          <w:rStyle w:val="affffffffffffff0"/>
          <w:b w:val="0"/>
        </w:rPr>
        <w:t>(</w:t>
      </w:r>
      <w:bookmarkStart w:id="162" w:name="ТМ_Потребитель"/>
      <w:r w:rsidRPr="009D6715">
        <w:rPr>
          <w:rStyle w:val="affffffffffffff0"/>
          <w:b w:val="0"/>
        </w:rPr>
        <w:t>Customer</w:t>
      </w:r>
      <w:bookmarkEnd w:id="162"/>
      <w:r w:rsidRPr="009D6715">
        <w:rPr>
          <w:rStyle w:val="affffffffffffff0"/>
          <w:b w:val="0"/>
        </w:rPr>
        <w:t>):</w:t>
      </w:r>
      <w:r w:rsidRPr="009D6715">
        <w:t xml:space="preserve"> Получатель продукции и/или услуг, предоставляемых организацией. Потребитель является одной из </w:t>
      </w:r>
      <w:r w:rsidR="00F26507" w:rsidRPr="009D6715">
        <w:rPr>
          <w:color w:val="002060"/>
        </w:rPr>
        <w:t>к</w:t>
      </w:r>
      <w:r w:rsidRPr="009D6715">
        <w:rPr>
          <w:color w:val="002060"/>
        </w:rPr>
        <w:t>лючевых</w:t>
      </w:r>
      <w:r w:rsidRPr="009D6715">
        <w:t xml:space="preserve"> заинтересованных сторон, во многих случаях – основной </w:t>
      </w:r>
      <w:r w:rsidR="00F26507" w:rsidRPr="009D6715">
        <w:rPr>
          <w:color w:val="002060"/>
        </w:rPr>
        <w:t>к</w:t>
      </w:r>
      <w:r w:rsidRPr="009D6715">
        <w:rPr>
          <w:color w:val="002060"/>
        </w:rPr>
        <w:t>лючевой</w:t>
      </w:r>
      <w:r w:rsidRPr="009D6715">
        <w:t xml:space="preserve"> заинтересованной стороной, для которой организация стремится создать устойчивую ценность.</w:t>
      </w:r>
    </w:p>
    <w:p w14:paraId="67AC9E65" w14:textId="6B452BA8" w:rsidR="0002109D" w:rsidRPr="009D6715" w:rsidRDefault="0002109D" w:rsidP="00B115BE">
      <w:pPr>
        <w:pStyle w:val="aff5"/>
      </w:pPr>
      <w:r w:rsidRPr="009D6715">
        <w:rPr>
          <w:rStyle w:val="affffffffffffff0"/>
        </w:rPr>
        <w:t>Предложение ценности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п</w:instrText>
      </w:r>
      <w:r w:rsidR="00A56AB0" w:rsidRPr="00384827">
        <w:rPr>
          <w:rStyle w:val="affffffffffffff0"/>
        </w:rPr>
        <w:instrText>редложение ценности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63" w:name="ТМ_Предложение_ценности"/>
      <w:r w:rsidRPr="009D6715">
        <w:rPr>
          <w:rStyle w:val="affffffffffffff0"/>
          <w:b w:val="0"/>
        </w:rPr>
        <w:t>Value Proposition</w:t>
      </w:r>
      <w:bookmarkEnd w:id="163"/>
      <w:r w:rsidRPr="009D6715">
        <w:rPr>
          <w:rStyle w:val="affffffffffffff0"/>
          <w:b w:val="0"/>
        </w:rPr>
        <w:t>):</w:t>
      </w:r>
      <w:r w:rsidRPr="009D6715">
        <w:t xml:space="preserve"> </w:t>
      </w:r>
      <w:r w:rsidR="00693FAA" w:rsidRPr="009D6715">
        <w:t>Раз</w:t>
      </w:r>
      <w:r w:rsidR="00B47F69" w:rsidRPr="009D6715">
        <w:t>личие в</w:t>
      </w:r>
      <w:r w:rsidRPr="009D6715">
        <w:t xml:space="preserve"> ценности</w:t>
      </w:r>
      <w:r w:rsidR="00B47F69" w:rsidRPr="009D6715">
        <w:t>, с которой</w:t>
      </w:r>
      <w:r w:rsidRPr="009D6715">
        <w:t xml:space="preserve"> </w:t>
      </w:r>
      <w:r w:rsidR="00693FAA" w:rsidRPr="009D6715">
        <w:t xml:space="preserve">организация предлагает свои </w:t>
      </w:r>
      <w:r w:rsidRPr="009D6715">
        <w:t>продукци</w:t>
      </w:r>
      <w:r w:rsidR="00693FAA" w:rsidRPr="009D6715">
        <w:t>ю</w:t>
      </w:r>
      <w:r w:rsidRPr="009D6715">
        <w:t>, услуг</w:t>
      </w:r>
      <w:r w:rsidR="00693FAA" w:rsidRPr="009D6715">
        <w:t>и</w:t>
      </w:r>
      <w:r w:rsidRPr="009D6715">
        <w:t xml:space="preserve"> и решени</w:t>
      </w:r>
      <w:r w:rsidR="00693FAA" w:rsidRPr="009D6715">
        <w:t>я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 xml:space="preserve"> потребител</w:t>
      </w:r>
      <w:r w:rsidR="00693FAA" w:rsidRPr="009D6715">
        <w:t>ям</w:t>
      </w:r>
      <w:r w:rsidRPr="009D6715">
        <w:t>.</w:t>
      </w:r>
    </w:p>
    <w:p w14:paraId="64457FD3" w14:textId="3A9C040E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Прогноз </w:t>
      </w:r>
      <w:r w:rsidRPr="009D6715">
        <w:rPr>
          <w:rStyle w:val="affffffffffffff0"/>
          <w:b w:val="0"/>
        </w:rPr>
        <w:t>(</w:t>
      </w:r>
      <w:bookmarkStart w:id="164" w:name="ТМ_Прогноз"/>
      <w:r w:rsidRPr="009D6715">
        <w:rPr>
          <w:rStyle w:val="affffffffffffff0"/>
          <w:b w:val="0"/>
        </w:rPr>
        <w:t>Forecast</w:t>
      </w:r>
      <w:bookmarkEnd w:id="164"/>
      <w:r w:rsidRPr="009D6715">
        <w:rPr>
          <w:rStyle w:val="affffffffffffff0"/>
          <w:b w:val="0"/>
        </w:rPr>
        <w:t>):</w:t>
      </w:r>
      <w:r w:rsidRPr="009D6715">
        <w:t xml:space="preserve"> Способность предсказать или вычислять, что произойдет или понадобится в</w:t>
      </w:r>
      <w:r w:rsidR="000C704A">
        <w:t> </w:t>
      </w:r>
      <w:r w:rsidRPr="009D6715">
        <w:t>будущем в результате изучения и анализа имеющихся соответствующих данных.</w:t>
      </w:r>
    </w:p>
    <w:p w14:paraId="5945BA83" w14:textId="7C7A278C" w:rsidR="0002109D" w:rsidRPr="009D6715" w:rsidRDefault="0002109D" w:rsidP="00B115BE">
      <w:pPr>
        <w:pStyle w:val="aff5"/>
      </w:pPr>
      <w:r w:rsidRPr="00EA1BBB">
        <w:rPr>
          <w:rStyle w:val="affffffffffffff0"/>
        </w:rPr>
        <w:t>Прозрачность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1D5F6A">
        <w:rPr>
          <w:rStyle w:val="affffffffffffff0"/>
          <w:b w:val="0"/>
        </w:rPr>
        <w:instrText>прозрачность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65" w:name="ТМ_Прозрачность"/>
      <w:r w:rsidRPr="009D6715">
        <w:rPr>
          <w:rStyle w:val="affffffffffffff0"/>
          <w:b w:val="0"/>
        </w:rPr>
        <w:t>Transparency</w:t>
      </w:r>
      <w:bookmarkEnd w:id="165"/>
      <w:r w:rsidRPr="009D6715">
        <w:rPr>
          <w:rStyle w:val="affffffffffffff0"/>
          <w:b w:val="0"/>
        </w:rPr>
        <w:t>):</w:t>
      </w:r>
      <w:r w:rsidRPr="009D6715">
        <w:t xml:space="preserve"> Ситуация, при которой сотрудничество, взаимодействие и коллективное принятие решений происходят открыто и люди могут доверять тому, что бизнес ведется честно и порядочно.</w:t>
      </w:r>
    </w:p>
    <w:p w14:paraId="63110CE7" w14:textId="313C5EFC" w:rsidR="0002109D" w:rsidRPr="009D6715" w:rsidRDefault="0002109D" w:rsidP="00B115BE">
      <w:pPr>
        <w:pStyle w:val="aff5"/>
      </w:pPr>
      <w:r w:rsidRPr="0053058C">
        <w:rPr>
          <w:rStyle w:val="affffffffffffff0"/>
        </w:rPr>
        <w:t>Прорывное мышление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F97120">
        <w:rPr>
          <w:rStyle w:val="affffffffffffff0"/>
          <w:b w:val="0"/>
        </w:rPr>
        <w:instrText>прорывное мышление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="00E9086C" w:rsidRPr="009D6715">
        <w:rPr>
          <w:rStyle w:val="affffffffffffff0"/>
        </w:rPr>
        <w:t xml:space="preserve">; </w:t>
      </w:r>
      <w:r w:rsidR="00E9086C" w:rsidRPr="00E01552">
        <w:rPr>
          <w:rStyle w:val="affffffffffffff0"/>
        </w:rPr>
        <w:t>разрушающее стереотипы</w:t>
      </w:r>
      <w:r w:rsidRPr="00E01552">
        <w:rPr>
          <w:rStyle w:val="affffffffffffff0"/>
        </w:rPr>
        <w:t xml:space="preserve"> </w:t>
      </w:r>
      <w:r w:rsidR="00E9086C" w:rsidRPr="00E01552">
        <w:rPr>
          <w:rStyle w:val="affffffffffffff0"/>
        </w:rPr>
        <w:t>мышление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A241A0">
        <w:rPr>
          <w:rStyle w:val="affffffffffffff0"/>
          <w:b w:val="0"/>
        </w:rPr>
        <w:instrText>разрушающее стереотипы мышление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="00E9086C"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66" w:name="ТМ_Прорывное_мышление"/>
      <w:r w:rsidRPr="009D6715">
        <w:rPr>
          <w:rStyle w:val="affffffffffffff0"/>
          <w:b w:val="0"/>
        </w:rPr>
        <w:t>Disruptive Thinking</w:t>
      </w:r>
      <w:bookmarkEnd w:id="166"/>
      <w:r w:rsidRPr="009D6715">
        <w:rPr>
          <w:rStyle w:val="affffffffffffff0"/>
          <w:b w:val="0"/>
        </w:rPr>
        <w:t>):</w:t>
      </w:r>
      <w:r w:rsidRPr="009D6715">
        <w:t xml:space="preserve"> Выход за пределы рутинного мышления, получение </w:t>
      </w:r>
      <w:r w:rsidRPr="00594839">
        <w:t>иной</w:t>
      </w:r>
      <w:r w:rsidR="00594839" w:rsidRPr="00594839">
        <w:t>,</w:t>
      </w:r>
      <w:r w:rsidRPr="00594839">
        <w:t xml:space="preserve"> новой</w:t>
      </w:r>
      <w:r w:rsidR="00594839" w:rsidRPr="00594839">
        <w:t>,</w:t>
      </w:r>
      <w:r w:rsidRPr="00594839">
        <w:t xml:space="preserve"> более широкой пе</w:t>
      </w:r>
      <w:r w:rsidRPr="009D6715">
        <w:t>рспективы, видение вещей под другим углом или в другом свете.</w:t>
      </w:r>
    </w:p>
    <w:p w14:paraId="2028E78A" w14:textId="60683A13" w:rsidR="0002109D" w:rsidRPr="009D6715" w:rsidRDefault="0002109D" w:rsidP="00B115BE">
      <w:pPr>
        <w:pStyle w:val="aff5"/>
      </w:pPr>
      <w:r w:rsidRPr="00E01552">
        <w:rPr>
          <w:rStyle w:val="affffffffffffff0"/>
        </w:rPr>
        <w:t>Профессиональный потребитель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b w:val="0"/>
        </w:rPr>
        <w:instrText>п</w:instrText>
      </w:r>
      <w:r w:rsidR="00A56AB0" w:rsidRPr="00A8352F">
        <w:rPr>
          <w:rStyle w:val="affffffffffffff0"/>
          <w:b w:val="0"/>
        </w:rPr>
        <w:instrText>рофессиональный потребитель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="00693FAA" w:rsidRPr="009D6715">
        <w:rPr>
          <w:rStyle w:val="affffffffffffff0"/>
        </w:rPr>
        <w:t xml:space="preserve">; </w:t>
      </w:r>
      <w:r w:rsidR="00693FAA" w:rsidRPr="00E01552">
        <w:rPr>
          <w:rStyle w:val="affffffffffffff0"/>
        </w:rPr>
        <w:t>просьюмер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8F54E9">
        <w:rPr>
          <w:rStyle w:val="affffffffffffff0"/>
          <w:b w:val="0"/>
        </w:rPr>
        <w:instrText>просьюмер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67" w:name="ТМ_Проффессиональный_потребитель"/>
      <w:r w:rsidRPr="009D6715">
        <w:rPr>
          <w:rStyle w:val="affffffffffffff0"/>
          <w:b w:val="0"/>
        </w:rPr>
        <w:t>Prosumer</w:t>
      </w:r>
      <w:bookmarkEnd w:id="167"/>
      <w:r w:rsidRPr="009D6715">
        <w:rPr>
          <w:rStyle w:val="affffffffffffff0"/>
          <w:b w:val="0"/>
        </w:rPr>
        <w:t>):</w:t>
      </w:r>
      <w:r w:rsidRPr="009D6715">
        <w:t xml:space="preserve"> Способ сегментирования потребителей организации, выходящий за рамки традиционных определений. Цифровой и виртуальный мир </w:t>
      </w:r>
      <w:r w:rsidRPr="00594839">
        <w:t>21</w:t>
      </w:r>
      <w:r w:rsidR="00693FAA" w:rsidRPr="00594839">
        <w:noBreakHyphen/>
      </w:r>
      <w:r w:rsidRPr="00594839">
        <w:t>го</w:t>
      </w:r>
      <w:r w:rsidR="00F26507" w:rsidRPr="00594839">
        <w:t> </w:t>
      </w:r>
      <w:r w:rsidRPr="00594839">
        <w:t xml:space="preserve">века предлагает существенный потенциал организации </w:t>
      </w:r>
      <w:r w:rsidR="00693FAA" w:rsidRPr="00594839">
        <w:t xml:space="preserve">для </w:t>
      </w:r>
      <w:r w:rsidRPr="00594839">
        <w:t>привлечения своих потребителей</w:t>
      </w:r>
      <w:r w:rsidRPr="009D6715">
        <w:t xml:space="preserve"> к</w:t>
      </w:r>
      <w:r w:rsidR="00EA3E50">
        <w:t> </w:t>
      </w:r>
      <w:r w:rsidRPr="009D6715">
        <w:t>проектированию продукции, услуг или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>, которые они желают потреблять.</w:t>
      </w:r>
    </w:p>
    <w:p w14:paraId="5C476901" w14:textId="47F30222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Процесс </w:t>
      </w:r>
      <w:r w:rsidRPr="009D6715">
        <w:rPr>
          <w:rStyle w:val="affffffffffffff0"/>
          <w:b w:val="0"/>
        </w:rPr>
        <w:t>(</w:t>
      </w:r>
      <w:bookmarkStart w:id="168" w:name="ТМ_Процесс"/>
      <w:r w:rsidRPr="009D6715">
        <w:rPr>
          <w:rStyle w:val="affffffffffffff0"/>
          <w:b w:val="0"/>
        </w:rPr>
        <w:t>Process</w:t>
      </w:r>
      <w:bookmarkEnd w:id="168"/>
      <w:r w:rsidRPr="009D6715">
        <w:rPr>
          <w:rStyle w:val="affffffffffffff0"/>
          <w:b w:val="0"/>
        </w:rPr>
        <w:t>):</w:t>
      </w:r>
      <w:r w:rsidRPr="009D6715">
        <w:t xml:space="preserve"> Группа </w:t>
      </w:r>
      <w:r w:rsidR="0024004E">
        <w:t>повторяющ</w:t>
      </w:r>
      <w:r w:rsidR="00A552D6">
        <w:t>их</w:t>
      </w:r>
      <w:r w:rsidR="0024004E">
        <w:t xml:space="preserve">ся </w:t>
      </w:r>
      <w:r w:rsidRPr="009D6715">
        <w:t xml:space="preserve">видов деятельности, взаимодействующих друг с другом, </w:t>
      </w:r>
      <w:r w:rsidR="0024004E">
        <w:t>при условии, что</w:t>
      </w:r>
      <w:r w:rsidRPr="009D6715">
        <w:t xml:space="preserve"> выход из одного вида деятельности становится входом для другого вида деятельности.</w:t>
      </w:r>
      <w:r w:rsidR="002839C7" w:rsidRPr="009D6715">
        <w:t xml:space="preserve"> </w:t>
      </w:r>
      <w:r w:rsidRPr="009D6715">
        <w:t>Процессы добавляют ценность для внешних или внутренних потребителей посредством преобразования входов в выходы, используя ресурсы.</w:t>
      </w:r>
      <w:r w:rsidR="002839C7" w:rsidRPr="009D6715">
        <w:t xml:space="preserve"> </w:t>
      </w:r>
      <w:r w:rsidRPr="009D6715">
        <w:t xml:space="preserve">Как правило, существует три типа процессов: </w:t>
      </w:r>
      <w:r w:rsidR="00F26507" w:rsidRPr="009D6715">
        <w:t>основные</w:t>
      </w:r>
      <w:r w:rsidRPr="009D6715">
        <w:t xml:space="preserve"> процессы, процессы менеджмента и вспомогательные процессы.</w:t>
      </w:r>
    </w:p>
    <w:p w14:paraId="328514A2" w14:textId="31F89BC7" w:rsidR="00E706BD" w:rsidRPr="009D6715" w:rsidRDefault="00E706BD" w:rsidP="001F5F72">
      <w:pPr>
        <w:pStyle w:val="aff5"/>
        <w:keepLines/>
        <w:rPr>
          <w:spacing w:val="-2"/>
        </w:rPr>
      </w:pPr>
      <w:r w:rsidRPr="009D6715">
        <w:rPr>
          <w:rStyle w:val="affffffffffffff0"/>
          <w:spacing w:val="-2"/>
        </w:rPr>
        <w:lastRenderedPageBreak/>
        <w:t>Расширение полномочий</w:t>
      </w:r>
      <w:r w:rsidR="00A56AB0">
        <w:rPr>
          <w:rStyle w:val="affffffffffffff0"/>
          <w:spacing w:val="-2"/>
        </w:rPr>
        <w:fldChar w:fldCharType="begin"/>
      </w:r>
      <w:r w:rsidR="00A56AB0">
        <w:rPr>
          <w:rStyle w:val="affffffffffffff0"/>
          <w:spacing w:val="-2"/>
        </w:rPr>
        <w:instrText xml:space="preserve"> IF "true=true" "</w:instrText>
      </w:r>
      <w:r w:rsidR="00A56AB0">
        <w:rPr>
          <w:rStyle w:val="affffffffffffff0"/>
          <w:spacing w:val="-2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spacing w:val="-2"/>
        </w:rPr>
        <w:instrText>р</w:instrText>
      </w:r>
      <w:r w:rsidR="00A56AB0" w:rsidRPr="009670AF">
        <w:rPr>
          <w:rStyle w:val="affffffffffffff0"/>
          <w:spacing w:val="-2"/>
        </w:rPr>
        <w:instrText>асширение полномочий</w:instrText>
      </w:r>
      <w:r w:rsidR="00A56AB0">
        <w:instrText xml:space="preserve">" </w:instrText>
      </w:r>
      <w:r w:rsidR="00A56AB0">
        <w:rPr>
          <w:rStyle w:val="affffffffffffff0"/>
          <w:spacing w:val="-2"/>
        </w:rPr>
        <w:fldChar w:fldCharType="end"/>
      </w:r>
      <w:r w:rsidR="00A56AB0">
        <w:rPr>
          <w:rStyle w:val="affffffffffffff0"/>
          <w:spacing w:val="-2"/>
        </w:rPr>
        <w:instrText xml:space="preserve">" "" </w:instrText>
      </w:r>
      <w:r w:rsidR="00A56AB0">
        <w:rPr>
          <w:rStyle w:val="affffffffffffff0"/>
          <w:spacing w:val="-2"/>
        </w:rPr>
        <w:fldChar w:fldCharType="end"/>
      </w:r>
      <w:r w:rsidRPr="009D6715">
        <w:rPr>
          <w:rStyle w:val="affffffffffffff0"/>
          <w:spacing w:val="-2"/>
        </w:rPr>
        <w:t xml:space="preserve"> </w:t>
      </w:r>
      <w:r w:rsidRPr="009D6715">
        <w:rPr>
          <w:rStyle w:val="affffffffffffff0"/>
          <w:b w:val="0"/>
          <w:spacing w:val="-2"/>
        </w:rPr>
        <w:t>(</w:t>
      </w:r>
      <w:bookmarkStart w:id="169" w:name="ТМ_Наделение_полномочиями"/>
      <w:r w:rsidRPr="009D6715">
        <w:rPr>
          <w:rStyle w:val="affffffffffffff0"/>
          <w:b w:val="0"/>
          <w:spacing w:val="-2"/>
        </w:rPr>
        <w:t>Empowerment</w:t>
      </w:r>
      <w:bookmarkEnd w:id="169"/>
      <w:r w:rsidRPr="009D6715">
        <w:rPr>
          <w:rStyle w:val="affffffffffffff0"/>
          <w:b w:val="0"/>
          <w:spacing w:val="-2"/>
        </w:rPr>
        <w:t>):</w:t>
      </w:r>
      <w:r w:rsidRPr="009D6715">
        <w:rPr>
          <w:rStyle w:val="affffffffffffff0"/>
          <w:spacing w:val="-2"/>
        </w:rPr>
        <w:t xml:space="preserve"> </w:t>
      </w:r>
      <w:r w:rsidRPr="009D6715">
        <w:rPr>
          <w:spacing w:val="-2"/>
        </w:rPr>
        <w:t>Процесс, посредством которого отдельные лица или команды получают полномочия, осуществляют операционную деятельность с определенной степенью автономности в своих действиях, способны принимать на себя обязанности по принятию решений и имеют доступ к ресурсам и управляют своей собственной жизнью. При этом они получают возможность достигать своих самых высоких личных и коллективных устремлений и целей. Когда у человека расширяются полномочия, у него/нее появляется большее чувство мотивации и уверенности в себе.</w:t>
      </w:r>
    </w:p>
    <w:p w14:paraId="3A943D54" w14:textId="3AA41A0F" w:rsidR="0002109D" w:rsidRPr="009D6715" w:rsidRDefault="0002109D" w:rsidP="00B115BE">
      <w:pPr>
        <w:pStyle w:val="aff5"/>
      </w:pPr>
      <w:r w:rsidRPr="009D6715">
        <w:rPr>
          <w:rStyle w:val="affffffffffffff0"/>
        </w:rPr>
        <w:t>Руководство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р</w:instrText>
      </w:r>
      <w:r w:rsidR="00A56AB0" w:rsidRPr="00883173">
        <w:rPr>
          <w:rStyle w:val="affffffffffffff0"/>
        </w:rPr>
        <w:instrText>уководство (орган)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70" w:name="ТМ_Руководство"/>
      <w:r w:rsidRPr="009D6715">
        <w:rPr>
          <w:rStyle w:val="affffffffffffff0"/>
          <w:b w:val="0"/>
        </w:rPr>
        <w:t>Governance</w:t>
      </w:r>
      <w:bookmarkEnd w:id="170"/>
      <w:r w:rsidRPr="009D6715">
        <w:rPr>
          <w:rStyle w:val="affffffffffffff0"/>
          <w:b w:val="0"/>
        </w:rPr>
        <w:t>):</w:t>
      </w:r>
      <w:r w:rsidRPr="009D6715">
        <w:t xml:space="preserve"> Рамочная структура для наделения полномочиями и управления по всей организации, используемая, чтобы помочь ей выполнять свои правовые, финансовые, этические и общие обязательства по проведению оперативной деятельности.</w:t>
      </w:r>
    </w:p>
    <w:p w14:paraId="2DFA577F" w14:textId="38A14881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Сообщество </w:t>
      </w:r>
      <w:r w:rsidRPr="009D6715">
        <w:rPr>
          <w:rStyle w:val="affffffffffffff0"/>
          <w:b w:val="0"/>
        </w:rPr>
        <w:t>(</w:t>
      </w:r>
      <w:bookmarkStart w:id="171" w:name="ТМ_Сообщество"/>
      <w:r w:rsidRPr="009D6715">
        <w:rPr>
          <w:rStyle w:val="affffffffffffff0"/>
          <w:b w:val="0"/>
        </w:rPr>
        <w:t>Community</w:t>
      </w:r>
      <w:bookmarkEnd w:id="171"/>
      <w:r w:rsidRPr="009D6715">
        <w:rPr>
          <w:rStyle w:val="affffffffffffff0"/>
          <w:b w:val="0"/>
        </w:rPr>
        <w:t>):</w:t>
      </w:r>
      <w:r w:rsidRPr="009D6715">
        <w:rPr>
          <w:b/>
        </w:rPr>
        <w:t xml:space="preserve"> </w:t>
      </w:r>
      <w:r w:rsidR="00ED3E97" w:rsidRPr="009D6715">
        <w:t>К</w:t>
      </w:r>
      <w:r w:rsidRPr="009D6715">
        <w:t>ак правило, различны</w:t>
      </w:r>
      <w:r w:rsidR="00ED3E97" w:rsidRPr="009D6715">
        <w:t>е</w:t>
      </w:r>
      <w:r w:rsidRPr="009D6715">
        <w:t xml:space="preserve"> лиц</w:t>
      </w:r>
      <w:r w:rsidR="00ED3E97" w:rsidRPr="009D6715">
        <w:t>а</w:t>
      </w:r>
      <w:r w:rsidRPr="009D6715">
        <w:t>, групп</w:t>
      </w:r>
      <w:r w:rsidR="00ED3E97" w:rsidRPr="009D6715">
        <w:t>ы</w:t>
      </w:r>
      <w:r w:rsidRPr="009D6715">
        <w:t xml:space="preserve"> и институт</w:t>
      </w:r>
      <w:r w:rsidR="00ED3E97" w:rsidRPr="009D6715">
        <w:t>ы</w:t>
      </w:r>
      <w:r w:rsidRPr="009D6715">
        <w:t>, которые заинтересованы в благополучии и успехе организации,</w:t>
      </w:r>
      <w:r w:rsidR="00693FAA" w:rsidRPr="009D6715">
        <w:t xml:space="preserve"> а также</w:t>
      </w:r>
      <w:r w:rsidRPr="009D6715">
        <w:t xml:space="preserve"> связанного с ней окружения и </w:t>
      </w:r>
      <w:r w:rsidR="00ED3E97" w:rsidRPr="009D6715">
        <w:t xml:space="preserve">в </w:t>
      </w:r>
      <w:r w:rsidRPr="009D6715">
        <w:t xml:space="preserve">воздействии, которое они могут оказать на ее </w:t>
      </w:r>
      <w:hyperlink w:anchor="ТМ_Экосистема" w:tooltip="Ecosystem" w:history="1">
        <w:r w:rsidR="001A164E" w:rsidRPr="009D6715">
          <w:rPr>
            <w:rStyle w:val="afffffffff3"/>
          </w:rPr>
          <w:t>экосистему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"экосистема"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>.</w:t>
      </w:r>
    </w:p>
    <w:p w14:paraId="77FB76E7" w14:textId="7D172D54" w:rsidR="0002109D" w:rsidRPr="009D6715" w:rsidRDefault="0002109D" w:rsidP="00B115BE">
      <w:pPr>
        <w:pStyle w:val="aff5"/>
      </w:pPr>
      <w:r w:rsidRPr="009D6715">
        <w:rPr>
          <w:rStyle w:val="affffffffffffff0"/>
        </w:rPr>
        <w:t>Способный к быстрым изменениям</w:t>
      </w:r>
      <w:r w:rsidR="007C7DCA" w:rsidRPr="009D6715">
        <w:rPr>
          <w:rStyle w:val="affffffffffffff0"/>
        </w:rPr>
        <w:t xml:space="preserve">; </w:t>
      </w:r>
      <w:r w:rsidR="007C7DCA" w:rsidRPr="000F118F">
        <w:rPr>
          <w:rStyle w:val="affffffffffffff0"/>
        </w:rPr>
        <w:t>аджайл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а</w:instrText>
      </w:r>
      <w:r w:rsidR="00A56AB0" w:rsidRPr="00F268D4">
        <w:rPr>
          <w:rStyle w:val="affffffffffffff0"/>
        </w:rPr>
        <w:instrText>джайл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72" w:name="ТМ_Аджайл"/>
      <w:r w:rsidRPr="009D6715">
        <w:rPr>
          <w:rStyle w:val="affffffffffffff0"/>
          <w:b w:val="0"/>
        </w:rPr>
        <w:t>Agile</w:t>
      </w:r>
      <w:bookmarkEnd w:id="172"/>
      <w:r w:rsidRPr="009D6715">
        <w:rPr>
          <w:rStyle w:val="affffffffffffff0"/>
          <w:b w:val="0"/>
        </w:rPr>
        <w:t>):</w:t>
      </w:r>
      <w:r w:rsidRPr="009D6715">
        <w:t xml:space="preserve"> Способность организации своевременно менять направление/ориентир как отклик на возникающую возможность или угрозу.</w:t>
      </w:r>
    </w:p>
    <w:p w14:paraId="050D7EF9" w14:textId="33DFA99B" w:rsidR="0002109D" w:rsidRPr="009D6715" w:rsidRDefault="0002109D" w:rsidP="00B115BE">
      <w:pPr>
        <w:pStyle w:val="aff5"/>
      </w:pPr>
      <w:r w:rsidRPr="00E01552">
        <w:rPr>
          <w:rStyle w:val="affffffffffffff0"/>
        </w:rPr>
        <w:t>Сравнительные характеристики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  <w:b w:val="0"/>
        </w:rPr>
        <w:instrText>с</w:instrText>
      </w:r>
      <w:r w:rsidR="00A56AB0" w:rsidRPr="009B2301">
        <w:rPr>
          <w:rStyle w:val="affffffffffffff0"/>
          <w:b w:val="0"/>
        </w:rPr>
        <w:instrText>равнительные характеристики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73" w:name="ТМ_Сравнительные_характеристики"/>
      <w:r w:rsidRPr="009D6715">
        <w:rPr>
          <w:rStyle w:val="affffffffffffff0"/>
          <w:b w:val="0"/>
        </w:rPr>
        <w:t>Comparisons</w:t>
      </w:r>
      <w:bookmarkEnd w:id="173"/>
      <w:r w:rsidRPr="009D6715">
        <w:rPr>
          <w:rStyle w:val="affffffffffffff0"/>
          <w:b w:val="0"/>
        </w:rPr>
        <w:t>):</w:t>
      </w:r>
      <w:r w:rsidRPr="009D6715">
        <w:t xml:space="preserve"> Данные, используемые для сравнения пригодности одной организации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CD2452">
        <w:instrText>ригодность</w:instrText>
      </w:r>
      <w:r w:rsidR="00A56AB0">
        <w:instrText>:</w:instrText>
      </w:r>
      <w:r w:rsidR="00A56AB0" w:rsidRPr="00CD2452">
        <w:instrText>организаци</w:instrText>
      </w:r>
      <w:r w:rsidR="00A56AB0">
        <w:instrText xml:space="preserve">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или процесса с другими.</w:t>
      </w:r>
    </w:p>
    <w:p w14:paraId="71CCBE17" w14:textId="5FDB71C8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Стратегия </w:t>
      </w:r>
      <w:r w:rsidRPr="009D6715">
        <w:rPr>
          <w:rStyle w:val="affffffffffffff0"/>
          <w:b w:val="0"/>
        </w:rPr>
        <w:t>(</w:t>
      </w:r>
      <w:bookmarkStart w:id="174" w:name="ТМ_Стратегия"/>
      <w:r w:rsidRPr="009D6715">
        <w:rPr>
          <w:rStyle w:val="affffffffffffff0"/>
          <w:b w:val="0"/>
        </w:rPr>
        <w:t>Strategy</w:t>
      </w:r>
      <w:bookmarkEnd w:id="174"/>
      <w:r w:rsidRPr="009D6715">
        <w:rPr>
          <w:rStyle w:val="affffffffffffff0"/>
          <w:b w:val="0"/>
        </w:rPr>
        <w:t>):</w:t>
      </w:r>
      <w:r w:rsidRPr="009D6715">
        <w:t xml:space="preserve"> Обусловленный тщательным анализом экосистемы способ, посредством которого организация намеревается за определенный промежуток времени достичь своих стратегических приоритетов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DB0232">
        <w:instrText>стратегический приоритет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двигаясь от того положения, в котором она находится сейчас, к тому положению, в котором она желает находиться в будущем, оставаясь верной своему </w:t>
      </w:r>
      <w:r w:rsidR="008011CA" w:rsidRPr="00B63106">
        <w:rPr>
          <w:color w:val="002060"/>
        </w:rPr>
        <w:t>п</w:t>
      </w:r>
      <w:r w:rsidRPr="00B63106">
        <w:rPr>
          <w:color w:val="002060"/>
        </w:rPr>
        <w:t>редназначению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A35B1F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56A57BEE" w14:textId="6E1668D1" w:rsidR="0002109D" w:rsidRPr="00E32C90" w:rsidRDefault="0002109D" w:rsidP="00B115BE">
      <w:pPr>
        <w:pStyle w:val="aff5"/>
      </w:pPr>
      <w:r w:rsidRPr="00E32C90">
        <w:rPr>
          <w:rStyle w:val="affffffffffffff0"/>
        </w:rPr>
        <w:t xml:space="preserve">Творчество </w:t>
      </w:r>
      <w:r w:rsidRPr="00E32C90">
        <w:rPr>
          <w:rStyle w:val="affffffffffffff0"/>
          <w:b w:val="0"/>
        </w:rPr>
        <w:t>(</w:t>
      </w:r>
      <w:bookmarkStart w:id="175" w:name="ТМ_Творчество"/>
      <w:r w:rsidRPr="00E32C90">
        <w:rPr>
          <w:rStyle w:val="affffffffffffff0"/>
          <w:b w:val="0"/>
        </w:rPr>
        <w:t>Creativity</w:t>
      </w:r>
      <w:bookmarkEnd w:id="175"/>
      <w:r w:rsidRPr="00E32C90">
        <w:rPr>
          <w:rStyle w:val="affffffffffffff0"/>
          <w:b w:val="0"/>
        </w:rPr>
        <w:t>):</w:t>
      </w:r>
      <w:r w:rsidRPr="00E32C90">
        <w:t xml:space="preserve"> Способность отойти от существующих правил, методов и отношений, чтобы генерировать идеи для новых или улучшенных процессов, продукции, услуг,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E32C90">
        <w:t>, систем или социальных взаимодействий.</w:t>
      </w:r>
    </w:p>
    <w:p w14:paraId="259031CE" w14:textId="1F97CE35" w:rsidR="0002109D" w:rsidRPr="00E32C90" w:rsidRDefault="0002109D" w:rsidP="00B115BE">
      <w:pPr>
        <w:pStyle w:val="aff5"/>
      </w:pPr>
      <w:r w:rsidRPr="00E32C90">
        <w:rPr>
          <w:rStyle w:val="affffffffffffff0"/>
        </w:rPr>
        <w:t xml:space="preserve">Устойчивость </w:t>
      </w:r>
      <w:r w:rsidRPr="00E32C90">
        <w:rPr>
          <w:rStyle w:val="affffffffffffff0"/>
          <w:b w:val="0"/>
        </w:rPr>
        <w:t>(</w:t>
      </w:r>
      <w:bookmarkStart w:id="176" w:name="ТМ_Устойчивость"/>
      <w:r w:rsidRPr="00E32C90">
        <w:rPr>
          <w:rStyle w:val="affffffffffffff0"/>
          <w:b w:val="0"/>
        </w:rPr>
        <w:t>Sustainability</w:t>
      </w:r>
      <w:bookmarkEnd w:id="176"/>
      <w:r w:rsidRPr="00E32C90">
        <w:rPr>
          <w:rStyle w:val="affffffffffffff0"/>
          <w:b w:val="0"/>
        </w:rPr>
        <w:t>):</w:t>
      </w:r>
      <w:r w:rsidRPr="00E32C90">
        <w:t xml:space="preserve"> Будущее организации в долгосрочной перспективе, как его воспринимают ее различные </w:t>
      </w:r>
      <w:r w:rsidR="00ED3E97" w:rsidRPr="00E32C90">
        <w:rPr>
          <w:color w:val="002060"/>
        </w:rPr>
        <w:t>к</w:t>
      </w:r>
      <w:r w:rsidRPr="00E32C90">
        <w:rPr>
          <w:color w:val="002060"/>
        </w:rPr>
        <w:t>лючевые</w:t>
      </w:r>
      <w:r w:rsidRPr="00E32C90">
        <w:t xml:space="preserve"> заинтересованные стороны, т.</w:t>
      </w:r>
      <w:r w:rsidR="00ED3E97" w:rsidRPr="00E32C90">
        <w:t> </w:t>
      </w:r>
      <w:r w:rsidRPr="00E32C90">
        <w:t>е. заинтересованные стороны бизнеса и органов власти, ее люди, сообщество, партнеры и поставщики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4306F6">
        <w:instrText>партнеры и поставщики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E32C90">
        <w:t>.</w:t>
      </w:r>
    </w:p>
    <w:p w14:paraId="27D3653C" w14:textId="76F3C30E" w:rsidR="0002109D" w:rsidRPr="007F5253" w:rsidRDefault="0002109D" w:rsidP="00B115BE">
      <w:pPr>
        <w:pStyle w:val="aff5"/>
        <w:rPr>
          <w:lang w:val="en-US"/>
        </w:rPr>
      </w:pPr>
      <w:r w:rsidRPr="00E32C90">
        <w:rPr>
          <w:rStyle w:val="affffffffffffff0"/>
        </w:rPr>
        <w:t>Цели</w:t>
      </w:r>
      <w:r w:rsidRPr="007F5253">
        <w:rPr>
          <w:rStyle w:val="affffffffffffff0"/>
          <w:lang w:val="en-US"/>
        </w:rPr>
        <w:t xml:space="preserve"> </w:t>
      </w:r>
      <w:r w:rsidRPr="00E32C90">
        <w:rPr>
          <w:rStyle w:val="affffffffffffff0"/>
        </w:rPr>
        <w:t>устойчивого</w:t>
      </w:r>
      <w:r w:rsidRPr="007F5253">
        <w:rPr>
          <w:rStyle w:val="affffffffffffff0"/>
          <w:lang w:val="en-US"/>
        </w:rPr>
        <w:t xml:space="preserve"> </w:t>
      </w:r>
      <w:r w:rsidRPr="00E32C90">
        <w:rPr>
          <w:rStyle w:val="affffffffffffff0"/>
        </w:rPr>
        <w:t>развития</w:t>
      </w:r>
      <w:r w:rsidR="00A56AB0">
        <w:rPr>
          <w:rStyle w:val="affffffffffffff0"/>
        </w:rPr>
        <w:fldChar w:fldCharType="begin"/>
      </w:r>
      <w:r w:rsidR="00A56AB0" w:rsidRPr="007F5253">
        <w:rPr>
          <w:rStyle w:val="affffffffffffff0"/>
          <w:lang w:val="en-US"/>
        </w:rPr>
        <w:instrText xml:space="preserve"> IF "true=true" "</w:instrText>
      </w:r>
      <w:r w:rsidR="00A56AB0" w:rsidRPr="00E32C90">
        <w:rPr>
          <w:rStyle w:val="affffffffffffff0"/>
        </w:rPr>
        <w:fldChar w:fldCharType="begin"/>
      </w:r>
      <w:r w:rsidR="00A56AB0" w:rsidRPr="007F5253">
        <w:rPr>
          <w:lang w:val="en-US"/>
        </w:rPr>
        <w:instrText xml:space="preserve"> XE "</w:instrText>
      </w:r>
      <w:r w:rsidR="00A56AB0" w:rsidRPr="00E32C90">
        <w:rPr>
          <w:rStyle w:val="affffffffffffff0"/>
        </w:rPr>
        <w:instrText>цели</w:instrText>
      </w:r>
      <w:r w:rsidR="00A56AB0" w:rsidRPr="007F5253">
        <w:rPr>
          <w:rStyle w:val="affffffffffffff0"/>
          <w:lang w:val="en-US"/>
        </w:rPr>
        <w:instrText xml:space="preserve"> </w:instrText>
      </w:r>
      <w:r w:rsidR="00A56AB0" w:rsidRPr="00E32C90">
        <w:rPr>
          <w:rStyle w:val="affffffffffffff0"/>
        </w:rPr>
        <w:instrText>устойчивого</w:instrText>
      </w:r>
      <w:r w:rsidR="00A56AB0" w:rsidRPr="007F5253">
        <w:rPr>
          <w:rStyle w:val="affffffffffffff0"/>
          <w:lang w:val="en-US"/>
        </w:rPr>
        <w:instrText xml:space="preserve"> </w:instrText>
      </w:r>
      <w:r w:rsidR="00A56AB0" w:rsidRPr="00E32C90">
        <w:rPr>
          <w:rStyle w:val="affffffffffffff0"/>
        </w:rPr>
        <w:instrText>развития</w:instrText>
      </w:r>
      <w:r w:rsidR="00A56AB0" w:rsidRPr="007F5253">
        <w:rPr>
          <w:lang w:val="en-US"/>
        </w:rPr>
        <w:instrText xml:space="preserve">" </w:instrText>
      </w:r>
      <w:r w:rsidR="00A56AB0" w:rsidRPr="00E32C90">
        <w:rPr>
          <w:rStyle w:val="affffffffffffff0"/>
        </w:rPr>
        <w:fldChar w:fldCharType="end"/>
      </w:r>
      <w:r w:rsidR="00A56AB0" w:rsidRPr="007F5253">
        <w:rPr>
          <w:rStyle w:val="affffffffffffff0"/>
          <w:lang w:val="en-US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7F5253">
        <w:rPr>
          <w:rStyle w:val="affffffffffffff0"/>
          <w:lang w:val="en-US"/>
        </w:rPr>
        <w:t xml:space="preserve"> </w:t>
      </w:r>
      <w:r w:rsidRPr="007F5253">
        <w:rPr>
          <w:rStyle w:val="affffffffffffff0"/>
          <w:b w:val="0"/>
          <w:lang w:val="en-US"/>
        </w:rPr>
        <w:t>(</w:t>
      </w:r>
      <w:bookmarkStart w:id="177" w:name="ТМ_ЦУР_ООН"/>
      <w:r w:rsidRPr="00E32C90">
        <w:rPr>
          <w:rStyle w:val="affffffffffffff0"/>
          <w:b w:val="0"/>
          <w:lang w:val="en-US"/>
        </w:rPr>
        <w:t>Sustainable</w:t>
      </w:r>
      <w:r w:rsidRPr="007F5253">
        <w:rPr>
          <w:rStyle w:val="affffffffffffff0"/>
          <w:b w:val="0"/>
          <w:lang w:val="en-US"/>
        </w:rPr>
        <w:t xml:space="preserve"> </w:t>
      </w:r>
      <w:r w:rsidRPr="00E32C90">
        <w:rPr>
          <w:rStyle w:val="affffffffffffff0"/>
          <w:b w:val="0"/>
          <w:lang w:val="en-US"/>
        </w:rPr>
        <w:t>Development</w:t>
      </w:r>
      <w:r w:rsidRPr="007F5253">
        <w:rPr>
          <w:rStyle w:val="affffffffffffff0"/>
          <w:b w:val="0"/>
          <w:lang w:val="en-US"/>
        </w:rPr>
        <w:t xml:space="preserve"> </w:t>
      </w:r>
      <w:r w:rsidRPr="00E32C90">
        <w:rPr>
          <w:rStyle w:val="affffffffffffff0"/>
          <w:b w:val="0"/>
          <w:lang w:val="en-US"/>
        </w:rPr>
        <w:t>Goal</w:t>
      </w:r>
      <w:r w:rsidR="003F5E9F" w:rsidRPr="00E32C90">
        <w:rPr>
          <w:rStyle w:val="affffffffffffff0"/>
          <w:b w:val="0"/>
          <w:lang w:val="en-US"/>
        </w:rPr>
        <w:t>s</w:t>
      </w:r>
      <w:bookmarkEnd w:id="177"/>
      <w:r w:rsidR="009507C6" w:rsidRPr="007F5253">
        <w:rPr>
          <w:rStyle w:val="affffffffffffff0"/>
          <w:b w:val="0"/>
          <w:lang w:val="en-US"/>
        </w:rPr>
        <w:t>)</w:t>
      </w:r>
      <w:r w:rsidRPr="007F5253">
        <w:rPr>
          <w:rStyle w:val="affffffffffffff0"/>
          <w:b w:val="0"/>
          <w:lang w:val="en-US"/>
        </w:rPr>
        <w:t xml:space="preserve">: </w:t>
      </w:r>
      <w:hyperlink r:id="rId29" w:history="1">
        <w:r w:rsidR="002E62A4" w:rsidRPr="009F2DB2">
          <w:rPr>
            <w:rStyle w:val="afffffffff3"/>
            <w:lang w:val="en-US"/>
          </w:rPr>
          <w:t>https://sdgs.un.org/goals/</w:t>
        </w:r>
      </w:hyperlink>
      <w:r w:rsidR="003F5E9F" w:rsidRPr="007F5253">
        <w:rPr>
          <w:rStyle w:val="affffffffffffff0"/>
          <w:b w:val="0"/>
          <w:lang w:val="en-US"/>
        </w:rPr>
        <w:t>.</w:t>
      </w:r>
    </w:p>
    <w:p w14:paraId="73DF6784" w14:textId="77777777" w:rsidR="0002109D" w:rsidRPr="009D6715" w:rsidRDefault="0002109D" w:rsidP="00B115BE">
      <w:pPr>
        <w:pStyle w:val="aff5"/>
      </w:pPr>
      <w:r w:rsidRPr="00E32C90">
        <w:rPr>
          <w:rStyle w:val="affffffffffffff0"/>
        </w:rPr>
        <w:t xml:space="preserve">Целостность </w:t>
      </w:r>
      <w:r w:rsidRPr="00E32C90">
        <w:rPr>
          <w:rStyle w:val="affffffffffffff0"/>
          <w:b w:val="0"/>
        </w:rPr>
        <w:t>(</w:t>
      </w:r>
      <w:bookmarkStart w:id="178" w:name="ТМ_Целостность"/>
      <w:r w:rsidRPr="00E32C90">
        <w:rPr>
          <w:rStyle w:val="affffffffffffff0"/>
          <w:b w:val="0"/>
        </w:rPr>
        <w:t>Integrity</w:t>
      </w:r>
      <w:bookmarkEnd w:id="178"/>
      <w:r w:rsidRPr="00E32C90">
        <w:rPr>
          <w:rStyle w:val="affffffffffffff0"/>
          <w:b w:val="0"/>
        </w:rPr>
        <w:t>):</w:t>
      </w:r>
      <w:r w:rsidRPr="00E32C90">
        <w:rPr>
          <w:b/>
        </w:rPr>
        <w:t xml:space="preserve"> </w:t>
      </w:r>
      <w:r w:rsidR="00ED3E97" w:rsidRPr="00E32C90">
        <w:t>К</w:t>
      </w:r>
      <w:r w:rsidRPr="00E32C90">
        <w:t>ачество, характеризующееся наличием сильных моральных или этических норм и правил. Сюда входят такие ценности, как уважение, справедливость, добросовестность и</w:t>
      </w:r>
      <w:r w:rsidRPr="009D6715">
        <w:t xml:space="preserve"> добропорядочность.</w:t>
      </w:r>
    </w:p>
    <w:p w14:paraId="5C93200C" w14:textId="77777777" w:rsidR="0002109D" w:rsidRPr="009D6715" w:rsidRDefault="0002109D" w:rsidP="00B115BE">
      <w:pPr>
        <w:pStyle w:val="aff5"/>
      </w:pPr>
      <w:r w:rsidRPr="009D6715">
        <w:rPr>
          <w:rStyle w:val="affffffffffffff0"/>
        </w:rPr>
        <w:t xml:space="preserve">Ценности </w:t>
      </w:r>
      <w:r w:rsidRPr="009D6715">
        <w:rPr>
          <w:rStyle w:val="affffffffffffff0"/>
          <w:b w:val="0"/>
        </w:rPr>
        <w:t>(</w:t>
      </w:r>
      <w:bookmarkStart w:id="179" w:name="ТМ_Ценности"/>
      <w:r w:rsidRPr="009D6715">
        <w:rPr>
          <w:rStyle w:val="affffffffffffff0"/>
          <w:b w:val="0"/>
        </w:rPr>
        <w:t>Values</w:t>
      </w:r>
      <w:bookmarkEnd w:id="179"/>
      <w:r w:rsidRPr="009D6715">
        <w:rPr>
          <w:rStyle w:val="affffffffffffff0"/>
          <w:b w:val="0"/>
        </w:rPr>
        <w:t>):</w:t>
      </w:r>
      <w:r w:rsidRPr="009D6715">
        <w:rPr>
          <w:b/>
        </w:rPr>
        <w:t xml:space="preserve"> </w:t>
      </w:r>
      <w:r w:rsidRPr="009D6715">
        <w:t>Действующая философия или принципы, которые являются руководством для поведения внутри организации, а также при взаимодействии с внешним миром.</w:t>
      </w:r>
      <w:r w:rsidR="002839C7" w:rsidRPr="009D6715">
        <w:t xml:space="preserve"> </w:t>
      </w:r>
      <w:r w:rsidRPr="009D6715">
        <w:t>Ценности предоставляют людям руководящие указания в отношении того, что хорошо или желательно, а что нет. Они оказывают значительное воздействие на поведение отдельных лиц и команд и служат в качестве основных руководящих указаний во всех ситуациях.</w:t>
      </w:r>
    </w:p>
    <w:p w14:paraId="1341582F" w14:textId="42EAA9D6" w:rsidR="0002109D" w:rsidRPr="009D6715" w:rsidRDefault="0002109D" w:rsidP="00B115BE">
      <w:pPr>
        <w:pStyle w:val="aff5"/>
      </w:pPr>
      <w:r w:rsidRPr="00951EAD">
        <w:rPr>
          <w:rStyle w:val="affffffffffffff0"/>
        </w:rPr>
        <w:t>Циркулярная экономика</w:t>
      </w:r>
      <w:r w:rsidR="00E9086C" w:rsidRPr="00951EAD">
        <w:rPr>
          <w:rStyle w:val="affffffffffffff0"/>
        </w:rPr>
        <w:t>;</w:t>
      </w:r>
      <w:r w:rsidRPr="00951EAD">
        <w:rPr>
          <w:rStyle w:val="affffffffffffff0"/>
        </w:rPr>
        <w:t xml:space="preserve"> экономика замкнутого цикла </w:t>
      </w:r>
      <w:r w:rsidRPr="00951EAD">
        <w:rPr>
          <w:rStyle w:val="affffffffffffff0"/>
          <w:b w:val="0"/>
        </w:rPr>
        <w:t>(</w:t>
      </w:r>
      <w:bookmarkStart w:id="180" w:name="ТМ_Циркулярная_экономика"/>
      <w:r w:rsidRPr="00951EAD">
        <w:rPr>
          <w:rStyle w:val="affffffffffffff0"/>
          <w:b w:val="0"/>
        </w:rPr>
        <w:t>Circular Economy</w:t>
      </w:r>
      <w:bookmarkEnd w:id="180"/>
      <w:r w:rsidRPr="00951EAD">
        <w:rPr>
          <w:rStyle w:val="affffffffffffff0"/>
          <w:b w:val="0"/>
        </w:rPr>
        <w:t>):</w:t>
      </w:r>
      <w:r w:rsidRPr="00951EAD">
        <w:rPr>
          <w:b/>
        </w:rPr>
        <w:t xml:space="preserve"> </w:t>
      </w:r>
      <w:r w:rsidR="003210CF">
        <w:t>П</w:t>
      </w:r>
      <w:r w:rsidRPr="009D6715">
        <w:t xml:space="preserve">одход </w:t>
      </w:r>
      <w:r w:rsidR="003210CF">
        <w:t xml:space="preserve">к организации хозяйственной деятельности </w:t>
      </w:r>
      <w:r w:rsidRPr="009D6715">
        <w:t>на основе регенерации (восстановления) в отличие от традиционной линейной экономики, которая имеет модель производства «возьми, попользуйся, выбрось». Это экономическая система, которая может быть достигнута путем внедрения проектирования, технического обслуживания, ремонта, повторного использования, восстановления, обновления и переработки на долгосрочной основе</w:t>
      </w:r>
      <w:r w:rsidR="0018673E">
        <w:t>.</w:t>
      </w:r>
    </w:p>
    <w:p w14:paraId="4CE0C529" w14:textId="433599EA" w:rsidR="0002109D" w:rsidRPr="009D6715" w:rsidRDefault="0002109D" w:rsidP="00B115BE">
      <w:pPr>
        <w:pStyle w:val="aff5"/>
      </w:pPr>
      <w:r w:rsidRPr="009D6715">
        <w:rPr>
          <w:rStyle w:val="affffffffffffff0"/>
        </w:rPr>
        <w:t>Экосистема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э</w:instrText>
      </w:r>
      <w:r w:rsidR="00A56AB0" w:rsidRPr="001F1835">
        <w:rPr>
          <w:rStyle w:val="affffffffffffff0"/>
        </w:rPr>
        <w:instrText>косистема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81" w:name="ТМ_Экосистема"/>
      <w:r w:rsidRPr="009D6715">
        <w:rPr>
          <w:rStyle w:val="affffffffffffff0"/>
          <w:b w:val="0"/>
        </w:rPr>
        <w:t>Ecosystem</w:t>
      </w:r>
      <w:bookmarkEnd w:id="181"/>
      <w:r w:rsidRPr="009D6715">
        <w:rPr>
          <w:rStyle w:val="affffffffffffff0"/>
          <w:b w:val="0"/>
        </w:rPr>
        <w:t>):</w:t>
      </w:r>
      <w:r w:rsidRPr="009D6715">
        <w:t xml:space="preserve"> </w:t>
      </w:r>
      <w:r w:rsidR="00E32905" w:rsidRPr="009D6715">
        <w:t>С</w:t>
      </w:r>
      <w:r w:rsidR="00E12FFB" w:rsidRPr="009D6715">
        <w:t>истема, о</w:t>
      </w:r>
      <w:r w:rsidRPr="009D6715">
        <w:t xml:space="preserve">сновополагающим принципом </w:t>
      </w:r>
      <w:r w:rsidR="00693FAA" w:rsidRPr="009D6715">
        <w:t>которой</w:t>
      </w:r>
      <w:r w:rsidRPr="009D6715">
        <w:t xml:space="preserve"> является взаимозависимость, т.</w:t>
      </w:r>
      <w:r w:rsidR="00ED3E97" w:rsidRPr="009D6715">
        <w:t> </w:t>
      </w:r>
      <w:r w:rsidRPr="009D6715">
        <w:t>е. то, что происходит в одной части системы, может влиять на другие части системы.</w:t>
      </w:r>
      <w:r w:rsidR="002839C7" w:rsidRPr="009D6715">
        <w:t xml:space="preserve"> </w:t>
      </w:r>
      <w:r w:rsidRPr="009D6715">
        <w:t>В</w:t>
      </w:r>
      <w:r w:rsidR="00E32905" w:rsidRPr="009D6715">
        <w:t> </w:t>
      </w:r>
      <w:r w:rsidRPr="009D6715">
        <w:t>контексте организации существует множество внешних факторов, которые влияют на то, как она осуществляет операционную деятельность, но которыми она не управляет.</w:t>
      </w:r>
      <w:r w:rsidR="002839C7" w:rsidRPr="009D6715">
        <w:t xml:space="preserve"> </w:t>
      </w:r>
      <w:r w:rsidRPr="009D6715">
        <w:t>К ним могут относиться государственная политика, экономическое и общественное устройство в пределах своей области и районов, преобладающие религиозные и культурные ожидания сообществ, потребность в устойчиво</w:t>
      </w:r>
      <w:r w:rsidRPr="00594839">
        <w:t>сти и доступное финансирование</w:t>
      </w:r>
      <w:r w:rsidR="002D2CA7" w:rsidRPr="00594839">
        <w:t xml:space="preserve"> (см.</w:t>
      </w:r>
      <w:r w:rsidR="003210CF" w:rsidRPr="003210CF">
        <w:t xml:space="preserve"> </w:t>
      </w:r>
      <w:r w:rsidR="003210CF">
        <w:t>приложение</w:t>
      </w:r>
      <w:r w:rsidR="002D2CA7" w:rsidRPr="00594839">
        <w:t xml:space="preserve"> </w:t>
      </w:r>
      <w:r w:rsidR="00A5274F" w:rsidRPr="00594839">
        <w:fldChar w:fldCharType="begin"/>
      </w:r>
      <w:r w:rsidR="00A5274F" w:rsidRPr="00594839">
        <w:instrText xml:space="preserve"> REF  Приложение_Экосистема \h \r </w:instrText>
      </w:r>
      <w:r w:rsidR="003210CF" w:rsidRPr="00594839">
        <w:instrText>\</w:instrText>
      </w:r>
      <w:r w:rsidR="003210CF">
        <w:rPr>
          <w:lang w:val="en-US"/>
        </w:rPr>
        <w:instrText>t</w:instrText>
      </w:r>
      <w:r w:rsidR="00A5274F" w:rsidRPr="00594839">
        <w:instrText xml:space="preserve"> \* MERGEFORMAT </w:instrText>
      </w:r>
      <w:r w:rsidR="00A5274F" w:rsidRPr="00594839">
        <w:fldChar w:fldCharType="separate"/>
      </w:r>
      <w:r w:rsidR="00E971F3">
        <w:t>В</w:t>
      </w:r>
      <w:r w:rsidR="00A5274F" w:rsidRPr="00594839">
        <w:fldChar w:fldCharType="end"/>
      </w:r>
      <w:r w:rsidR="002D2CA7" w:rsidRPr="00594839">
        <w:t>)</w:t>
      </w:r>
      <w:r w:rsidRPr="00594839">
        <w:t>.</w:t>
      </w:r>
    </w:p>
    <w:p w14:paraId="4AE56808" w14:textId="572EA6BF" w:rsidR="000E160C" w:rsidRDefault="0002109D" w:rsidP="00B115BE">
      <w:pPr>
        <w:pStyle w:val="aff5"/>
      </w:pPr>
      <w:r w:rsidRPr="009D6715">
        <w:rPr>
          <w:rStyle w:val="affffffffffffff0"/>
        </w:rPr>
        <w:t>Этическое поведение</w:t>
      </w:r>
      <w:r w:rsidR="00A56AB0">
        <w:rPr>
          <w:rStyle w:val="affffffffffffff0"/>
        </w:rPr>
        <w:fldChar w:fldCharType="begin"/>
      </w:r>
      <w:r w:rsidR="00A56AB0">
        <w:rPr>
          <w:rStyle w:val="affffffffffffff0"/>
        </w:rPr>
        <w:instrText xml:space="preserve"> IF "true=true" "</w:instrText>
      </w:r>
      <w:r w:rsidR="00A56AB0">
        <w:rPr>
          <w:rStyle w:val="affffffffffffff0"/>
        </w:rPr>
        <w:fldChar w:fldCharType="begin"/>
      </w:r>
      <w:r w:rsidR="00A56AB0">
        <w:instrText xml:space="preserve"> XE "</w:instrText>
      </w:r>
      <w:r w:rsidR="00A56AB0" w:rsidRPr="00AA6D94">
        <w:rPr>
          <w:rStyle w:val="affffffffffffff0"/>
          <w:b w:val="0"/>
          <w:bCs/>
        </w:rPr>
        <w:instrText>этическое поведение</w:instrText>
      </w:r>
      <w:r w:rsidR="00A56AB0">
        <w:instrText xml:space="preserve">" </w:instrText>
      </w:r>
      <w:r w:rsidR="00A56AB0">
        <w:rPr>
          <w:rStyle w:val="affffffffffffff0"/>
        </w:rPr>
        <w:fldChar w:fldCharType="end"/>
      </w:r>
      <w:r w:rsidR="00A56AB0">
        <w:rPr>
          <w:rStyle w:val="affffffffffffff0"/>
        </w:rPr>
        <w:instrText xml:space="preserve">" "" </w:instrText>
      </w:r>
      <w:r w:rsidR="00A56AB0">
        <w:rPr>
          <w:rStyle w:val="affffffffffffff0"/>
        </w:rPr>
        <w:fldChar w:fldCharType="end"/>
      </w:r>
      <w:r w:rsidRPr="009D6715">
        <w:rPr>
          <w:rStyle w:val="affffffffffffff0"/>
        </w:rPr>
        <w:t xml:space="preserve"> </w:t>
      </w:r>
      <w:r w:rsidRPr="009D6715">
        <w:rPr>
          <w:rStyle w:val="affffffffffffff0"/>
          <w:b w:val="0"/>
        </w:rPr>
        <w:t>(</w:t>
      </w:r>
      <w:bookmarkStart w:id="182" w:name="ТМ_Этическое_поведение"/>
      <w:r w:rsidRPr="009D6715">
        <w:rPr>
          <w:rStyle w:val="affffffffffffff0"/>
          <w:b w:val="0"/>
        </w:rPr>
        <w:t>Ethical Behaviour</w:t>
      </w:r>
      <w:bookmarkEnd w:id="182"/>
      <w:r w:rsidRPr="009D6715">
        <w:rPr>
          <w:rStyle w:val="affffffffffffff0"/>
          <w:b w:val="0"/>
        </w:rPr>
        <w:t>):</w:t>
      </w:r>
      <w:r w:rsidRPr="009D6715">
        <w:rPr>
          <w:b/>
        </w:rPr>
        <w:t xml:space="preserve"> </w:t>
      </w:r>
      <w:r w:rsidR="00E32905" w:rsidRPr="009D6715">
        <w:t>О</w:t>
      </w:r>
      <w:r w:rsidRPr="009D6715">
        <w:t xml:space="preserve">боснованные стандарты </w:t>
      </w:r>
      <w:r w:rsidR="00D23BBE" w:rsidRPr="009D6715">
        <w:t xml:space="preserve">в области </w:t>
      </w:r>
      <w:r w:rsidRPr="009D6715">
        <w:t>культур</w:t>
      </w:r>
      <w:r w:rsidR="00D23BBE" w:rsidRPr="009D6715">
        <w:t>ы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"к</w:instrText>
      </w:r>
      <w:r w:rsidR="00A56AB0" w:rsidRPr="00D62A32"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которые определяют действия человека как правильные или неправильные</w:t>
      </w:r>
      <w:r w:rsidR="00D23BBE" w:rsidRPr="009D6715">
        <w:t>, а также</w:t>
      </w:r>
      <w:r w:rsidRPr="009D6715">
        <w:t xml:space="preserve"> </w:t>
      </w:r>
      <w:r w:rsidR="00693FAA" w:rsidRPr="009D6715">
        <w:t xml:space="preserve">те, которые </w:t>
      </w:r>
      <w:r w:rsidRPr="009D6715">
        <w:t>влияют на поведение и помогают человеку делать правильный выбор и выполнять свои обязанности.</w:t>
      </w:r>
    </w:p>
    <w:p w14:paraId="01C32723" w14:textId="255BB96E" w:rsidR="00F92306" w:rsidRDefault="00F92306" w:rsidP="00B115BE">
      <w:pPr>
        <w:pStyle w:val="aff5"/>
        <w:sectPr w:rsidR="00F92306" w:rsidSect="00E31A77">
          <w:headerReference w:type="even" r:id="rId30"/>
          <w:headerReference w:type="default" r:id="rId31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0CDFA343" w14:textId="43A62682" w:rsidR="00CB6CD6" w:rsidRPr="009D6715" w:rsidRDefault="00CB6CD6" w:rsidP="00CB6CD6">
      <w:pPr>
        <w:pStyle w:val="00"/>
      </w:pPr>
      <w:r w:rsidRPr="009D6715">
        <w:lastRenderedPageBreak/>
        <w:br/>
      </w:r>
      <w:bookmarkStart w:id="183" w:name="_Toc482693285"/>
      <w:bookmarkStart w:id="184" w:name="_Toc513107811"/>
      <w:bookmarkStart w:id="185" w:name="_Toc515626782"/>
      <w:bookmarkStart w:id="186" w:name="_Toc68184340"/>
      <w:bookmarkStart w:id="187" w:name="_Toc68270044"/>
      <w:bookmarkStart w:id="188" w:name="_Toc93481714"/>
      <w:bookmarkStart w:id="189" w:name="_Toc93996523"/>
      <w:bookmarkStart w:id="190" w:name="_Toc145675186"/>
      <w:r w:rsidRPr="009D6715">
        <w:t>(справочное)</w:t>
      </w:r>
      <w:r w:rsidRPr="009D6715">
        <w:br/>
      </w:r>
      <w:r w:rsidRPr="009D6715">
        <w:fldChar w:fldCharType="begin"/>
      </w:r>
      <w:r w:rsidRPr="009D6715">
        <w:instrText xml:space="preserve"> SEQ Таблица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Рисунок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Формула \r 0 \h </w:instrText>
      </w:r>
      <w:r w:rsidRPr="009D6715">
        <w:fldChar w:fldCharType="end"/>
      </w:r>
      <w:r w:rsidRPr="009D6715">
        <w:br/>
      </w:r>
      <w:bookmarkStart w:id="191" w:name="ПРИ_ЧАВО"/>
      <w:bookmarkStart w:id="192" w:name="_Toc448154318"/>
      <w:r w:rsidRPr="009D6715">
        <w:t>Часто задаваемые вопросы</w:t>
      </w:r>
      <w:bookmarkEnd w:id="191"/>
      <w:r w:rsidRPr="009D6715">
        <w:t> </w:t>
      </w:r>
      <w:r w:rsidRPr="009D6715">
        <w:rPr>
          <w:rStyle w:val="afffb"/>
        </w:rPr>
        <w:footnoteReference w:id="52"/>
      </w:r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2"/>
    </w:p>
    <w:p w14:paraId="7A870BE4" w14:textId="77777777" w:rsidR="009D34D7" w:rsidRPr="009D6715" w:rsidRDefault="00221695" w:rsidP="00CB6CD6">
      <w:pPr>
        <w:pStyle w:val="11"/>
      </w:pPr>
      <w:r w:rsidRPr="009D6715">
        <w:t>Модель «</w:t>
      </w:r>
      <w:r w:rsidR="00CB6CD6" w:rsidRPr="009D6715">
        <w:t>Общие положения</w:t>
      </w:r>
      <w:r w:rsidRPr="009D6715">
        <w:t>»</w:t>
      </w:r>
    </w:p>
    <w:p w14:paraId="29E01FC4" w14:textId="62502778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Есть ли веская причина отказаться от термина «</w:t>
      </w:r>
      <w:r w:rsidR="0028525D" w:rsidRPr="009D6715">
        <w:t>с</w:t>
      </w:r>
      <w:r w:rsidRPr="009D6715">
        <w:t>овершенство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E60AF1">
        <w:instrText>совершенство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»</w:t>
      </w:r>
      <w:r w:rsidR="00FB7EDF" w:rsidRPr="009D6715">
        <w:t xml:space="preserve"> в </w:t>
      </w:r>
      <w:r w:rsidR="003667A3" w:rsidRPr="009D6715">
        <w:t>Модел</w:t>
      </w:r>
      <w:r w:rsidR="00FB7EDF" w:rsidRPr="009D6715">
        <w:t>и</w:t>
      </w:r>
      <w:r w:rsidRPr="009D6715">
        <w:t>?</w:t>
      </w:r>
      <w:r w:rsidR="00FB7EDF" w:rsidRPr="009D6715">
        <w:t xml:space="preserve"> </w:t>
      </w:r>
    </w:p>
    <w:p w14:paraId="162F7873" w14:textId="25BB991B" w:rsidR="00427F6C" w:rsidRPr="009D6715" w:rsidRDefault="00E31262" w:rsidP="00427F6C">
      <w:pPr>
        <w:pStyle w:val="aff5"/>
      </w:pPr>
      <w:r w:rsidRPr="009D6715">
        <w:t>Т</w:t>
      </w:r>
      <w:r w:rsidR="00427F6C" w:rsidRPr="009D6715">
        <w:t xml:space="preserve">ермин «совершенство» рассматривается многими руководящими лидерами как старомодный, и любая информация будет передана менеджеру по качеству или менеджеру в области делового совершенства. То же самое произошло с </w:t>
      </w:r>
      <w:r w:rsidR="0028525D" w:rsidRPr="009D6715">
        <w:t xml:space="preserve">термином «всеобщий менеджмент </w:t>
      </w:r>
      <w:r w:rsidR="00427F6C" w:rsidRPr="009D6715">
        <w:t>качества</w:t>
      </w:r>
      <w:r w:rsidR="0028525D" w:rsidRPr="009D6715">
        <w:t>»</w:t>
      </w:r>
      <w:r w:rsidR="00427F6C" w:rsidRPr="009D6715">
        <w:t xml:space="preserve"> (TQM) несколько лет назад. </w:t>
      </w:r>
      <w:r w:rsidR="00FB7EDF" w:rsidRPr="009D6715">
        <w:t>Необходимо</w:t>
      </w:r>
      <w:r w:rsidR="00427F6C" w:rsidRPr="009D6715">
        <w:t xml:space="preserve"> призна</w:t>
      </w:r>
      <w:r w:rsidR="00FB7EDF" w:rsidRPr="009D6715">
        <w:t>ть</w:t>
      </w:r>
      <w:r w:rsidR="00427F6C" w:rsidRPr="009D6715">
        <w:t xml:space="preserve">, что в некоторых организациях и </w:t>
      </w:r>
      <w:r w:rsidR="00FB7EDF" w:rsidRPr="009D6715">
        <w:t>отраслях</w:t>
      </w:r>
      <w:r w:rsidR="00427F6C" w:rsidRPr="009D6715">
        <w:t xml:space="preserve"> по-прежнему используется термин «совершенство» и не</w:t>
      </w:r>
      <w:r w:rsidR="00FB7EDF" w:rsidRPr="009D6715">
        <w:t>правильно</w:t>
      </w:r>
      <w:r w:rsidR="00427F6C" w:rsidRPr="009D6715">
        <w:t>, чтобы кто-либо изменя</w:t>
      </w:r>
      <w:r w:rsidR="00FA42D8" w:rsidRPr="009D6715">
        <w:t>л его</w:t>
      </w:r>
      <w:r w:rsidR="00427F6C" w:rsidRPr="009D6715">
        <w:t xml:space="preserve"> преждевременно.</w:t>
      </w:r>
    </w:p>
    <w:p w14:paraId="362C89E0" w14:textId="37EA2D8A" w:rsidR="00427F6C" w:rsidRPr="00D46DA9" w:rsidRDefault="00427F6C" w:rsidP="007739B0">
      <w:pPr>
        <w:pStyle w:val="afffffffc"/>
        <w:numPr>
          <w:ilvl w:val="0"/>
          <w:numId w:val="116"/>
        </w:numPr>
        <w:rPr>
          <w:spacing w:val="-4"/>
        </w:rPr>
      </w:pPr>
      <w:r w:rsidRPr="00D46DA9">
        <w:rPr>
          <w:spacing w:val="-4"/>
        </w:rPr>
        <w:t>Есть ли какие-либо руководящие указания по отличию «совершенного» от «выдающегося»</w:t>
      </w:r>
      <w:r w:rsidR="003210CF">
        <w:rPr>
          <w:spacing w:val="-4"/>
        </w:rPr>
        <w:t xml:space="preserve"> применительно к характеристике деятельности организации</w:t>
      </w:r>
      <w:r w:rsidRPr="00D46DA9">
        <w:rPr>
          <w:spacing w:val="-4"/>
        </w:rPr>
        <w:t>?</w:t>
      </w:r>
    </w:p>
    <w:p w14:paraId="65B235C2" w14:textId="024915BD" w:rsidR="00427F6C" w:rsidRPr="00957FA7" w:rsidRDefault="00427F6C" w:rsidP="00427F6C">
      <w:pPr>
        <w:pStyle w:val="aff5"/>
        <w:rPr>
          <w:spacing w:val="-4"/>
        </w:rPr>
      </w:pPr>
      <w:r w:rsidRPr="00957FA7">
        <w:rPr>
          <w:spacing w:val="-4"/>
        </w:rPr>
        <w:t xml:space="preserve">Речь идет о том, чтобы быть лучшим, </w:t>
      </w:r>
      <w:r w:rsidR="004C7F93" w:rsidRPr="00957FA7">
        <w:rPr>
          <w:spacing w:val="-4"/>
        </w:rPr>
        <w:t>насколько возможно</w:t>
      </w:r>
      <w:r w:rsidR="00D8184C" w:rsidRPr="00957FA7">
        <w:rPr>
          <w:spacing w:val="-4"/>
        </w:rPr>
        <w:t>:</w:t>
      </w:r>
      <w:r w:rsidRPr="00957FA7">
        <w:rPr>
          <w:spacing w:val="-4"/>
        </w:rPr>
        <w:t xml:space="preserve"> слова могут быть разными, но мысль схожа. </w:t>
      </w:r>
      <w:r w:rsidRPr="00677A99">
        <w:rPr>
          <w:spacing w:val="-4"/>
        </w:rPr>
        <w:t>Мы</w:t>
      </w:r>
      <w:r w:rsidRPr="00957FA7">
        <w:rPr>
          <w:spacing w:val="-4"/>
        </w:rPr>
        <w:t xml:space="preserve"> используем </w:t>
      </w:r>
      <w:r w:rsidR="00CE7E7F" w:rsidRPr="00957FA7">
        <w:rPr>
          <w:spacing w:val="-4"/>
        </w:rPr>
        <w:t>«</w:t>
      </w:r>
      <w:r w:rsidRPr="00957FA7">
        <w:rPr>
          <w:spacing w:val="-4"/>
        </w:rPr>
        <w:t>выдающ</w:t>
      </w:r>
      <w:r w:rsidR="00CE7E7F" w:rsidRPr="00957FA7">
        <w:rPr>
          <w:spacing w:val="-4"/>
        </w:rPr>
        <w:t>ийся»</w:t>
      </w:r>
      <w:r w:rsidRPr="00957FA7">
        <w:rPr>
          <w:spacing w:val="-4"/>
        </w:rPr>
        <w:t xml:space="preserve"> вместо </w:t>
      </w:r>
      <w:r w:rsidR="00CE7E7F" w:rsidRPr="00957FA7">
        <w:rPr>
          <w:spacing w:val="-4"/>
        </w:rPr>
        <w:t xml:space="preserve">«совершенный» для </w:t>
      </w:r>
      <w:r w:rsidRPr="00957FA7">
        <w:rPr>
          <w:spacing w:val="-4"/>
        </w:rPr>
        <w:t>глобальной ролевой модели</w:t>
      </w:r>
      <w:r w:rsidR="00A56AB0" w:rsidRPr="00957FA7">
        <w:rPr>
          <w:spacing w:val="-4"/>
        </w:rPr>
        <w:fldChar w:fldCharType="begin"/>
      </w:r>
      <w:r w:rsidR="00A56AB0" w:rsidRPr="00957FA7">
        <w:rPr>
          <w:spacing w:val="-4"/>
        </w:rPr>
        <w:instrText xml:space="preserve"> IF "true=true" "</w:instrText>
      </w:r>
      <w:r w:rsidR="00A56AB0" w:rsidRPr="00957FA7">
        <w:rPr>
          <w:spacing w:val="-4"/>
        </w:rPr>
        <w:fldChar w:fldCharType="begin"/>
      </w:r>
      <w:r w:rsidR="00A56AB0" w:rsidRPr="00957FA7">
        <w:rPr>
          <w:spacing w:val="-4"/>
        </w:rPr>
        <w:instrText xml:space="preserve"> XE "ролевая модель" </w:instrText>
      </w:r>
      <w:r w:rsidR="00A56AB0" w:rsidRPr="00957FA7">
        <w:rPr>
          <w:spacing w:val="-4"/>
        </w:rPr>
        <w:fldChar w:fldCharType="end"/>
      </w:r>
      <w:r w:rsidR="00A56AB0" w:rsidRPr="00957FA7">
        <w:rPr>
          <w:spacing w:val="-4"/>
        </w:rPr>
        <w:instrText xml:space="preserve">" "" </w:instrText>
      </w:r>
      <w:r w:rsidR="00A56AB0" w:rsidRPr="00957FA7">
        <w:rPr>
          <w:spacing w:val="-4"/>
        </w:rPr>
        <w:fldChar w:fldCharType="end"/>
      </w:r>
      <w:r w:rsidRPr="00957FA7">
        <w:rPr>
          <w:spacing w:val="-4"/>
        </w:rPr>
        <w:t xml:space="preserve"> в</w:t>
      </w:r>
      <w:r w:rsidR="00D46DA9" w:rsidRPr="00957FA7">
        <w:rPr>
          <w:spacing w:val="-4"/>
        </w:rPr>
        <w:t> </w:t>
      </w:r>
      <w:r w:rsidRPr="00957FA7">
        <w:rPr>
          <w:spacing w:val="-4"/>
        </w:rPr>
        <w:t>RADAR.</w:t>
      </w:r>
    </w:p>
    <w:p w14:paraId="00C53616" w14:textId="6DCBFAC2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Пожалуйста</w:t>
      </w:r>
      <w:r w:rsidR="00D8184C" w:rsidRPr="009D6715">
        <w:t>,</w:t>
      </w:r>
      <w:r w:rsidRPr="009D6715">
        <w:t xml:space="preserve"> скажите несколько слов о логике отказа от </w:t>
      </w:r>
      <w:r w:rsidR="00D8184C" w:rsidRPr="009D6715">
        <w:t>ф</w:t>
      </w:r>
      <w:r w:rsidRPr="009D6715">
        <w:t xml:space="preserve">ундаментальных </w:t>
      </w:r>
      <w:r w:rsidR="00D8184C" w:rsidRPr="009D6715">
        <w:t>к</w:t>
      </w:r>
      <w:r w:rsidRPr="009D6715">
        <w:t>онцепций.</w:t>
      </w:r>
    </w:p>
    <w:p w14:paraId="28B89EF8" w14:textId="52E4BB97" w:rsidR="00427F6C" w:rsidRPr="009D6715" w:rsidRDefault="00427F6C" w:rsidP="00427F6C">
      <w:pPr>
        <w:pStyle w:val="aff5"/>
      </w:pPr>
      <w:r w:rsidRPr="009D6715">
        <w:t xml:space="preserve">Первая версия </w:t>
      </w:r>
      <w:r w:rsidR="00D8184C" w:rsidRPr="009D6715">
        <w:t>фундаментальных концепций</w:t>
      </w:r>
      <w:r w:rsidRPr="009D6715">
        <w:t xml:space="preserve">, введенная в 1999 году, представляла собой набор из восьми разделов </w:t>
      </w:r>
      <w:r w:rsidR="00D8184C" w:rsidRPr="009D6715">
        <w:t>с поддерживающими высокоуровнев</w:t>
      </w:r>
      <w:r w:rsidRPr="009D6715">
        <w:t xml:space="preserve">ыми описаниями сущности </w:t>
      </w:r>
      <w:r w:rsidR="00D8184C" w:rsidRPr="009D6715">
        <w:rPr>
          <w:color w:val="002060"/>
        </w:rPr>
        <w:t>к</w:t>
      </w:r>
      <w:r w:rsidRPr="009D6715">
        <w:rPr>
          <w:color w:val="002060"/>
        </w:rPr>
        <w:t>онцепций</w:t>
      </w:r>
      <w:r w:rsidRPr="009D6715">
        <w:t xml:space="preserve">. В последующие годы </w:t>
      </w:r>
      <w:r w:rsidR="00D8184C" w:rsidRPr="009D6715">
        <w:rPr>
          <w:color w:val="002060"/>
        </w:rPr>
        <w:t>к</w:t>
      </w:r>
      <w:r w:rsidRPr="009D6715">
        <w:rPr>
          <w:color w:val="002060"/>
        </w:rPr>
        <w:t>онцепции</w:t>
      </w:r>
      <w:r w:rsidRPr="009D6715">
        <w:t xml:space="preserve"> пришли к дублированию пунктов между критериями </w:t>
      </w:r>
      <w:r w:rsidR="003667A3" w:rsidRPr="009D6715">
        <w:t>Модел</w:t>
      </w:r>
      <w:r w:rsidRPr="009D6715">
        <w:t xml:space="preserve">и и концепциями. Это приводило к путанице. Кроме того, многие эксперты сочли использование </w:t>
      </w:r>
      <w:r w:rsidR="00D8184C" w:rsidRPr="009D6715">
        <w:rPr>
          <w:color w:val="002060"/>
        </w:rPr>
        <w:t>к</w:t>
      </w:r>
      <w:r w:rsidRPr="009D6715">
        <w:rPr>
          <w:color w:val="002060"/>
        </w:rPr>
        <w:t>онцепций</w:t>
      </w:r>
      <w:r w:rsidRPr="009D6715">
        <w:t xml:space="preserve"> для структурирования отчета с обратной связью отвлекающим от важных сообщений, которые необходимо передать организации-претенденту.</w:t>
      </w:r>
    </w:p>
    <w:p w14:paraId="4DB753AE" w14:textId="48D3A171" w:rsidR="00427F6C" w:rsidRPr="009D6715" w:rsidRDefault="004F5307" w:rsidP="007739B0">
      <w:pPr>
        <w:pStyle w:val="afffffffc"/>
        <w:numPr>
          <w:ilvl w:val="0"/>
          <w:numId w:val="116"/>
        </w:numPr>
      </w:pPr>
      <w:hyperlink r:id="rId32" w:history="1">
        <w:r w:rsidR="00427F6C" w:rsidRPr="009D6715">
          <w:t xml:space="preserve">Какие наиболее важные изменения внесены в </w:t>
        </w:r>
        <w:r w:rsidR="003667A3" w:rsidRPr="009D6715">
          <w:t>Модел</w:t>
        </w:r>
        <w:r w:rsidR="00427F6C" w:rsidRPr="009D6715">
          <w:t>ь 2013 года?</w:t>
        </w:r>
      </w:hyperlink>
      <w:r w:rsidR="00575C6C" w:rsidRPr="009D6715">
        <w:t> </w:t>
      </w:r>
      <w:r w:rsidR="00575C6C" w:rsidRPr="009D6715">
        <w:rPr>
          <w:rStyle w:val="afffb"/>
        </w:rPr>
        <w:footnoteReference w:id="53"/>
      </w:r>
    </w:p>
    <w:p w14:paraId="0D121969" w14:textId="6B9D45AA" w:rsidR="00427F6C" w:rsidRPr="009D6715" w:rsidRDefault="00427F6C" w:rsidP="00427F6C">
      <w:pPr>
        <w:pStyle w:val="aff5"/>
      </w:pPr>
      <w:r w:rsidRPr="009D6715">
        <w:t xml:space="preserve">Пятью ключевыми </w:t>
      </w:r>
      <w:r w:rsidR="00207B4C" w:rsidRPr="000546D9">
        <w:t>к</w:t>
      </w:r>
      <w:r w:rsidRPr="000546D9">
        <w:t>расными нитями</w:t>
      </w:r>
      <w:r w:rsidR="00A56AB0" w:rsidRPr="000546D9">
        <w:fldChar w:fldCharType="begin"/>
      </w:r>
      <w:r w:rsidR="00A56AB0" w:rsidRPr="000546D9">
        <w:instrText xml:space="preserve"> IF "true=true" "</w:instrText>
      </w:r>
      <w:r w:rsidR="00A56AB0" w:rsidRPr="000546D9">
        <w:fldChar w:fldCharType="begin"/>
      </w:r>
      <w:r w:rsidR="00A56AB0" w:rsidRPr="000546D9">
        <w:instrText xml:space="preserve"> XE "красная нить" </w:instrText>
      </w:r>
      <w:r w:rsidR="00A56AB0" w:rsidRPr="000546D9">
        <w:fldChar w:fldCharType="end"/>
      </w:r>
      <w:r w:rsidR="00A56AB0" w:rsidRPr="000546D9">
        <w:instrText xml:space="preserve">" "" </w:instrText>
      </w:r>
      <w:r w:rsidR="00A56AB0" w:rsidRPr="000546D9">
        <w:fldChar w:fldCharType="end"/>
      </w:r>
      <w:r w:rsidRPr="000546D9">
        <w:t xml:space="preserve"> </w:t>
      </w:r>
      <w:r w:rsidR="003667A3" w:rsidRPr="000546D9">
        <w:t>Модел</w:t>
      </w:r>
      <w:r w:rsidRPr="000546D9">
        <w:t>и</w:t>
      </w:r>
      <w:r w:rsidRPr="009D6715">
        <w:t xml:space="preserve"> являются:</w:t>
      </w:r>
    </w:p>
    <w:p w14:paraId="0A658F30" w14:textId="5DA7E69A" w:rsidR="00427F6C" w:rsidRPr="009D6715" w:rsidRDefault="00221695" w:rsidP="00427F6C">
      <w:pPr>
        <w:pStyle w:val="aff5"/>
      </w:pPr>
      <w:r w:rsidRPr="009D6715">
        <w:t xml:space="preserve">– </w:t>
      </w:r>
      <w:hyperlink w:anchor="ТМ_Культура" w:tooltip="Culture" w:history="1">
        <w:r w:rsidRPr="009D6715">
          <w:rPr>
            <w:rStyle w:val="afffffffff3"/>
          </w:rPr>
          <w:t>культура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"культура"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 xml:space="preserve">: </w:t>
      </w:r>
      <w:r w:rsidR="003667A3" w:rsidRPr="009D6715">
        <w:t>Модел</w:t>
      </w:r>
      <w:r w:rsidR="00427F6C" w:rsidRPr="009D6715">
        <w:t xml:space="preserve">ь признает, что формирование выдающейся культуры организации </w:t>
      </w:r>
      <w:r w:rsidRPr="009D6715">
        <w:t>–</w:t>
      </w:r>
      <w:r w:rsidR="00427F6C" w:rsidRPr="009D6715">
        <w:t xml:space="preserve"> это то, как </w:t>
      </w:r>
      <w:r w:rsidR="00677A99">
        <w:t>организации</w:t>
      </w:r>
      <w:r w:rsidR="00427F6C" w:rsidRPr="009D6715">
        <w:t xml:space="preserve"> осуществляют менеджмент и вдохновляют своих людей на достижение предназначения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C22DDC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27F6C" w:rsidRPr="009D6715">
        <w:t xml:space="preserve"> и устойчивой ценности. Она объединяет убеждения, разнообразие, среду и дух организации</w:t>
      </w:r>
      <w:r w:rsidR="00540C2C">
        <w:t>;</w:t>
      </w:r>
    </w:p>
    <w:p w14:paraId="7532E732" w14:textId="633C232B" w:rsidR="00427F6C" w:rsidRPr="009D6715" w:rsidRDefault="00221695" w:rsidP="00427F6C">
      <w:pPr>
        <w:pStyle w:val="aff5"/>
      </w:pPr>
      <w:r w:rsidRPr="009D6715">
        <w:t>– лидерство: р</w:t>
      </w:r>
      <w:r w:rsidR="00427F6C" w:rsidRPr="009D6715">
        <w:t>езультативное лидерство сохраняет верность организации ее предназначению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012B6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27F6C" w:rsidRPr="009D6715">
        <w:t xml:space="preserve"> и видению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9C19D6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27F6C" w:rsidRPr="009D6715">
        <w:t xml:space="preserve">, поэтому новая </w:t>
      </w:r>
      <w:r w:rsidR="003667A3" w:rsidRPr="009D6715">
        <w:t>Модел</w:t>
      </w:r>
      <w:r w:rsidR="00427F6C" w:rsidRPr="009D6715">
        <w:t xml:space="preserve">ь поддерживает подход «лидеры на всех уровнях» для обеспечения </w:t>
      </w:r>
      <w:r w:rsidR="00427F6C" w:rsidRPr="009D6715">
        <w:rPr>
          <w:spacing w:val="-2"/>
        </w:rPr>
        <w:t>принятия сильных решений, сотрудничества и командной работы в каждой команде и в каждом проекте</w:t>
      </w:r>
      <w:r w:rsidR="00540C2C">
        <w:rPr>
          <w:spacing w:val="-2"/>
        </w:rPr>
        <w:t>;</w:t>
      </w:r>
    </w:p>
    <w:p w14:paraId="3CDC634C" w14:textId="3FC38754" w:rsidR="00427F6C" w:rsidRPr="009D6715" w:rsidRDefault="00221695" w:rsidP="00427F6C">
      <w:pPr>
        <w:pStyle w:val="aff5"/>
      </w:pPr>
      <w:r w:rsidRPr="009D6715">
        <w:t xml:space="preserve">– </w:t>
      </w:r>
      <w:bookmarkStart w:id="193" w:name="_Hlk93393520"/>
      <w:r w:rsidRPr="009D6715">
        <w:t>преобразование и пригодность</w:t>
      </w:r>
      <w:bookmarkEnd w:id="193"/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026C43">
        <w:instrText>ригодность:пригодность</w:instrText>
      </w:r>
      <w:r w:rsidR="00A56AB0">
        <w:instrText xml:space="preserve"> и преобразование"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:</w:t>
      </w:r>
      <w:r w:rsidR="00427F6C" w:rsidRPr="009D6715">
        <w:t xml:space="preserve"> </w:t>
      </w:r>
      <w:r w:rsidRPr="009D6715">
        <w:t>п</w:t>
      </w:r>
      <w:r w:rsidR="00427F6C" w:rsidRPr="009D6715">
        <w:t xml:space="preserve">реобразование и пригодность </w:t>
      </w:r>
      <w:r w:rsidRPr="009D6715">
        <w:t>–</w:t>
      </w:r>
      <w:r w:rsidR="00427F6C" w:rsidRPr="009D6715">
        <w:t xml:space="preserve"> это двусторонняя монета. Как принять одно, поддерживая другое? Вот где новая </w:t>
      </w:r>
      <w:r w:rsidR="003667A3" w:rsidRPr="009D6715">
        <w:t>Модел</w:t>
      </w:r>
      <w:r w:rsidR="00427F6C" w:rsidRPr="009D6715">
        <w:t>ь добавляет ценность, предоставляя испытанную структуру для достижения успеха организации</w:t>
      </w:r>
      <w:r w:rsidR="00540C2C">
        <w:t>;</w:t>
      </w:r>
    </w:p>
    <w:p w14:paraId="6DDA3771" w14:textId="5AFD8833" w:rsidR="00427F6C" w:rsidRPr="009D6715" w:rsidRDefault="00221695" w:rsidP="00427F6C">
      <w:pPr>
        <w:pStyle w:val="aff5"/>
      </w:pPr>
      <w:r w:rsidRPr="009D6715">
        <w:t>– г</w:t>
      </w:r>
      <w:r w:rsidR="00427F6C" w:rsidRPr="009D6715">
        <w:t>ибкость и адаптивность</w:t>
      </w:r>
      <w:r w:rsidRPr="009D6715">
        <w:t>: н</w:t>
      </w:r>
      <w:r w:rsidR="00427F6C" w:rsidRPr="009D6715">
        <w:t xml:space="preserve">ет двух одинаковых организаций, и именно поэтому новая </w:t>
      </w:r>
      <w:r w:rsidR="003667A3" w:rsidRPr="009D6715">
        <w:t>Модел</w:t>
      </w:r>
      <w:r w:rsidR="00427F6C" w:rsidRPr="009D6715">
        <w:t xml:space="preserve">ь была построена так, чтобы быть гибкой и </w:t>
      </w:r>
      <w:r w:rsidR="00540C2C">
        <w:t>адаптивной для всех организаций</w:t>
      </w:r>
      <w:r w:rsidR="00427F6C" w:rsidRPr="009D6715">
        <w:t xml:space="preserve"> независимо от размера или сектора экономики и показать путь к устойчивой выдающейся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9B741A">
        <w:instrText>ригодность:устойчивая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40C2C">
        <w:t>;</w:t>
      </w:r>
    </w:p>
    <w:p w14:paraId="678DEC46" w14:textId="69D3BBAE" w:rsidR="00427F6C" w:rsidRPr="009D6715" w:rsidRDefault="00221695" w:rsidP="00427F6C">
      <w:pPr>
        <w:pStyle w:val="aff5"/>
      </w:pPr>
      <w:r w:rsidRPr="009D6715">
        <w:t>– б</w:t>
      </w:r>
      <w:r w:rsidR="00427F6C" w:rsidRPr="009D6715">
        <w:t>удущее</w:t>
      </w:r>
      <w:r w:rsidRPr="009D6715">
        <w:t>:</w:t>
      </w:r>
      <w:r w:rsidR="00427F6C" w:rsidRPr="009D6715">
        <w:t xml:space="preserve"> </w:t>
      </w:r>
      <w:r w:rsidRPr="009D6715">
        <w:t>н</w:t>
      </w:r>
      <w:r w:rsidR="00427F6C" w:rsidRPr="009D6715">
        <w:t xml:space="preserve">овая </w:t>
      </w:r>
      <w:r w:rsidR="003667A3" w:rsidRPr="009D6715">
        <w:t>Модел</w:t>
      </w:r>
      <w:r w:rsidR="00427F6C" w:rsidRPr="009D6715">
        <w:t>ь была спроектирована на основе многолетнего опыта изменения рынков, чтобы понять выгоды анализа, прогнозирования будущего и прогнозирующих исследований при движении организации к настоящему преобразованию.</w:t>
      </w:r>
    </w:p>
    <w:p w14:paraId="4AAE2DF1" w14:textId="5A2D5BF2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Почему был изменен баланс баллов с 50</w:t>
      </w:r>
      <w:r w:rsidR="00A44481" w:rsidRPr="009D6715">
        <w:t>0</w:t>
      </w:r>
      <w:r w:rsidRPr="009D6715">
        <w:t>/5</w:t>
      </w:r>
      <w:r w:rsidR="00A44481" w:rsidRPr="009D6715">
        <w:t>0</w:t>
      </w:r>
      <w:r w:rsidRPr="009D6715">
        <w:t>0 на 60</w:t>
      </w:r>
      <w:r w:rsidR="00A44481" w:rsidRPr="009D6715">
        <w:t>0</w:t>
      </w:r>
      <w:r w:rsidRPr="009D6715">
        <w:t>/40</w:t>
      </w:r>
      <w:r w:rsidR="00A44481" w:rsidRPr="009D6715">
        <w:t>0</w:t>
      </w:r>
      <w:r w:rsidRPr="009D6715">
        <w:t>?</w:t>
      </w:r>
    </w:p>
    <w:p w14:paraId="172561B3" w14:textId="14566333" w:rsidR="00427F6C" w:rsidRPr="009D6715" w:rsidRDefault="00427F6C" w:rsidP="00427F6C">
      <w:pPr>
        <w:pStyle w:val="aff5"/>
      </w:pPr>
      <w:r w:rsidRPr="009D6715">
        <w:t xml:space="preserve">Результаты важны, но это то, что </w:t>
      </w:r>
      <w:r w:rsidR="00A44481" w:rsidRPr="009D6715">
        <w:t xml:space="preserve">уже </w:t>
      </w:r>
      <w:r w:rsidRPr="009D6715">
        <w:t>произошло. Главное, чтобы организация знала, почему она существует и чему она служит. У нее есть культура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</w:rPr>
        <w:instrText>к</w:instrText>
      </w:r>
      <w:r w:rsidR="00A56AB0" w:rsidRPr="00C75649">
        <w:rPr>
          <w:rStyle w:val="afffffffff3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необходимая для достижения успеха, она знает, как наилучшим образом </w:t>
      </w:r>
      <w:r w:rsidR="00A44481" w:rsidRPr="009D6715">
        <w:t>предо</w:t>
      </w:r>
      <w:r w:rsidRPr="009D6715">
        <w:t>ставлять устойчивую ценность и как наилучшим образом использовать результаты, достигнутые на сегодняшний день.</w:t>
      </w:r>
    </w:p>
    <w:p w14:paraId="1021E021" w14:textId="2BE79FD5" w:rsidR="00427F6C" w:rsidRPr="009D6715" w:rsidRDefault="00427F6C" w:rsidP="00427F6C">
      <w:pPr>
        <w:pStyle w:val="aff5"/>
      </w:pPr>
      <w:r w:rsidRPr="009D6715">
        <w:t xml:space="preserve">Создание устойчивой ценности </w:t>
      </w:r>
      <w:r w:rsidR="00221695" w:rsidRPr="009D6715">
        <w:t>–</w:t>
      </w:r>
      <w:r w:rsidRPr="009D6715">
        <w:t xml:space="preserve"> это ось новой </w:t>
      </w:r>
      <w:r w:rsidR="003667A3" w:rsidRPr="009D6715">
        <w:t>Модел</w:t>
      </w:r>
      <w:r w:rsidRPr="009D6715">
        <w:t>и.</w:t>
      </w:r>
    </w:p>
    <w:p w14:paraId="7EA00C21" w14:textId="156848A3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Почему диаграмма экосистемы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511A83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не была включена в </w:t>
      </w:r>
      <w:r w:rsidR="003667A3" w:rsidRPr="009D6715">
        <w:t>основную часть</w:t>
      </w:r>
      <w:r w:rsidRPr="009D6715">
        <w:t xml:space="preserve"> </w:t>
      </w:r>
      <w:r w:rsidR="003667A3" w:rsidRPr="009D6715">
        <w:t>Модел</w:t>
      </w:r>
      <w:r w:rsidRPr="009D6715">
        <w:t xml:space="preserve">и, </w:t>
      </w:r>
      <w:r w:rsidR="00A44481" w:rsidRPr="009D6715">
        <w:t>а только в</w:t>
      </w:r>
      <w:r w:rsidR="00540C2C">
        <w:t> </w:t>
      </w:r>
      <w:r w:rsidR="00A44481" w:rsidRPr="009D6715">
        <w:t>приложение</w:t>
      </w:r>
      <w:r w:rsidRPr="009D6715">
        <w:t>?</w:t>
      </w:r>
    </w:p>
    <w:p w14:paraId="5CFE4C64" w14:textId="00CDE48F" w:rsidR="00427F6C" w:rsidRPr="009D6715" w:rsidRDefault="00A44481" w:rsidP="004D0854">
      <w:pPr>
        <w:pStyle w:val="aff5"/>
        <w:widowControl w:val="0"/>
      </w:pPr>
      <w:r w:rsidRPr="009D6715">
        <w:t>И</w:t>
      </w:r>
      <w:r w:rsidR="00427F6C" w:rsidRPr="009D6715">
        <w:t xml:space="preserve">зображение </w:t>
      </w:r>
      <w:r w:rsidR="00221695" w:rsidRPr="009D6715">
        <w:rPr>
          <w:color w:val="002060"/>
        </w:rPr>
        <w:t>э</w:t>
      </w:r>
      <w:r w:rsidR="00427F6C" w:rsidRPr="009D6715">
        <w:rPr>
          <w:color w:val="002060"/>
        </w:rPr>
        <w:t>косистемы</w:t>
      </w:r>
      <w:r w:rsidR="00427F6C" w:rsidRPr="009D6715">
        <w:t xml:space="preserve"> </w:t>
      </w:r>
      <w:r w:rsidRPr="009D6715">
        <w:t xml:space="preserve">не </w:t>
      </w:r>
      <w:r w:rsidR="00540C2C">
        <w:t>включе</w:t>
      </w:r>
      <w:r w:rsidRPr="009D6715">
        <w:t xml:space="preserve">но </w:t>
      </w:r>
      <w:r w:rsidR="00427F6C" w:rsidRPr="009D6715">
        <w:t xml:space="preserve">в </w:t>
      </w:r>
      <w:r w:rsidR="00E31262" w:rsidRPr="009D6715">
        <w:t>основной текст</w:t>
      </w:r>
      <w:r w:rsidR="00427F6C" w:rsidRPr="009D6715">
        <w:t xml:space="preserve">, потому что </w:t>
      </w:r>
      <w:r w:rsidRPr="009D6715">
        <w:t xml:space="preserve">было бы </w:t>
      </w:r>
      <w:r w:rsidR="00427F6C" w:rsidRPr="009D6715">
        <w:t>не</w:t>
      </w:r>
      <w:r w:rsidRPr="009D6715">
        <w:t>правильно</w:t>
      </w:r>
      <w:r w:rsidR="00427F6C" w:rsidRPr="009D6715">
        <w:t xml:space="preserve">, чтобы оно стало </w:t>
      </w:r>
      <w:r w:rsidR="00427F6C" w:rsidRPr="00594839">
        <w:t>де-факто</w:t>
      </w:r>
      <w:r w:rsidR="00594839" w:rsidRPr="00594839">
        <w:t xml:space="preserve"> </w:t>
      </w:r>
      <w:r w:rsidR="00427F6C" w:rsidRPr="00594839">
        <w:t>способом пре</w:t>
      </w:r>
      <w:r w:rsidR="00427F6C" w:rsidRPr="009D6715">
        <w:t xml:space="preserve">дставления ее любой организацией, заинтересованной в подаче заявки на признание. </w:t>
      </w:r>
      <w:r w:rsidRPr="009D6715">
        <w:t>О</w:t>
      </w:r>
      <w:r w:rsidR="00427F6C" w:rsidRPr="009D6715">
        <w:t>рганизациям следует быть гибкими, чтобы представить свою экосистему по-сво</w:t>
      </w:r>
      <w:r w:rsidR="00427F6C" w:rsidRPr="009D6715">
        <w:lastRenderedPageBreak/>
        <w:t>ему и, что, вероятно, более важно, инициировать процесс мышления, а не заполнять заранее установленный шаблон.</w:t>
      </w:r>
      <w:r w:rsidRPr="009D6715">
        <w:t xml:space="preserve"> Изображение экосистемы можно использовать </w:t>
      </w:r>
      <w:r w:rsidR="00427F6C" w:rsidRPr="009D6715">
        <w:t>в качестве учебного пособия, чтобы подчеркнуть важность экосистемы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983B33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27F6C" w:rsidRPr="009D6715">
        <w:t>, но это только пример.</w:t>
      </w:r>
    </w:p>
    <w:p w14:paraId="22C582A7" w14:textId="77777777" w:rsidR="00AF6FAF" w:rsidRPr="009D6715" w:rsidRDefault="00221695" w:rsidP="00CB6CD6">
      <w:pPr>
        <w:pStyle w:val="11"/>
      </w:pPr>
      <w:r w:rsidRPr="009D6715">
        <w:t>Модель</w:t>
      </w:r>
      <w:r w:rsidR="00427F6C" w:rsidRPr="009D6715">
        <w:t xml:space="preserve"> </w:t>
      </w:r>
      <w:r w:rsidRPr="009D6715">
        <w:t>«</w:t>
      </w:r>
      <w:r w:rsidR="00427F6C" w:rsidRPr="009D6715">
        <w:t>Критерии</w:t>
      </w:r>
      <w:r w:rsidRPr="009D6715">
        <w:t>»</w:t>
      </w:r>
    </w:p>
    <w:p w14:paraId="0E3210D8" w14:textId="1C24511F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В чем разница между заявлением о предназначении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fffff0"/>
        </w:rPr>
        <w:instrText>п</w:instrText>
      </w:r>
      <w:r w:rsidR="00A56AB0" w:rsidRPr="00D60A30">
        <w:rPr>
          <w:rStyle w:val="affffffffffffff0"/>
        </w:rPr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заявлением о миссии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"м</w:instrText>
      </w:r>
      <w:r w:rsidR="00A56AB0" w:rsidRPr="00F526D7">
        <w:instrText>иссия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?</w:t>
      </w:r>
      <w:r w:rsidR="00A44481" w:rsidRPr="009D6715">
        <w:t xml:space="preserve"> </w:t>
      </w:r>
    </w:p>
    <w:p w14:paraId="31BCEF95" w14:textId="5ACB35D9" w:rsidR="00427F6C" w:rsidRPr="009D6715" w:rsidRDefault="00427F6C" w:rsidP="00427F6C">
      <w:pPr>
        <w:pStyle w:val="aff5"/>
      </w:pPr>
      <w:r w:rsidRPr="009D6715">
        <w:t>Предназначение объясняет</w:t>
      </w:r>
      <w:r w:rsidR="00221695" w:rsidRPr="009D6715">
        <w:t>, почему</w:t>
      </w:r>
      <w:r w:rsidRPr="009D6715">
        <w:t xml:space="preserve"> вы делаете что-либо так, а не иначе.</w:t>
      </w:r>
      <w:r w:rsidR="002839C7" w:rsidRPr="009D6715">
        <w:t xml:space="preserve"> </w:t>
      </w:r>
      <w:r w:rsidRPr="009D6715">
        <w:t>Ваше предназначение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557459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ведет вас. Заявление о вашем предназначении формулирует, почему вы делаете то, что делаете, почему существует ваша организация. Заявление о предназначении представляет собой фундаментальную причину существования организации и обеспечивает мотивацию для достижения ее бизнес-целей</w:t>
      </w:r>
      <w:r w:rsidR="00221695" w:rsidRPr="009D6715">
        <w:t>.</w:t>
      </w:r>
      <w:r w:rsidRPr="009D6715">
        <w:t xml:space="preserve"> Предназначение глубоко укоренил</w:t>
      </w:r>
      <w:r w:rsidR="00221695" w:rsidRPr="009D6715">
        <w:t>о</w:t>
      </w:r>
      <w:r w:rsidRPr="009D6715">
        <w:t>сь в ДНК организации и остается до конца, поскольку это основная причина, по которой организация работает.</w:t>
      </w:r>
    </w:p>
    <w:p w14:paraId="383FFB0D" w14:textId="642F0537" w:rsidR="00427F6C" w:rsidRPr="009D6715" w:rsidRDefault="00427F6C" w:rsidP="00427F6C">
      <w:pPr>
        <w:pStyle w:val="aff5"/>
      </w:pPr>
      <w:r w:rsidRPr="009D6715">
        <w:t>Заявление о вашей миссии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"м</w:instrText>
      </w:r>
      <w:r w:rsidR="00A56AB0" w:rsidRPr="00A515D9">
        <w:instrText>иссия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</w:t>
      </w:r>
      <w:r w:rsidR="00221695" w:rsidRPr="009D6715">
        <w:t>–</w:t>
      </w:r>
      <w:r w:rsidRPr="009D6715">
        <w:t xml:space="preserve"> это то, как вы достигнете своего предназначения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C22DDC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. Заявление о </w:t>
      </w:r>
      <w:r w:rsidR="006C1970" w:rsidRPr="009D6715">
        <w:t>миссии </w:t>
      </w:r>
      <w:r w:rsidR="00221695" w:rsidRPr="009D6715">
        <w:t>–</w:t>
      </w:r>
      <w:r w:rsidRPr="009D6715">
        <w:t xml:space="preserve"> это письменное высказывание о точном ориентире деятельности организации, который может смещаться с течением времени с изменениями на рынке и в окружающей среде. В вашей миссии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"м</w:instrText>
      </w:r>
      <w:r w:rsidR="00A56AB0" w:rsidRPr="00B51958">
        <w:instrText>иссия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указан</w:t>
      </w:r>
      <w:r w:rsidR="005B6ED6" w:rsidRPr="009D6715">
        <w:t>о, к</w:t>
      </w:r>
      <w:r w:rsidRPr="009D6715">
        <w:t>ак</w:t>
      </w:r>
      <w:r w:rsidR="005B6ED6" w:rsidRPr="009D6715">
        <w:t xml:space="preserve"> и д</w:t>
      </w:r>
      <w:r w:rsidRPr="009D6715">
        <w:t xml:space="preserve">ля кого </w:t>
      </w:r>
      <w:r w:rsidR="00DF391B" w:rsidRPr="009D6715">
        <w:t xml:space="preserve">организовано </w:t>
      </w:r>
      <w:r w:rsidRPr="009D6715">
        <w:t>выполнени</w:t>
      </w:r>
      <w:r w:rsidR="00DF391B" w:rsidRPr="009D6715">
        <w:t>е</w:t>
      </w:r>
      <w:r w:rsidRPr="009D6715">
        <w:t xml:space="preserve"> задач. Это отражает текущий ориентир деятельности организации, который со временем может измениться.</w:t>
      </w:r>
    </w:p>
    <w:p w14:paraId="098EE5FC" w14:textId="317EE810" w:rsidR="00427F6C" w:rsidRPr="000C288F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Связь между прежними </w:t>
      </w:r>
      <w:r w:rsidR="00A44481" w:rsidRPr="009D6715">
        <w:t xml:space="preserve">составляющими </w:t>
      </w:r>
      <w:r w:rsidRPr="009D6715">
        <w:t>2</w:t>
      </w:r>
      <w:r w:rsidR="00FA538A" w:rsidRPr="009D6715">
        <w:t>г</w:t>
      </w:r>
      <w:r w:rsidRPr="009D6715">
        <w:t xml:space="preserve"> и 5</w:t>
      </w:r>
      <w:r w:rsidR="00A44481" w:rsidRPr="009D6715">
        <w:t>а</w:t>
      </w:r>
      <w:r w:rsidRPr="009D6715">
        <w:t xml:space="preserve"> (</w:t>
      </w:r>
      <w:r w:rsidR="002742D9" w:rsidRPr="009D6715">
        <w:t>с</w:t>
      </w:r>
      <w:r w:rsidRPr="009D6715">
        <w:t>труктура ключевых процессов для развертывания стратегии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sz w:val="18"/>
          <w:szCs w:val="18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) разорвана. Мы не видим элементы прежней </w:t>
      </w:r>
      <w:r w:rsidRPr="000C288F">
        <w:t>составляющей критерия 5a (теперь они присутствуют во многих других местах). Мы больше не смотрим на структуру менеджмента процессов? Термин «ключевой процесс» также явно отсу</w:t>
      </w:r>
      <w:r w:rsidR="00221695" w:rsidRPr="000C288F">
        <w:t>тствует в раздел</w:t>
      </w:r>
      <w:r w:rsidR="000C288F" w:rsidRPr="000C288F">
        <w:t>ах</w:t>
      </w:r>
      <w:r w:rsidR="00221695" w:rsidRPr="000C288F">
        <w:t xml:space="preserve"> «Направление</w:t>
      </w:r>
      <w:r w:rsidR="000546D9" w:rsidRPr="000C288F">
        <w:t xml:space="preserve">» и </w:t>
      </w:r>
      <w:r w:rsidR="000C288F" w:rsidRPr="000C288F">
        <w:t>«Г</w:t>
      </w:r>
      <w:r w:rsidR="000546D9" w:rsidRPr="000C288F">
        <w:t>лоссари</w:t>
      </w:r>
      <w:r w:rsidR="000C288F" w:rsidRPr="000C288F">
        <w:t>й»</w:t>
      </w:r>
      <w:r w:rsidRPr="000C288F">
        <w:t>. Ка</w:t>
      </w:r>
      <w:r w:rsidR="00221695" w:rsidRPr="000C288F">
        <w:t xml:space="preserve">к мы отбираем </w:t>
      </w:r>
      <w:r w:rsidR="00E65883" w:rsidRPr="000C288F">
        <w:t>к</w:t>
      </w:r>
      <w:r w:rsidR="00221695" w:rsidRPr="000C288F">
        <w:t>лючевые процессы/</w:t>
      </w:r>
      <w:r w:rsidRPr="000C288F">
        <w:t>можно ли отказаться от традиционного способа, учитывая новые способы работы?</w:t>
      </w:r>
    </w:p>
    <w:p w14:paraId="4A19BA3B" w14:textId="39B347A1" w:rsidR="00427F6C" w:rsidRPr="009D6715" w:rsidRDefault="00427F6C" w:rsidP="00427F6C">
      <w:pPr>
        <w:pStyle w:val="aff5"/>
      </w:pPr>
      <w:r w:rsidRPr="000C288F">
        <w:t>В настоящее время менеджмент процессов общеприн</w:t>
      </w:r>
      <w:r w:rsidRPr="009D6715">
        <w:t xml:space="preserve">ят как устоявшаяся надлежащая практика, поэтому о нем не упоминается. Модель всегда стремилась не носить предписывающий характер, а новая Модель способствует еще большей </w:t>
      </w:r>
      <w:r w:rsidR="008746A9" w:rsidRPr="009D6715">
        <w:t>гибкости мышления. Тем не менее</w:t>
      </w:r>
      <w:r w:rsidRPr="009D6715">
        <w:t xml:space="preserve"> в ней изложены определенные ожидания в отношении систем менеджмента, руководства, связи между направлением и выполнением и т.</w:t>
      </w:r>
      <w:r w:rsidR="008746A9" w:rsidRPr="009D6715">
        <w:t> </w:t>
      </w:r>
      <w:r w:rsidRPr="009D6715">
        <w:t xml:space="preserve">д. Вы найдете некоторые соответствующие рекомендации в </w:t>
      </w:r>
      <w:hyperlink w:anchor="Составл_1_4" w:history="1">
        <w:r w:rsidRPr="00CA4BF7">
          <w:rPr>
            <w:rStyle w:val="afffffffff3"/>
          </w:rPr>
          <w:t>1.4</w:t>
        </w:r>
      </w:hyperlink>
      <w:r w:rsidRPr="009D6715">
        <w:t xml:space="preserve">, </w:t>
      </w:r>
      <w:hyperlink w:anchor="Составл_1_5" w:history="1">
        <w:r w:rsidRPr="00CA4BF7">
          <w:rPr>
            <w:rStyle w:val="afffffffff3"/>
          </w:rPr>
          <w:t>1.5</w:t>
        </w:r>
      </w:hyperlink>
      <w:r w:rsidRPr="009D6715">
        <w:t xml:space="preserve"> и </w:t>
      </w:r>
      <w:hyperlink w:anchor="Составл_5_1" w:history="1">
        <w:r w:rsidRPr="00CA4BF7">
          <w:rPr>
            <w:rStyle w:val="afffffffff3"/>
          </w:rPr>
          <w:t>5.1</w:t>
        </w:r>
      </w:hyperlink>
      <w:r w:rsidRPr="009D6715">
        <w:t>.</w:t>
      </w:r>
    </w:p>
    <w:p w14:paraId="580A406D" w14:textId="00A23B2A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Составляющие от 3</w:t>
      </w:r>
      <w:r w:rsidR="002742D9" w:rsidRPr="009D6715">
        <w:t>а</w:t>
      </w:r>
      <w:r w:rsidRPr="009D6715">
        <w:t xml:space="preserve"> до 3</w:t>
      </w:r>
      <w:r w:rsidR="002742D9" w:rsidRPr="009D6715">
        <w:t>д</w:t>
      </w:r>
      <w:r w:rsidRPr="009D6715">
        <w:t xml:space="preserve"> </w:t>
      </w:r>
      <w:r w:rsidR="008746A9" w:rsidRPr="009D6715">
        <w:t>к</w:t>
      </w:r>
      <w:r w:rsidRPr="009D6715">
        <w:t xml:space="preserve">ритерия </w:t>
      </w:r>
      <w:r w:rsidR="008746A9" w:rsidRPr="009D6715">
        <w:t>«</w:t>
      </w:r>
      <w:r w:rsidR="002742D9" w:rsidRPr="009D6715">
        <w:t>Персонал</w:t>
      </w:r>
      <w:r w:rsidR="008746A9" w:rsidRPr="009D6715">
        <w:t>»</w:t>
      </w:r>
      <w:r w:rsidRPr="009D6715">
        <w:t xml:space="preserve"> зашифрованы, и большинство предыдущих пунктов подытоживают другие.</w:t>
      </w:r>
      <w:r w:rsidR="008746A9" w:rsidRPr="009D6715">
        <w:t xml:space="preserve"> Это явно не требует опросов/</w:t>
      </w:r>
      <w:r w:rsidRPr="009D6715">
        <w:t>инструментов для анализа потребностей. Кроме того, снизились баллы по мобильности, планированию карьеры, планированию преемственности и т.</w:t>
      </w:r>
      <w:r w:rsidR="008746A9" w:rsidRPr="009D6715">
        <w:t> </w:t>
      </w:r>
      <w:r w:rsidRPr="009D6715">
        <w:t>д.</w:t>
      </w:r>
    </w:p>
    <w:p w14:paraId="1C566B05" w14:textId="16B715DE" w:rsidR="00427F6C" w:rsidRPr="009D6715" w:rsidRDefault="008746A9" w:rsidP="00427F6C">
      <w:pPr>
        <w:pStyle w:val="aff5"/>
      </w:pPr>
      <w:r w:rsidRPr="009D6715">
        <w:t>Содержание критерия 3 «Персонал»</w:t>
      </w:r>
      <w:r w:rsidR="00427F6C" w:rsidRPr="009D6715">
        <w:t xml:space="preserve"> в </w:t>
      </w:r>
      <w:r w:rsidR="003667A3" w:rsidRPr="009D6715">
        <w:t>Модел</w:t>
      </w:r>
      <w:r w:rsidR="00427F6C" w:rsidRPr="009D6715">
        <w:t xml:space="preserve">и 2013 года было заменено потоком, который проходит через несколько частей различных </w:t>
      </w:r>
      <w:r w:rsidRPr="009D6715">
        <w:t>к</w:t>
      </w:r>
      <w:r w:rsidR="00427F6C" w:rsidRPr="009D6715">
        <w:t>ри</w:t>
      </w:r>
      <w:r w:rsidR="00D6289C" w:rsidRPr="009D6715">
        <w:t xml:space="preserve">териев в новой </w:t>
      </w:r>
      <w:r w:rsidR="003667A3" w:rsidRPr="009D6715">
        <w:t>Модел</w:t>
      </w:r>
      <w:r w:rsidR="00D6289C" w:rsidRPr="009D6715">
        <w:t>и, например:</w:t>
      </w:r>
    </w:p>
    <w:p w14:paraId="3A5454FE" w14:textId="1E55660A" w:rsidR="00427F6C" w:rsidRPr="009D6715" w:rsidRDefault="00277EF1" w:rsidP="007739B0">
      <w:pPr>
        <w:pStyle w:val="aff5"/>
        <w:numPr>
          <w:ilvl w:val="0"/>
          <w:numId w:val="117"/>
        </w:numPr>
      </w:pPr>
      <w:r w:rsidRPr="009D6715">
        <w:t>составляющая 1.1</w:t>
      </w:r>
      <w:r w:rsidR="009279FF" w:rsidRPr="009D6715">
        <w:t xml:space="preserve"> «</w:t>
      </w:r>
      <w:r w:rsidR="009279FF" w:rsidRPr="009D6715">
        <w:fldChar w:fldCharType="begin"/>
      </w:r>
      <w:r w:rsidR="009279FF" w:rsidRPr="009D6715">
        <w:instrText xml:space="preserve"> REF Составл_1_1 \h </w:instrText>
      </w:r>
      <w:r w:rsidR="009279FF">
        <w:instrText xml:space="preserve"> \* MERGEFORMAT </w:instrText>
      </w:r>
      <w:r w:rsidR="009279FF" w:rsidRPr="009D6715">
        <w:fldChar w:fldCharType="separate"/>
      </w:r>
      <w:r w:rsidR="00E971F3" w:rsidRPr="00E755AE">
        <w:t xml:space="preserve">Определение </w:t>
      </w:r>
      <w:r w:rsidR="00E971F3" w:rsidRPr="00E971F3">
        <w:rPr>
          <w:color w:val="002060"/>
        </w:rPr>
        <w:t>предназначения и видения</w:t>
      </w:r>
      <w:r w:rsidR="009279FF" w:rsidRPr="009D6715">
        <w:fldChar w:fldCharType="end"/>
      </w:r>
      <w:r w:rsidR="009279FF" w:rsidRPr="009D6715">
        <w:t>»</w:t>
      </w:r>
      <w:r w:rsidR="003F6604" w:rsidRPr="003F6604">
        <w:t xml:space="preserve"> </w:t>
      </w:r>
      <w:r w:rsidR="003F6604" w:rsidRPr="009D6715">
        <w:t>критерия 1</w:t>
      </w:r>
      <w:r w:rsidR="009279FF">
        <w:t>;</w:t>
      </w:r>
    </w:p>
    <w:p w14:paraId="504D5443" w14:textId="0CD09C60" w:rsidR="00277EF1" w:rsidRPr="009D6715" w:rsidRDefault="00277EF1" w:rsidP="007739B0">
      <w:pPr>
        <w:pStyle w:val="aff5"/>
        <w:numPr>
          <w:ilvl w:val="0"/>
          <w:numId w:val="117"/>
        </w:numPr>
      </w:pPr>
      <w:r w:rsidRPr="009D6715">
        <w:t>составляющая 1.2 «</w:t>
      </w:r>
      <w:r w:rsidR="004B1D57" w:rsidRPr="009D6715">
        <w:fldChar w:fldCharType="begin"/>
      </w:r>
      <w:r w:rsidR="004B1D57" w:rsidRPr="009D6715">
        <w:instrText xml:space="preserve"> REF Составл_1_2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>Идентификация и понимание потребностей заинтересованных сторон</w:t>
      </w:r>
      <w:r w:rsidR="004B1D57" w:rsidRPr="009D6715">
        <w:fldChar w:fldCharType="end"/>
      </w:r>
      <w:r w:rsidRPr="009D6715">
        <w:t xml:space="preserve">» </w:t>
      </w:r>
      <w:r w:rsidR="009279FF" w:rsidRPr="009D6715">
        <w:t xml:space="preserve">критерия </w:t>
      </w:r>
      <w:r w:rsidR="009279FF">
        <w:t>1</w:t>
      </w:r>
      <w:r w:rsidR="009279FF" w:rsidRPr="009D6715">
        <w:t xml:space="preserve"> </w:t>
      </w:r>
      <w:r w:rsidRPr="009D6715">
        <w:t>(ваш персонал также является ключевой заинтересованной стороной);</w:t>
      </w:r>
    </w:p>
    <w:p w14:paraId="41A66CD3" w14:textId="60A91373" w:rsidR="00FA538A" w:rsidRPr="009D6715" w:rsidRDefault="00277EF1" w:rsidP="007739B0">
      <w:pPr>
        <w:pStyle w:val="aff5"/>
        <w:numPr>
          <w:ilvl w:val="0"/>
          <w:numId w:val="117"/>
        </w:numPr>
      </w:pPr>
      <w:r w:rsidRPr="009D6715">
        <w:t xml:space="preserve">составляющие </w:t>
      </w:r>
      <w:r w:rsidR="00D6289C" w:rsidRPr="009D6715">
        <w:t>2.1–</w:t>
      </w:r>
      <w:r w:rsidR="00427F6C" w:rsidRPr="009D6715">
        <w:t>2.4</w:t>
      </w:r>
      <w:r w:rsidRPr="009D6715">
        <w:t xml:space="preserve"> критерия </w:t>
      </w:r>
      <w:r w:rsidR="00E617AD" w:rsidRPr="009D6715">
        <w:t xml:space="preserve">2 </w:t>
      </w:r>
      <w:r w:rsidRPr="009D6715">
        <w:t>«</w:t>
      </w:r>
      <w:r w:rsidR="004B1D57" w:rsidRPr="009D6715">
        <w:fldChar w:fldCharType="begin"/>
      </w:r>
      <w:r w:rsidR="004B1D57" w:rsidRPr="009D6715">
        <w:instrText xml:space="preserve"> REF Критерий_2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 xml:space="preserve">Культура и лидерство </w:t>
      </w:r>
      <w:r w:rsidR="00E971F3" w:rsidRPr="00E971F3">
        <w:rPr>
          <w:rStyle w:val="affffffffffffff0"/>
          <w:b w:val="0"/>
        </w:rPr>
        <w:t>организации</w:t>
      </w:r>
      <w:r w:rsidR="004B1D57" w:rsidRPr="009D6715">
        <w:fldChar w:fldCharType="end"/>
      </w:r>
      <w:r w:rsidRPr="009D6715">
        <w:t>» (</w:t>
      </w:r>
      <w:r w:rsidR="003311DD" w:rsidRPr="009D6715">
        <w:t xml:space="preserve">создание желаемой рабочей среды </w:t>
      </w:r>
      <w:r w:rsidR="00427F6C" w:rsidRPr="009D6715">
        <w:t>для ваших людей</w:t>
      </w:r>
      <w:r w:rsidR="003311DD" w:rsidRPr="009D6715">
        <w:t>);</w:t>
      </w:r>
    </w:p>
    <w:p w14:paraId="28A9B65E" w14:textId="25A1AD66" w:rsidR="00E617AD" w:rsidRPr="009D6715" w:rsidRDefault="00E617AD" w:rsidP="007739B0">
      <w:pPr>
        <w:pStyle w:val="aff5"/>
        <w:numPr>
          <w:ilvl w:val="0"/>
          <w:numId w:val="117"/>
        </w:numPr>
      </w:pPr>
      <w:r w:rsidRPr="009D6715">
        <w:t xml:space="preserve">составляющая 3.2 </w:t>
      </w:r>
      <w:r w:rsidR="00145A64" w:rsidRPr="009D6715">
        <w:t>«</w:t>
      </w:r>
      <w:r w:rsidR="004B1D57" w:rsidRPr="009D6715">
        <w:fldChar w:fldCharType="begin"/>
      </w:r>
      <w:r w:rsidR="004B1D57" w:rsidRPr="009D6715">
        <w:instrText xml:space="preserve"> REF Составл_3_2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>Люди: притяжение, привлечение, развитие и удержание</w:t>
      </w:r>
      <w:r w:rsidR="004B1D57" w:rsidRPr="009D6715">
        <w:fldChar w:fldCharType="end"/>
      </w:r>
      <w:r w:rsidR="00145A64" w:rsidRPr="009D6715">
        <w:t>»</w:t>
      </w:r>
      <w:r w:rsidR="009279FF">
        <w:t xml:space="preserve"> </w:t>
      </w:r>
      <w:r w:rsidR="009279FF" w:rsidRPr="009D6715">
        <w:t>критерия 3</w:t>
      </w:r>
      <w:r w:rsidRPr="009D6715">
        <w:t>;</w:t>
      </w:r>
    </w:p>
    <w:p w14:paraId="11C5F437" w14:textId="1ACA463D" w:rsidR="00E617AD" w:rsidRPr="009D6715" w:rsidRDefault="00E617AD" w:rsidP="007739B0">
      <w:pPr>
        <w:pStyle w:val="aff5"/>
        <w:numPr>
          <w:ilvl w:val="0"/>
          <w:numId w:val="117"/>
        </w:numPr>
      </w:pPr>
      <w:r w:rsidRPr="009D6715">
        <w:t>критерий 6</w:t>
      </w:r>
      <w:r w:rsidR="00145A64" w:rsidRPr="009D6715">
        <w:t xml:space="preserve">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4D34D3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B1D57" w:rsidRPr="009D6715">
        <w:fldChar w:fldCharType="begin"/>
      </w:r>
      <w:r w:rsidR="004B1D57" w:rsidRPr="009D6715">
        <w:instrText xml:space="preserve"> REF Критерий_6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>Восприятие заинтересованными сторонами</w:t>
      </w:r>
      <w:r w:rsidR="004B1D57" w:rsidRPr="009D6715">
        <w:fldChar w:fldCharType="end"/>
      </w:r>
      <w:r w:rsidR="00145A64" w:rsidRPr="009D6715">
        <w:t>»;</w:t>
      </w:r>
    </w:p>
    <w:p w14:paraId="7236A111" w14:textId="125015B4" w:rsidR="00FA538A" w:rsidRPr="009D6715" w:rsidRDefault="00E617AD" w:rsidP="007739B0">
      <w:pPr>
        <w:pStyle w:val="aff5"/>
        <w:numPr>
          <w:ilvl w:val="0"/>
          <w:numId w:val="117"/>
        </w:numPr>
      </w:pPr>
      <w:r w:rsidRPr="009D6715">
        <w:t>критерий 7</w:t>
      </w:r>
      <w:r w:rsidR="00145A64" w:rsidRPr="009D6715">
        <w:t xml:space="preserve">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F9256F">
        <w:instrText>ригодность:стратегическая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960DD9">
        <w:instrText>ригодность:операционная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B1D57" w:rsidRPr="009D6715">
        <w:fldChar w:fldCharType="begin"/>
      </w:r>
      <w:r w:rsidR="004B1D57" w:rsidRPr="009D6715">
        <w:instrText xml:space="preserve"> REF Критерий_7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>Стратегическая и операционная пригодность</w:t>
      </w:r>
      <w:r w:rsidR="004B1D57" w:rsidRPr="009D6715">
        <w:fldChar w:fldCharType="end"/>
      </w:r>
      <w:r w:rsidR="00145A64" w:rsidRPr="009D6715">
        <w:t>»</w:t>
      </w:r>
      <w:r w:rsidRPr="009D6715">
        <w:t>.</w:t>
      </w:r>
    </w:p>
    <w:p w14:paraId="34CE0722" w14:textId="77777777" w:rsidR="00427F6C" w:rsidRPr="009D6715" w:rsidRDefault="00427F6C" w:rsidP="00FA538A">
      <w:pPr>
        <w:pStyle w:val="aff5"/>
      </w:pPr>
      <w:r w:rsidRPr="009D6715">
        <w:t>Повышенная гибкость позволяет охватить аспекты, поставленные в вопросе, если это уместно для организации, но также позволяет рассмотреть новые или другие подходы.</w:t>
      </w:r>
    </w:p>
    <w:p w14:paraId="5EF463DD" w14:textId="51B1FD1A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В </w:t>
      </w:r>
      <w:r w:rsidR="00150A10" w:rsidRPr="009D6715">
        <w:t xml:space="preserve">составляющей </w:t>
      </w:r>
      <w:r w:rsidRPr="009D6715">
        <w:t>2.3 включ</w:t>
      </w:r>
      <w:r w:rsidR="00150A10" w:rsidRPr="009D6715">
        <w:t>ено</w:t>
      </w:r>
      <w:r w:rsidRPr="009D6715">
        <w:t xml:space="preserve"> «</w:t>
      </w:r>
      <w:r w:rsidR="00150A10" w:rsidRPr="009D6715">
        <w:t xml:space="preserve">поощрение </w:t>
      </w:r>
      <w:r w:rsidRPr="009D6715">
        <w:t>творчества</w:t>
      </w:r>
      <w:r w:rsidR="00150A10" w:rsidRPr="009D6715">
        <w:t xml:space="preserve"> и инноваций</w:t>
      </w:r>
      <w:r w:rsidRPr="009D6715">
        <w:t xml:space="preserve">» как часть </w:t>
      </w:r>
      <w:r w:rsidR="00150A10" w:rsidRPr="009D6715">
        <w:t xml:space="preserve">критерия </w:t>
      </w:r>
      <w:r w:rsidRPr="009D6715">
        <w:t>раздел</w:t>
      </w:r>
      <w:r w:rsidR="00150A10" w:rsidRPr="009D6715">
        <w:t>а</w:t>
      </w:r>
      <w:r w:rsidRPr="009D6715">
        <w:t xml:space="preserve"> «Направление». </w:t>
      </w:r>
      <w:r w:rsidR="00150A10" w:rsidRPr="009D6715">
        <w:t>К</w:t>
      </w:r>
      <w:r w:rsidRPr="009D6715">
        <w:t>онцепция «инноваций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творчества» является признаком </w:t>
      </w:r>
      <w:r w:rsidR="003667A3" w:rsidRPr="009D6715">
        <w:t>Модел</w:t>
      </w:r>
      <w:r w:rsidR="00E31262" w:rsidRPr="009D6715">
        <w:t>и</w:t>
      </w:r>
      <w:r w:rsidRPr="009D6715">
        <w:t xml:space="preserve"> и встроена во все критерии.</w:t>
      </w:r>
      <w:hyperlink r:id="rId33" w:history="1">
        <w:r w:rsidRPr="009D6715">
          <w:t xml:space="preserve"> Присвоение </w:t>
        </w:r>
        <w:r w:rsidR="00B64F1D">
          <w:t>этой концепции</w:t>
        </w:r>
        <w:r w:rsidRPr="009D6715">
          <w:t xml:space="preserve"> определенной </w:t>
        </w:r>
        <w:r w:rsidR="00150A10" w:rsidRPr="009D6715">
          <w:t>составляющей</w:t>
        </w:r>
        <w:r w:rsidRPr="009D6715">
          <w:t xml:space="preserve"> критерия противоречит </w:t>
        </w:r>
        <w:r w:rsidR="00B64F1D">
          <w:t>логике модели</w:t>
        </w:r>
        <w:r w:rsidRPr="009D6715">
          <w:t>.</w:t>
        </w:r>
      </w:hyperlink>
      <w:r w:rsidRPr="009D6715">
        <w:t xml:space="preserve"> Что вы думаете по этому поводу?</w:t>
      </w:r>
    </w:p>
    <w:p w14:paraId="60A7FE2F" w14:textId="42D58811" w:rsidR="00427F6C" w:rsidRPr="009D6715" w:rsidRDefault="00427F6C" w:rsidP="00427F6C">
      <w:pPr>
        <w:pStyle w:val="aff5"/>
      </w:pPr>
      <w:r w:rsidRPr="009D6715">
        <w:t>Это правда, что инновации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885F4F" w:rsidRPr="009D6715">
        <w:t> </w:t>
      </w:r>
      <w:r w:rsidR="00C76D20" w:rsidRPr="009D6715">
        <w:rPr>
          <w:rStyle w:val="afffb"/>
        </w:rPr>
        <w:footnoteReference w:id="54"/>
      </w:r>
      <w:r w:rsidRPr="009D6715">
        <w:t xml:space="preserve"> </w:t>
      </w:r>
      <w:r w:rsidR="00BB5EFD" w:rsidRPr="009D6715">
        <w:t>–</w:t>
      </w:r>
      <w:r w:rsidRPr="009D6715">
        <w:t xml:space="preserve"> это </w:t>
      </w:r>
      <w:r w:rsidR="00150A10" w:rsidRPr="009D6715">
        <w:t>«</w:t>
      </w:r>
      <w:r w:rsidRPr="009D6715">
        <w:t>линза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2A4FBB">
        <w:instrText>линза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150A10" w:rsidRPr="009D6715">
        <w:t xml:space="preserve">» (см. </w:t>
      </w:r>
      <w:r w:rsidR="00150A10" w:rsidRPr="009D6715">
        <w:fldChar w:fldCharType="begin"/>
      </w:r>
      <w:r w:rsidR="00150A10" w:rsidRPr="009D6715">
        <w:instrText xml:space="preserve"> REF ПРИ_Краткий_вопр_инновации \r \h </w:instrText>
      </w:r>
      <w:r w:rsidR="009D6715">
        <w:instrText xml:space="preserve"> \* MERGEFORMAT </w:instrText>
      </w:r>
      <w:r w:rsidR="00150A10" w:rsidRPr="009D6715">
        <w:fldChar w:fldCharType="separate"/>
      </w:r>
      <w:r w:rsidR="00E971F3">
        <w:t>Б.2</w:t>
      </w:r>
      <w:r w:rsidR="00150A10" w:rsidRPr="009D6715">
        <w:fldChar w:fldCharType="end"/>
      </w:r>
      <w:r w:rsidR="00150A10" w:rsidRPr="009D6715">
        <w:t>)</w:t>
      </w:r>
      <w:r w:rsidRPr="009D6715">
        <w:t>, котор</w:t>
      </w:r>
      <w:r w:rsidR="00E31262" w:rsidRPr="009D6715">
        <w:t>ая</w:t>
      </w:r>
      <w:r w:rsidRPr="009D6715">
        <w:t xml:space="preserve"> разработа</w:t>
      </w:r>
      <w:r w:rsidR="00E31262" w:rsidRPr="009D6715">
        <w:t>на</w:t>
      </w:r>
      <w:r w:rsidRPr="009D6715">
        <w:t xml:space="preserve"> на основе новой </w:t>
      </w:r>
      <w:r w:rsidR="003667A3" w:rsidRPr="009D6715">
        <w:t>Модел</w:t>
      </w:r>
      <w:r w:rsidRPr="009D6715">
        <w:t xml:space="preserve">и, но это не мешает этому вопросу в области менеджмента также появляться в самой </w:t>
      </w:r>
      <w:r w:rsidR="003667A3" w:rsidRPr="009D6715">
        <w:t>Модел</w:t>
      </w:r>
      <w:r w:rsidRPr="009D6715">
        <w:t>и. Красн</w:t>
      </w:r>
      <w:r w:rsidR="00BB5EFD" w:rsidRPr="009D6715">
        <w:t>ой</w:t>
      </w:r>
      <w:r w:rsidRPr="009D6715">
        <w:t xml:space="preserve"> </w:t>
      </w:r>
      <w:r w:rsidRPr="009D6715">
        <w:lastRenderedPageBreak/>
        <w:t>нить</w:t>
      </w:r>
      <w:r w:rsidR="00BB5EFD" w:rsidRPr="009D6715">
        <w:t>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"к</w:instrText>
      </w:r>
      <w:r w:rsidR="00A56AB0" w:rsidRPr="0000124D">
        <w:instrText>расная нить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«</w:t>
      </w:r>
      <w:r w:rsidR="00150A10" w:rsidRPr="009D6715">
        <w:t>инновации</w:t>
      </w:r>
      <w:r w:rsidR="006C4B95">
        <w:t xml:space="preserve"> и творчество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», а также «</w:t>
      </w:r>
      <w:hyperlink w:anchor="ТМ_Прорывное_мышление" w:tooltip="Disruptive Thinking" w:history="1">
        <w:r w:rsidR="00150A10" w:rsidRPr="009D6715">
          <w:rPr>
            <w:rStyle w:val="afffffffff3"/>
          </w:rPr>
          <w:t>п</w:t>
        </w:r>
        <w:r w:rsidRPr="009D6715">
          <w:rPr>
            <w:rStyle w:val="afffffffff3"/>
          </w:rPr>
          <w:t>рорывное мышление</w:t>
        </w:r>
      </w:hyperlink>
      <w:r w:rsidR="00A56AB0">
        <w:rPr>
          <w:rStyle w:val="afffffffff3"/>
        </w:rPr>
        <w:fldChar w:fldCharType="begin"/>
      </w:r>
      <w:r w:rsidR="00A56AB0">
        <w:rPr>
          <w:rStyle w:val="afffffffff3"/>
        </w:rPr>
        <w:instrText xml:space="preserve"> IF "true=true" "</w:instrText>
      </w:r>
      <w:r w:rsidR="00A56AB0" w:rsidRPr="00A56AB0">
        <w:rPr>
          <w:rStyle w:val="afffffffff3"/>
        </w:rPr>
        <w:fldChar w:fldCharType="begin"/>
      </w:r>
      <w:r w:rsidR="00A56AB0" w:rsidRPr="00A56AB0">
        <w:rPr>
          <w:rStyle w:val="afffffffff3"/>
        </w:rPr>
        <w:instrText xml:space="preserve"> XE "прорывное мышление" </w:instrText>
      </w:r>
      <w:r w:rsidR="00A56AB0" w:rsidRPr="00A56AB0">
        <w:rPr>
          <w:rStyle w:val="afffffffff3"/>
        </w:rPr>
        <w:fldChar w:fldCharType="end"/>
      </w:r>
      <w:r w:rsidR="00A56AB0">
        <w:rPr>
          <w:rStyle w:val="afffffffff3"/>
        </w:rPr>
        <w:instrText xml:space="preserve">" "" </w:instrText>
      </w:r>
      <w:r w:rsidR="00A56AB0">
        <w:rPr>
          <w:rStyle w:val="afffffffff3"/>
        </w:rPr>
        <w:fldChar w:fldCharType="end"/>
      </w:r>
      <w:r w:rsidRPr="009D6715">
        <w:t>» проход</w:t>
      </w:r>
      <w:r w:rsidR="00BB5EFD" w:rsidRPr="009D6715">
        <w:t>я</w:t>
      </w:r>
      <w:r w:rsidRPr="009D6715">
        <w:t xml:space="preserve">т через разделы «Направление», «Выполнение» и «Результаты», но не через всю </w:t>
      </w:r>
      <w:r w:rsidR="003667A3" w:rsidRPr="009D6715">
        <w:t>Модел</w:t>
      </w:r>
      <w:r w:rsidRPr="009D6715">
        <w:t>ь.</w:t>
      </w:r>
    </w:p>
    <w:p w14:paraId="27CF364E" w14:textId="1581792D" w:rsidR="00427F6C" w:rsidRPr="009D6715" w:rsidRDefault="00293860" w:rsidP="007739B0">
      <w:pPr>
        <w:pStyle w:val="afffffffc"/>
        <w:numPr>
          <w:ilvl w:val="0"/>
          <w:numId w:val="116"/>
        </w:numPr>
      </w:pPr>
      <w:r w:rsidRPr="009D6715">
        <w:t xml:space="preserve">Что означает «обстановка» </w:t>
      </w:r>
      <w:hyperlink r:id="rId34" w:history="1">
        <w:r w:rsidRPr="009D6715">
          <w:t>в</w:t>
        </w:r>
        <w:r w:rsidR="00BB5EFD" w:rsidRPr="009D6715">
          <w:t xml:space="preserve"> </w:t>
        </w:r>
        <w:r w:rsidR="00B221BB" w:rsidRPr="009D6715">
          <w:t xml:space="preserve">составляющей </w:t>
        </w:r>
        <w:r w:rsidR="00BB5EFD" w:rsidRPr="009D6715">
          <w:t>3</w:t>
        </w:r>
        <w:r w:rsidR="00B221BB" w:rsidRPr="009D6715">
          <w:t>.2</w:t>
        </w:r>
        <w:r w:rsidR="00427F6C" w:rsidRPr="009D6715">
          <w:t xml:space="preserve"> </w:t>
        </w:r>
        <w:r w:rsidR="00BB5EFD" w:rsidRPr="009D6715">
          <w:t>«</w:t>
        </w:r>
        <w:r w:rsidR="00B221BB" w:rsidRPr="009D6715">
          <w:fldChar w:fldCharType="begin"/>
        </w:r>
        <w:r w:rsidR="00B221BB" w:rsidRPr="009D6715">
          <w:instrText xml:space="preserve"> REF Составл_3_2_5 \h </w:instrText>
        </w:r>
        <w:r w:rsidR="009D6715">
          <w:instrText xml:space="preserve"> \* MERGEFORMAT </w:instrText>
        </w:r>
        <w:r w:rsidR="00B221BB" w:rsidRPr="009D6715">
          <w:fldChar w:fldCharType="separate"/>
        </w:r>
        <w:r w:rsidR="00E971F3" w:rsidRPr="00E755AE">
          <w:t xml:space="preserve">создает обстановку, в которой </w:t>
        </w:r>
        <w:r w:rsidR="00E971F3" w:rsidRPr="00424D22">
          <w:t>люди</w:t>
        </w:r>
        <w:r w:rsidR="00E971F3" w:rsidRPr="00E755AE">
          <w:t xml:space="preserve"> могут преуспевать и поддерживать свое благополучие</w:t>
        </w:r>
        <w:r w:rsidR="00B221BB" w:rsidRPr="009D6715">
          <w:fldChar w:fldCharType="end"/>
        </w:r>
        <w:r w:rsidR="00BB5EFD" w:rsidRPr="009D6715">
          <w:t>»</w:t>
        </w:r>
        <w:r w:rsidR="00427F6C" w:rsidRPr="009D6715">
          <w:t>?</w:t>
        </w:r>
      </w:hyperlink>
      <w:hyperlink r:id="rId35" w:history="1">
        <w:r w:rsidR="00427F6C" w:rsidRPr="009D6715">
          <w:t xml:space="preserve"> </w:t>
        </w:r>
        <w:r w:rsidR="00B221BB" w:rsidRPr="009D6715">
          <w:t>«</w:t>
        </w:r>
        <w:r w:rsidR="00427F6C" w:rsidRPr="009D6715">
          <w:t>Обстановка</w:t>
        </w:r>
        <w:r w:rsidR="00B221BB" w:rsidRPr="009D6715">
          <w:t>»</w:t>
        </w:r>
        <w:r w:rsidR="00427F6C" w:rsidRPr="009D6715">
          <w:t xml:space="preserve"> </w:t>
        </w:r>
        <w:r w:rsidR="00124567">
          <w:t xml:space="preserve">– </w:t>
        </w:r>
        <w:r w:rsidR="00427F6C" w:rsidRPr="009D6715">
          <w:t xml:space="preserve">синоним </w:t>
        </w:r>
        <w:r w:rsidR="00B221BB" w:rsidRPr="009D6715">
          <w:t>«</w:t>
        </w:r>
        <w:r w:rsidR="00427F6C" w:rsidRPr="009D6715">
          <w:t>среды</w:t>
        </w:r>
        <w:r w:rsidR="00B221BB" w:rsidRPr="009D6715">
          <w:t>»</w:t>
        </w:r>
        <w:r w:rsidR="00427F6C" w:rsidRPr="009D6715">
          <w:t>?</w:t>
        </w:r>
      </w:hyperlink>
      <w:r w:rsidR="00427F6C" w:rsidRPr="009D6715">
        <w:t xml:space="preserve"> В</w:t>
      </w:r>
      <w:r w:rsidR="00124567">
        <w:t> </w:t>
      </w:r>
      <w:r w:rsidR="00427F6C" w:rsidRPr="009D6715">
        <w:t>чем разница межд</w:t>
      </w:r>
      <w:r w:rsidR="00460EE0" w:rsidRPr="009D6715">
        <w:t xml:space="preserve">у </w:t>
      </w:r>
      <w:r w:rsidR="00B221BB" w:rsidRPr="009D6715">
        <w:t>«</w:t>
      </w:r>
      <w:r w:rsidR="00460EE0" w:rsidRPr="009D6715">
        <w:t>обстановкой</w:t>
      </w:r>
      <w:r w:rsidR="00B221BB" w:rsidRPr="009D6715">
        <w:t>»</w:t>
      </w:r>
      <w:r w:rsidR="00460EE0" w:rsidRPr="009D6715">
        <w:t xml:space="preserve"> и </w:t>
      </w:r>
      <w:r w:rsidR="00B221BB" w:rsidRPr="009D6715">
        <w:t>«</w:t>
      </w:r>
      <w:r w:rsidR="00460EE0" w:rsidRPr="009D6715">
        <w:t>средой</w:t>
      </w:r>
      <w:r w:rsidR="00B221BB" w:rsidRPr="009D6715">
        <w:t>»</w:t>
      </w:r>
      <w:r w:rsidR="00427F6C" w:rsidRPr="009D6715">
        <w:t>?</w:t>
      </w:r>
    </w:p>
    <w:p w14:paraId="53631105" w14:textId="77777777" w:rsidR="00427F6C" w:rsidRPr="009D6715" w:rsidRDefault="00460EE0" w:rsidP="00427F6C">
      <w:pPr>
        <w:pStyle w:val="aff5"/>
      </w:pPr>
      <w:r w:rsidRPr="009D6715">
        <w:t>Т</w:t>
      </w:r>
      <w:r w:rsidR="00427F6C" w:rsidRPr="009D6715">
        <w:t>ермин «среда» может быть интерпретирован по-разному и иметь множество значений. В то время как у термина «обстановка» ес</w:t>
      </w:r>
      <w:r w:rsidRPr="009D6715">
        <w:t>ть более специфическое значение – настрой,</w:t>
      </w:r>
      <w:r w:rsidR="00427F6C" w:rsidRPr="009D6715">
        <w:t xml:space="preserve"> </w:t>
      </w:r>
      <w:r w:rsidRPr="009D6715">
        <w:t>атмосфера</w:t>
      </w:r>
      <w:r w:rsidR="00427F6C" w:rsidRPr="009D6715">
        <w:t>.</w:t>
      </w:r>
    </w:p>
    <w:p w14:paraId="1A90DFFC" w14:textId="7B1625AD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Что, с вашей точки зрения, означает «передача ценн</w:t>
      </w:r>
      <w:r w:rsidR="00460EE0" w:rsidRPr="009D6715">
        <w:t>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5F7043">
        <w:instrText>ередача ценности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460EE0" w:rsidRPr="009D6715">
        <w:t>» в составляющей 4</w:t>
      </w:r>
      <w:r w:rsidR="00B221BB" w:rsidRPr="009D6715">
        <w:t>.2</w:t>
      </w:r>
      <w:r w:rsidRPr="009D6715">
        <w:t xml:space="preserve"> «Обмен информацией о ценности и передача ценности»?</w:t>
      </w:r>
    </w:p>
    <w:p w14:paraId="42ED80FE" w14:textId="55DBC413" w:rsidR="00427F6C" w:rsidRPr="003F437C" w:rsidRDefault="00427F6C" w:rsidP="00427F6C">
      <w:pPr>
        <w:pStyle w:val="aff5"/>
        <w:rPr>
          <w:spacing w:val="-2"/>
        </w:rPr>
      </w:pPr>
      <w:r w:rsidRPr="003F437C">
        <w:rPr>
          <w:spacing w:val="-2"/>
        </w:rPr>
        <w:t xml:space="preserve">Передача </w:t>
      </w:r>
      <w:r w:rsidR="00A435DF" w:rsidRPr="003F437C">
        <w:rPr>
          <w:color w:val="002060"/>
          <w:spacing w:val="-2"/>
        </w:rPr>
        <w:t>ц</w:t>
      </w:r>
      <w:r w:rsidRPr="003F437C">
        <w:rPr>
          <w:color w:val="002060"/>
          <w:spacing w:val="-2"/>
        </w:rPr>
        <w:t xml:space="preserve">енности </w:t>
      </w:r>
      <w:r w:rsidRPr="003F437C">
        <w:rPr>
          <w:spacing w:val="-2"/>
        </w:rPr>
        <w:t xml:space="preserve">заключается в продвижении этой </w:t>
      </w:r>
      <w:r w:rsidR="00A435DF" w:rsidRPr="003F437C">
        <w:rPr>
          <w:color w:val="002060"/>
          <w:spacing w:val="-2"/>
        </w:rPr>
        <w:t>ц</w:t>
      </w:r>
      <w:r w:rsidRPr="003F437C">
        <w:rPr>
          <w:color w:val="002060"/>
          <w:spacing w:val="-2"/>
        </w:rPr>
        <w:t>енности</w:t>
      </w:r>
      <w:r w:rsidRPr="003F437C">
        <w:rPr>
          <w:spacing w:val="-2"/>
        </w:rPr>
        <w:t xml:space="preserve"> среди ключевых заинтересованных сторон и убеждении их в том, что продукция, услуга или решение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3F437C">
        <w:rPr>
          <w:spacing w:val="-2"/>
        </w:rPr>
        <w:t xml:space="preserve"> имеют выдающуюся ценность для них.</w:t>
      </w:r>
    </w:p>
    <w:p w14:paraId="2C7A5DD3" w14:textId="69D7D5BA" w:rsidR="00427F6C" w:rsidRPr="009D6715" w:rsidRDefault="00A435DF" w:rsidP="007739B0">
      <w:pPr>
        <w:pStyle w:val="afffffffc"/>
        <w:numPr>
          <w:ilvl w:val="0"/>
          <w:numId w:val="116"/>
        </w:numPr>
      </w:pPr>
      <w:r w:rsidRPr="009D6715">
        <w:t xml:space="preserve">В </w:t>
      </w:r>
      <w:r w:rsidR="002D37B3" w:rsidRPr="009D6715">
        <w:t xml:space="preserve">составляющей </w:t>
      </w:r>
      <w:r w:rsidRPr="009D6715">
        <w:t>4</w:t>
      </w:r>
      <w:r w:rsidR="00B221BB" w:rsidRPr="009D6715">
        <w:t>.4</w:t>
      </w:r>
      <w:r w:rsidR="00427F6C" w:rsidRPr="009D6715">
        <w:t xml:space="preserve"> «</w:t>
      </w:r>
      <w:r w:rsidR="002D37B3" w:rsidRPr="009D6715">
        <w:fldChar w:fldCharType="begin"/>
      </w:r>
      <w:r w:rsidR="002D37B3" w:rsidRPr="009D6715">
        <w:instrText xml:space="preserve"> REF Составл_4_4_2 \h </w:instrText>
      </w:r>
      <w:r w:rsidR="009D6715">
        <w:instrText xml:space="preserve"> \* MERGEFORMAT </w:instrText>
      </w:r>
      <w:r w:rsidR="002D37B3" w:rsidRPr="009D6715">
        <w:fldChar w:fldCharType="separate"/>
      </w:r>
      <w:r w:rsidR="00E971F3" w:rsidRPr="00E755AE">
        <w:t xml:space="preserve">проводит последовательное, непрерывное и результативное продвижение вперед через различные фазы создания </w:t>
      </w:r>
      <w:r w:rsidR="00E971F3" w:rsidRPr="00424D22">
        <w:t>ценности</w:t>
      </w:r>
      <w:r w:rsidR="00E971F3" w:rsidRPr="00E755AE">
        <w:t>, включая принятие надлежащих мер в соответствующих точках соприкосновения на этом пути</w:t>
      </w:r>
      <w:r w:rsidR="002D37B3" w:rsidRPr="009D6715">
        <w:fldChar w:fldCharType="end"/>
      </w:r>
      <w:r w:rsidR="00427F6C" w:rsidRPr="009D6715">
        <w:t>». Что это значит?</w:t>
      </w:r>
    </w:p>
    <w:p w14:paraId="6D6E416A" w14:textId="2DCE6CDC" w:rsidR="00427F6C" w:rsidRPr="009D6715" w:rsidRDefault="00427F6C" w:rsidP="00427F6C">
      <w:pPr>
        <w:pStyle w:val="aff5"/>
      </w:pPr>
      <w:r w:rsidRPr="009D6715">
        <w:t xml:space="preserve">Организации следует создать результативные механизмы и меры для сбора, анализа и </w:t>
      </w:r>
      <w:r w:rsidR="003A4617" w:rsidRPr="009D6715">
        <w:t>предоставления</w:t>
      </w:r>
      <w:r w:rsidRPr="009D6715">
        <w:t xml:space="preserve"> заключений, полученных на основе обратной связи в важны</w:t>
      </w:r>
      <w:r w:rsidR="00EB2613" w:rsidRPr="009D6715">
        <w:t>х точках соприкосновения</w:t>
      </w:r>
      <w:r w:rsidRPr="009D6715">
        <w:t xml:space="preserve"> </w:t>
      </w:r>
      <w:r w:rsidR="00EB2613" w:rsidRPr="009D6715">
        <w:t>в</w:t>
      </w:r>
      <w:r w:rsidR="00124567">
        <w:t> </w:t>
      </w:r>
      <w:r w:rsidRPr="009D6715">
        <w:t>«</w:t>
      </w:r>
      <w:r w:rsidR="00EB2613" w:rsidRPr="009D6715">
        <w:t>миг озарения</w:t>
      </w:r>
      <w:r w:rsidRPr="009D6715">
        <w:t>», помо</w:t>
      </w:r>
      <w:r w:rsidR="00EB2613" w:rsidRPr="009D6715">
        <w:t>гая</w:t>
      </w:r>
      <w:r w:rsidRPr="009D6715">
        <w:t xml:space="preserve"> создать ценность</w:t>
      </w:r>
      <w:r w:rsidR="0043033B" w:rsidRPr="009D6715">
        <w:t>.</w:t>
      </w:r>
    </w:p>
    <w:p w14:paraId="39D07093" w14:textId="0925FB9A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Что касается критерия </w:t>
      </w:r>
      <w:r w:rsidR="002D37B3" w:rsidRPr="009D6715">
        <w:t>6 группы «Р</w:t>
      </w:r>
      <w:r w:rsidRPr="009D6715">
        <w:t>езультат</w:t>
      </w:r>
      <w:r w:rsidR="0013312A" w:rsidRPr="009D6715">
        <w:t>ы</w:t>
      </w:r>
      <w:r w:rsidR="002D37B3" w:rsidRPr="009D6715">
        <w:t>»</w:t>
      </w:r>
      <w:r w:rsidRPr="009D6715">
        <w:t>, имеются ли какие</w:t>
      </w:r>
      <w:r w:rsidR="00A435DF" w:rsidRPr="009D6715">
        <w:t>-либо указания по</w:t>
      </w:r>
      <w:r w:rsidR="00124567">
        <w:t> </w:t>
      </w:r>
      <w:r w:rsidR="00A435DF" w:rsidRPr="009D6715">
        <w:t>распределению/</w:t>
      </w:r>
      <w:r w:rsidRPr="009D6715">
        <w:t xml:space="preserve">разделению 200 баллов по </w:t>
      </w:r>
      <w:r w:rsidR="00A435DF" w:rsidRPr="009D6715">
        <w:t>в</w:t>
      </w:r>
      <w:r w:rsidRPr="009D6715">
        <w:t>осприятию по 4 категориям? Кроме того, какова логика удаления 75</w:t>
      </w:r>
      <w:r w:rsidR="00A435DF" w:rsidRPr="009D6715">
        <w:t> </w:t>
      </w:r>
      <w:r w:rsidRPr="009D6715">
        <w:t>% вес</w:t>
      </w:r>
      <w:r w:rsidR="002D37B3" w:rsidRPr="009D6715">
        <w:t>омости</w:t>
      </w:r>
      <w:r w:rsidRPr="009D6715">
        <w:t xml:space="preserve"> </w:t>
      </w:r>
      <w:r w:rsidR="002D37B3" w:rsidRPr="009D6715">
        <w:t>«</w:t>
      </w:r>
      <w:r w:rsidRPr="009D6715">
        <w:t>восприятия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030473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2D37B3" w:rsidRPr="009D6715">
        <w:t xml:space="preserve">» (как было в </w:t>
      </w:r>
      <w:r w:rsidR="003667A3" w:rsidRPr="009D6715">
        <w:t>Модел</w:t>
      </w:r>
      <w:r w:rsidR="002D37B3" w:rsidRPr="009D6715">
        <w:t>и 2013 года)</w:t>
      </w:r>
      <w:r w:rsidRPr="009D6715">
        <w:t xml:space="preserve">? Какие-либо взгляды на ранее существующие 6a и </w:t>
      </w:r>
      <w:r w:rsidR="002D37B3" w:rsidRPr="009D6715">
        <w:t>7</w:t>
      </w:r>
      <w:r w:rsidRPr="009D6715">
        <w:t>a, имеющие относительно больший вес в окончательной оценке, не используются?</w:t>
      </w:r>
    </w:p>
    <w:p w14:paraId="0C7B94FE" w14:textId="33DF1BC6" w:rsidR="00427F6C" w:rsidRPr="009D6715" w:rsidRDefault="00427F6C" w:rsidP="00427F6C">
      <w:pPr>
        <w:pStyle w:val="aff5"/>
      </w:pPr>
      <w:r w:rsidRPr="009D6715">
        <w:t>Это было преднамеренное решение</w:t>
      </w:r>
      <w:r w:rsidR="007F37A5">
        <w:t>:</w:t>
      </w:r>
      <w:r w:rsidRPr="009D6715">
        <w:t xml:space="preserve"> не давать никаких предписаний относительно того, что следует измерять организации. Для некоторых организаций было не совсем уместно помещать заинтересованные стороны в рамки потребителей, людей и общества. В рамках новой </w:t>
      </w:r>
      <w:r w:rsidR="003667A3" w:rsidRPr="009D6715">
        <w:t>Модел</w:t>
      </w:r>
      <w:r w:rsidRPr="009D6715">
        <w:t xml:space="preserve">и ожидается, что организация рассмотрит, какие заинтересованные стороны являются наиболее важными (ключевыми) в контексте своего </w:t>
      </w:r>
      <w:r w:rsidR="007C069B" w:rsidRPr="009D6715">
        <w:rPr>
          <w:color w:val="002060"/>
        </w:rPr>
        <w:t>п</w:t>
      </w:r>
      <w:r w:rsidRPr="009D6715">
        <w:rPr>
          <w:color w:val="002060"/>
        </w:rPr>
        <w:t>редназначения</w:t>
      </w:r>
      <w:r w:rsidR="00A56AB0">
        <w:rPr>
          <w:color w:val="002060"/>
        </w:rPr>
        <w:fldChar w:fldCharType="begin"/>
      </w:r>
      <w:r w:rsidR="00A56AB0">
        <w:rPr>
          <w:color w:val="002060"/>
        </w:rPr>
        <w:instrText xml:space="preserve"> IF "true=true" "</w:instrText>
      </w:r>
      <w:r w:rsidR="00A56AB0">
        <w:rPr>
          <w:color w:val="002060"/>
        </w:rPr>
        <w:fldChar w:fldCharType="begin"/>
      </w:r>
      <w:r w:rsidR="00A56AB0">
        <w:instrText xml:space="preserve"> XE "п</w:instrText>
      </w:r>
      <w:r w:rsidR="00A56AB0" w:rsidRPr="00C22DDC">
        <w:instrText>редназначение</w:instrText>
      </w:r>
      <w:r w:rsidR="00A56AB0">
        <w:instrText xml:space="preserve">" </w:instrText>
      </w:r>
      <w:r w:rsidR="00A56AB0">
        <w:rPr>
          <w:color w:val="002060"/>
        </w:rPr>
        <w:fldChar w:fldCharType="end"/>
      </w:r>
      <w:r w:rsidR="00A56AB0">
        <w:rPr>
          <w:color w:val="002060"/>
        </w:rPr>
        <w:instrText xml:space="preserve">" "" </w:instrText>
      </w:r>
      <w:r w:rsidR="00A56AB0">
        <w:rPr>
          <w:color w:val="002060"/>
        </w:rPr>
        <w:fldChar w:fldCharType="end"/>
      </w:r>
      <w:r w:rsidRPr="009D6715">
        <w:t xml:space="preserve">, </w:t>
      </w:r>
      <w:r w:rsidR="007C069B" w:rsidRPr="009D6715">
        <w:rPr>
          <w:color w:val="002060"/>
        </w:rPr>
        <w:t>в</w:t>
      </w:r>
      <w:r w:rsidRPr="009D6715">
        <w:rPr>
          <w:color w:val="002060"/>
        </w:rPr>
        <w:t>идения</w:t>
      </w:r>
      <w:r w:rsidR="00A56AB0">
        <w:rPr>
          <w:color w:val="002060"/>
        </w:rPr>
        <w:fldChar w:fldCharType="begin"/>
      </w:r>
      <w:r w:rsidR="00A56AB0">
        <w:rPr>
          <w:color w:val="002060"/>
        </w:rPr>
        <w:instrText xml:space="preserve"> IF "true=true" "</w:instrText>
      </w:r>
      <w:r w:rsidR="00A56AB0">
        <w:rPr>
          <w:color w:val="002060"/>
        </w:rPr>
        <w:fldChar w:fldCharType="begin"/>
      </w:r>
      <w:r w:rsidR="00A56AB0">
        <w:instrText xml:space="preserve"> XE "</w:instrText>
      </w:r>
      <w:r w:rsidR="00A56AB0">
        <w:rPr>
          <w:color w:val="002060"/>
        </w:rPr>
        <w:instrText>в</w:instrText>
      </w:r>
      <w:r w:rsidR="00A56AB0" w:rsidRPr="00EC4C50">
        <w:rPr>
          <w:color w:val="002060"/>
        </w:rPr>
        <w:instrText>идение</w:instrText>
      </w:r>
      <w:r w:rsidR="00A56AB0">
        <w:instrText xml:space="preserve">" </w:instrText>
      </w:r>
      <w:r w:rsidR="00A56AB0">
        <w:rPr>
          <w:color w:val="002060"/>
        </w:rPr>
        <w:fldChar w:fldCharType="end"/>
      </w:r>
      <w:r w:rsidR="00A56AB0">
        <w:rPr>
          <w:color w:val="002060"/>
        </w:rPr>
        <w:instrText xml:space="preserve">" "" </w:instrText>
      </w:r>
      <w:r w:rsidR="00A56AB0">
        <w:rPr>
          <w:color w:val="002060"/>
        </w:rPr>
        <w:fldChar w:fldCharType="end"/>
      </w:r>
      <w:r w:rsidRPr="009D6715">
        <w:t xml:space="preserve"> и </w:t>
      </w:r>
      <w:r w:rsidR="007C069B" w:rsidRPr="009D6715">
        <w:rPr>
          <w:color w:val="002060"/>
        </w:rPr>
        <w:t>с</w:t>
      </w:r>
      <w:r w:rsidRPr="009D6715">
        <w:rPr>
          <w:color w:val="002060"/>
        </w:rPr>
        <w:t>тратегии</w:t>
      </w:r>
      <w:r w:rsidR="00A56AB0">
        <w:rPr>
          <w:color w:val="002060"/>
        </w:rPr>
        <w:fldChar w:fldCharType="begin"/>
      </w:r>
      <w:r w:rsidR="00A56AB0">
        <w:rPr>
          <w:color w:val="002060"/>
        </w:rPr>
        <w:instrText xml:space="preserve"> IF "true=true" "</w:instrText>
      </w:r>
      <w:r w:rsidR="00A56AB0">
        <w:rPr>
          <w:color w:val="002060"/>
        </w:rPr>
        <w:fldChar w:fldCharType="begin"/>
      </w:r>
      <w:r w:rsidR="00A56AB0">
        <w:instrText xml:space="preserve"> XE "</w:instrText>
      </w:r>
      <w:r w:rsidR="00A56AB0" w:rsidRPr="00356421">
        <w:rPr>
          <w:sz w:val="18"/>
          <w:szCs w:val="18"/>
        </w:rPr>
        <w:instrText>стратегия</w:instrText>
      </w:r>
      <w:r w:rsidR="00A56AB0">
        <w:instrText xml:space="preserve">" </w:instrText>
      </w:r>
      <w:r w:rsidR="00A56AB0">
        <w:rPr>
          <w:color w:val="002060"/>
        </w:rPr>
        <w:fldChar w:fldCharType="end"/>
      </w:r>
      <w:r w:rsidR="00A56AB0">
        <w:rPr>
          <w:color w:val="002060"/>
        </w:rPr>
        <w:instrText xml:space="preserve">" "" </w:instrText>
      </w:r>
      <w:r w:rsidR="00A56AB0">
        <w:rPr>
          <w:color w:val="002060"/>
        </w:rPr>
        <w:fldChar w:fldCharType="end"/>
      </w:r>
      <w:r w:rsidRPr="009D6715">
        <w:t xml:space="preserve">, и обеспечит измерение </w:t>
      </w:r>
      <w:r w:rsidR="007C069B" w:rsidRPr="009D6715">
        <w:rPr>
          <w:color w:val="002060"/>
        </w:rPr>
        <w:t>в</w:t>
      </w:r>
      <w:r w:rsidRPr="009D6715">
        <w:rPr>
          <w:color w:val="002060"/>
        </w:rPr>
        <w:t>осприятий</w:t>
      </w:r>
      <w:r w:rsidRPr="009D6715">
        <w:t xml:space="preserve"> этих заинтересованных сторон. Когда дело доходит до выставления баллов при оценке, эксперты должны выносить суждения о том, применять ли специфический весовой коэффициент к любому из результатов, предложенных организацией.</w:t>
      </w:r>
    </w:p>
    <w:p w14:paraId="7C0F82BA" w14:textId="2F993579" w:rsidR="00427F6C" w:rsidRPr="009D6715" w:rsidRDefault="002F2338" w:rsidP="007739B0">
      <w:pPr>
        <w:pStyle w:val="afffffffc"/>
        <w:numPr>
          <w:ilvl w:val="0"/>
          <w:numId w:val="116"/>
        </w:numPr>
      </w:pPr>
      <w:r w:rsidRPr="009D6715">
        <w:t>П</w:t>
      </w:r>
      <w:r w:rsidR="00427F6C" w:rsidRPr="009D6715">
        <w:t>он</w:t>
      </w:r>
      <w:r w:rsidR="002D37B3" w:rsidRPr="009D6715">
        <w:t>ятно</w:t>
      </w:r>
      <w:r w:rsidR="00427F6C" w:rsidRPr="009D6715">
        <w:t xml:space="preserve">, что руководящие указания являются контекстными, </w:t>
      </w:r>
      <w:r w:rsidRPr="009D6715">
        <w:t xml:space="preserve">но </w:t>
      </w:r>
      <w:r w:rsidR="00427F6C" w:rsidRPr="009D6715">
        <w:t>по какой причине не указаны предл</w:t>
      </w:r>
      <w:r w:rsidR="007C069B" w:rsidRPr="009D6715">
        <w:t>агаемые параметры в критерии 7 «</w:t>
      </w:r>
      <w:r w:rsidRPr="009D6715">
        <w:fldChar w:fldCharType="begin"/>
      </w:r>
      <w:r w:rsidRPr="009D6715">
        <w:instrText xml:space="preserve"> REF Критерий_7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>Стратегическая и операционная пригодность</w:t>
      </w:r>
      <w:r w:rsidRPr="009D6715">
        <w:fldChar w:fldCharType="end"/>
      </w:r>
      <w:r w:rsidR="007C069B" w:rsidRPr="009D6715">
        <w:t>»</w:t>
      </w:r>
      <w:r w:rsidR="00427F6C" w:rsidRPr="009D6715">
        <w:t xml:space="preserve"> в отличие от критерия 6</w:t>
      </w:r>
      <w:r w:rsidR="004B1D57" w:rsidRPr="009D6715">
        <w:t xml:space="preserve"> «</w:t>
      </w:r>
      <w:r w:rsidR="004B1D57" w:rsidRPr="009D6715">
        <w:fldChar w:fldCharType="begin"/>
      </w:r>
      <w:r w:rsidR="004B1D57" w:rsidRPr="009D6715">
        <w:instrText xml:space="preserve"> REF Критерий_6 \h </w:instrText>
      </w:r>
      <w:r w:rsidR="009D6715">
        <w:instrText xml:space="preserve"> \* MERGEFORMAT </w:instrText>
      </w:r>
      <w:r w:rsidR="004B1D57" w:rsidRPr="009D6715">
        <w:fldChar w:fldCharType="separate"/>
      </w:r>
      <w:r w:rsidR="00E971F3" w:rsidRPr="00E755AE">
        <w:t>Восприятие заинтересованными сторонами</w:t>
      </w:r>
      <w:r w:rsidR="004B1D57" w:rsidRPr="009D6715">
        <w:fldChar w:fldCharType="end"/>
      </w:r>
      <w:r w:rsidR="004B1D57" w:rsidRPr="009D6715">
        <w:t>»</w:t>
      </w:r>
      <w:r w:rsidR="00427F6C" w:rsidRPr="009D6715">
        <w:t>?</w:t>
      </w:r>
    </w:p>
    <w:p w14:paraId="7A170B15" w14:textId="751A60EB" w:rsidR="00427F6C" w:rsidRPr="009D6715" w:rsidRDefault="00427F6C" w:rsidP="00427F6C">
      <w:pPr>
        <w:pStyle w:val="aff5"/>
      </w:pPr>
      <w:r w:rsidRPr="009D6715">
        <w:t>Это было преднамеренное решение</w:t>
      </w:r>
      <w:r w:rsidR="007F37A5">
        <w:t>:</w:t>
      </w:r>
      <w:r w:rsidRPr="009D6715">
        <w:t xml:space="preserve"> не давать никаких предписаний относительно того, что следует измерять о</w:t>
      </w:r>
      <w:r w:rsidR="007C069B" w:rsidRPr="009D6715">
        <w:t xml:space="preserve">рганизации. Тема «Направление – выполнение – </w:t>
      </w:r>
      <w:r w:rsidRPr="009D6715">
        <w:t xml:space="preserve">результаты» означает, что результаты, которые организация включает в соответствии с критерием 7, </w:t>
      </w:r>
      <w:r w:rsidRPr="00B533E8">
        <w:t>всегда должны соответство</w:t>
      </w:r>
      <w:r w:rsidRPr="00B533E8">
        <w:rPr>
          <w:spacing w:val="-2"/>
        </w:rPr>
        <w:t xml:space="preserve">вать ее </w:t>
      </w:r>
      <w:r w:rsidR="00B533E8">
        <w:rPr>
          <w:spacing w:val="-2"/>
        </w:rPr>
        <w:t>Н</w:t>
      </w:r>
      <w:r w:rsidRPr="00B533E8">
        <w:rPr>
          <w:spacing w:val="-2"/>
        </w:rPr>
        <w:t>аправлению и тому, что она делает для реализации</w:t>
      </w:r>
      <w:r w:rsidRPr="009D6715">
        <w:rPr>
          <w:spacing w:val="-2"/>
        </w:rPr>
        <w:t xml:space="preserve"> своей стратегии</w:t>
      </w:r>
      <w:r w:rsidR="00A56AB0">
        <w:rPr>
          <w:spacing w:val="-2"/>
        </w:rPr>
        <w:fldChar w:fldCharType="begin"/>
      </w:r>
      <w:r w:rsidR="00A56AB0">
        <w:rPr>
          <w:spacing w:val="-2"/>
        </w:rPr>
        <w:instrText xml:space="preserve"> IF "true=true" "</w:instrText>
      </w:r>
      <w:r w:rsidR="00A56AB0">
        <w:rPr>
          <w:spacing w:val="-2"/>
        </w:rPr>
        <w:fldChar w:fldCharType="begin"/>
      </w:r>
      <w:r w:rsidR="00A56AB0">
        <w:instrText xml:space="preserve"> XE "</w:instrText>
      </w:r>
      <w:r w:rsidR="00A56AB0" w:rsidRPr="00356421">
        <w:rPr>
          <w:sz w:val="18"/>
          <w:szCs w:val="18"/>
        </w:rPr>
        <w:instrText>стратегия</w:instrText>
      </w:r>
      <w:r w:rsidR="00A56AB0">
        <w:instrText xml:space="preserve">" </w:instrText>
      </w:r>
      <w:r w:rsidR="00A56AB0">
        <w:rPr>
          <w:spacing w:val="-2"/>
        </w:rPr>
        <w:fldChar w:fldCharType="end"/>
      </w:r>
      <w:r w:rsidR="00A56AB0">
        <w:rPr>
          <w:spacing w:val="-2"/>
        </w:rPr>
        <w:instrText xml:space="preserve">" "" </w:instrText>
      </w:r>
      <w:r w:rsidR="00A56AB0">
        <w:rPr>
          <w:spacing w:val="-2"/>
        </w:rPr>
        <w:fldChar w:fldCharType="end"/>
      </w:r>
      <w:r w:rsidRPr="009D6715">
        <w:rPr>
          <w:spacing w:val="-2"/>
        </w:rPr>
        <w:t>. Невозможно дать какие</w:t>
      </w:r>
      <w:r w:rsidRPr="009D6715">
        <w:t>-либо более конкретные указания без предписания. Все</w:t>
      </w:r>
      <w:r w:rsidR="007C069B" w:rsidRPr="009D6715">
        <w:t>м</w:t>
      </w:r>
      <w:r w:rsidRPr="009D6715">
        <w:t xml:space="preserve"> экспертам </w:t>
      </w:r>
      <w:r w:rsidR="00E31262" w:rsidRPr="009D6715">
        <w:t>Премии</w:t>
      </w:r>
      <w:r w:rsidRPr="009D6715">
        <w:t xml:space="preserve"> следует убедиться, что они очень хорошо понимают экосистему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3C5018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организации и ее общие устремления, чтобы они могли принимать соответствующие решения относительно актуальности и полноты представленного набора показателей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97BF6">
        <w:instrText>ригодность:показатель</w:instrText>
      </w:r>
      <w:r w:rsidR="00A56AB0">
        <w:instrText xml:space="preserve"> пригодности"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61112C06" w14:textId="0E1E06CA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Разве критерий 7 в новой </w:t>
      </w:r>
      <w:r w:rsidR="003667A3" w:rsidRPr="009D6715">
        <w:t>Модел</w:t>
      </w:r>
      <w:r w:rsidRPr="009D6715">
        <w:t>и не совпадает с критери</w:t>
      </w:r>
      <w:r w:rsidR="00E65883" w:rsidRPr="009D6715">
        <w:t>ями</w:t>
      </w:r>
      <w:r w:rsidRPr="009D6715">
        <w:t xml:space="preserve"> 6</w:t>
      </w:r>
      <w:r w:rsidR="006C4B95">
        <w:t>б</w:t>
      </w:r>
      <w:r w:rsidRPr="009D6715">
        <w:t>, 7</w:t>
      </w:r>
      <w:r w:rsidR="006C4B95">
        <w:t>б</w:t>
      </w:r>
      <w:r w:rsidRPr="009D6715">
        <w:t>, 8</w:t>
      </w:r>
      <w:r w:rsidR="006C4B95">
        <w:t>б</w:t>
      </w:r>
      <w:r w:rsidRPr="009D6715">
        <w:t>, 9a и 9</w:t>
      </w:r>
      <w:r w:rsidR="006C4B95">
        <w:t>б</w:t>
      </w:r>
      <w:r w:rsidRPr="009D6715">
        <w:t xml:space="preserve"> в версии </w:t>
      </w:r>
      <w:r w:rsidR="003667A3" w:rsidRPr="009D6715">
        <w:t>Модел</w:t>
      </w:r>
      <w:r w:rsidRPr="009D6715">
        <w:t>и 2013 года?</w:t>
      </w:r>
    </w:p>
    <w:p w14:paraId="6AD2C4B5" w14:textId="288962FD" w:rsidR="00427F6C" w:rsidRPr="009D6715" w:rsidRDefault="00427F6C" w:rsidP="00427F6C">
      <w:pPr>
        <w:pStyle w:val="aff5"/>
      </w:pPr>
      <w:r w:rsidRPr="009D6715">
        <w:t>В то время как 6</w:t>
      </w:r>
      <w:r w:rsidR="0023067D">
        <w:t>б</w:t>
      </w:r>
      <w:r w:rsidRPr="009D6715">
        <w:t>, 7</w:t>
      </w:r>
      <w:r w:rsidR="0023067D">
        <w:t>б</w:t>
      </w:r>
      <w:r w:rsidRPr="009D6715">
        <w:t>, 8</w:t>
      </w:r>
      <w:r w:rsidR="0023067D">
        <w:t>б</w:t>
      </w:r>
      <w:r w:rsidRPr="009D6715">
        <w:t>, 9a и 9</w:t>
      </w:r>
      <w:r w:rsidR="0023067D">
        <w:t>б</w:t>
      </w:r>
      <w:r w:rsidRPr="009D6715">
        <w:t xml:space="preserve"> могут быть включены в новый критерий 7, </w:t>
      </w:r>
      <w:r w:rsidR="004B0249" w:rsidRPr="009D6715">
        <w:t>предусматривается</w:t>
      </w:r>
      <w:r w:rsidRPr="009D6715">
        <w:t xml:space="preserve">, чтобы новая </w:t>
      </w:r>
      <w:r w:rsidR="003667A3" w:rsidRPr="009D6715">
        <w:t>Модел</w:t>
      </w:r>
      <w:r w:rsidRPr="009D6715">
        <w:t>ь была более гибкой, чем раньше, особенно с точки зрения того, как заинтересованные стороны и связанные с</w:t>
      </w:r>
      <w:r w:rsidR="009D474D" w:rsidRPr="009D6715">
        <w:t xml:space="preserve"> ними результаты сегментируются/</w:t>
      </w:r>
      <w:r w:rsidRPr="009D6715">
        <w:t xml:space="preserve">категоризируются. </w:t>
      </w:r>
      <w:r w:rsidR="004B0249" w:rsidRPr="009D6715">
        <w:t>Необходимо</w:t>
      </w:r>
      <w:r w:rsidRPr="009D6715">
        <w:t xml:space="preserve"> взглянуть совершенно </w:t>
      </w:r>
      <w:r w:rsidR="009D474D" w:rsidRPr="009D6715">
        <w:t>по-новому</w:t>
      </w:r>
      <w:r w:rsidRPr="009D6715">
        <w:t xml:space="preserve"> и не быть такими предписывающими. </w:t>
      </w:r>
      <w:r w:rsidR="004B0249" w:rsidRPr="009D6715">
        <w:t xml:space="preserve">На основании полученных </w:t>
      </w:r>
      <w:r w:rsidR="00B64F1D">
        <w:t>р</w:t>
      </w:r>
      <w:r w:rsidRPr="009D6715">
        <w:t>езультат</w:t>
      </w:r>
      <w:r w:rsidR="004B0249" w:rsidRPr="009D6715">
        <w:t>ов</w:t>
      </w:r>
      <w:r w:rsidRPr="009D6715">
        <w:t xml:space="preserve"> организации</w:t>
      </w:r>
      <w:r w:rsidR="004B0249" w:rsidRPr="009D6715">
        <w:t xml:space="preserve"> следует</w:t>
      </w:r>
      <w:r w:rsidRPr="009D6715">
        <w:t xml:space="preserve"> понять ее текущую пригодность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A1228E">
        <w:instrText>ригодность</w:instrText>
      </w:r>
      <w:r w:rsidR="00A56AB0">
        <w:instrText>:</w:instrText>
      </w:r>
      <w:r w:rsidR="00A56AB0" w:rsidRPr="00A1228E">
        <w:instrText>организаци</w:instrText>
      </w:r>
      <w:r w:rsidR="00A56AB0">
        <w:instrText xml:space="preserve">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. </w:t>
      </w:r>
      <w:r w:rsidR="004B0249" w:rsidRPr="009D6715">
        <w:t>Р</w:t>
      </w:r>
      <w:r w:rsidRPr="009D6715">
        <w:t>ассматрива</w:t>
      </w:r>
      <w:r w:rsidR="004B0249" w:rsidRPr="009D6715">
        <w:t>ю</w:t>
      </w:r>
      <w:r w:rsidRPr="009D6715">
        <w:t xml:space="preserve">тся </w:t>
      </w:r>
      <w:r w:rsidR="004B0249" w:rsidRPr="009D6715">
        <w:t xml:space="preserve">ли </w:t>
      </w:r>
      <w:r w:rsidR="004B0249" w:rsidRPr="002F33D5">
        <w:rPr>
          <w:b/>
          <w:bCs/>
        </w:rPr>
        <w:t>Результаты</w:t>
      </w:r>
      <w:r w:rsidR="004B0249" w:rsidRPr="009D6715">
        <w:t xml:space="preserve"> как движение на </w:t>
      </w:r>
      <w:r w:rsidRPr="009D6715">
        <w:t>пути к достижению своих стратегических целей? Отвеча</w:t>
      </w:r>
      <w:r w:rsidR="004B0249" w:rsidRPr="009D6715">
        <w:t>ю</w:t>
      </w:r>
      <w:r w:rsidRPr="009D6715">
        <w:t xml:space="preserve">т ли </w:t>
      </w:r>
      <w:r w:rsidR="004B0249" w:rsidRPr="009D6715">
        <w:t xml:space="preserve">полученные </w:t>
      </w:r>
      <w:r w:rsidR="004B0249" w:rsidRPr="002F33D5">
        <w:rPr>
          <w:b/>
          <w:bCs/>
        </w:rPr>
        <w:t>Результаты</w:t>
      </w:r>
      <w:r w:rsidRPr="009D6715">
        <w:t xml:space="preserve"> требуемым уровням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3A30CD">
        <w:instrText>ригодность:уровень</w:instrText>
      </w:r>
      <w:r w:rsidR="00A56AB0">
        <w:instrText xml:space="preserve"> пригодности"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чтобы удовлетворить свои ключевые заинтересованные стороны? </w:t>
      </w:r>
      <w:r w:rsidR="004B0249" w:rsidRPr="009D6715">
        <w:t xml:space="preserve">Помогут ли </w:t>
      </w:r>
      <w:r w:rsidRPr="002F33D5">
        <w:rPr>
          <w:b/>
          <w:bCs/>
        </w:rPr>
        <w:t>Результаты</w:t>
      </w:r>
      <w:r w:rsidRPr="009D6715">
        <w:t xml:space="preserve"> </w:t>
      </w:r>
      <w:r w:rsidR="004B0249" w:rsidRPr="009D6715">
        <w:t>о</w:t>
      </w:r>
      <w:r w:rsidRPr="009D6715">
        <w:t>рганизации понять, сможет ли она сохранить свой успех в</w:t>
      </w:r>
      <w:r w:rsidR="007F37A5">
        <w:t> </w:t>
      </w:r>
      <w:r w:rsidRPr="009D6715">
        <w:t>будущем</w:t>
      </w:r>
      <w:r w:rsidR="004B0249" w:rsidRPr="009D6715">
        <w:t>?</w:t>
      </w:r>
      <w:r w:rsidRPr="009D6715">
        <w:t xml:space="preserve"> Насколько устойчива пригодность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A75A0">
        <w:instrText>ригодность:устойчивая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? Обратите внимание, что в </w:t>
      </w:r>
      <w:r w:rsidR="0062552E" w:rsidRPr="009D6715">
        <w:t>перечислениях</w:t>
      </w:r>
      <w:r w:rsidRPr="009D6715">
        <w:t>, приведенн</w:t>
      </w:r>
      <w:r w:rsidR="0062552E" w:rsidRPr="009D6715">
        <w:t>ых</w:t>
      </w:r>
      <w:r w:rsidRPr="009D6715">
        <w:t xml:space="preserve"> в </w:t>
      </w:r>
      <w:r w:rsidR="004B0249" w:rsidRPr="009D6715">
        <w:t>описани</w:t>
      </w:r>
      <w:r w:rsidR="0062552E" w:rsidRPr="009D6715">
        <w:t>ях</w:t>
      </w:r>
      <w:r w:rsidR="004B0249" w:rsidRPr="009D6715">
        <w:t xml:space="preserve"> критери</w:t>
      </w:r>
      <w:r w:rsidR="0062552E" w:rsidRPr="009D6715">
        <w:t>ев 6 и 7</w:t>
      </w:r>
      <w:r w:rsidRPr="009D6715">
        <w:t>, указано «</w:t>
      </w:r>
      <w:r w:rsidR="0062552E" w:rsidRPr="009D6715">
        <w:rPr>
          <w:b/>
          <w:bCs/>
          <w:i/>
          <w:iCs/>
        </w:rPr>
        <w:t>могут включать…, но не ограничиваться</w:t>
      </w:r>
      <w:r w:rsidRPr="009D6715">
        <w:t xml:space="preserve">», поэтому </w:t>
      </w:r>
      <w:r w:rsidR="0062552E" w:rsidRPr="009D6715">
        <w:t>их</w:t>
      </w:r>
      <w:r w:rsidRPr="009D6715">
        <w:t xml:space="preserve"> не следует рассматривать как исчерпывающий список. </w:t>
      </w:r>
      <w:r w:rsidR="004B0249" w:rsidRPr="009D6715">
        <w:t>«</w:t>
      </w:r>
      <w:r w:rsidRPr="009D6715">
        <w:t>Результаты</w:t>
      </w:r>
      <w:r w:rsidR="004B0249" w:rsidRPr="009D6715">
        <w:t>»</w:t>
      </w:r>
      <w:r w:rsidRPr="009D6715">
        <w:t xml:space="preserve"> должны быть наиболее соответствующими организации и то</w:t>
      </w:r>
      <w:r w:rsidR="009D474D" w:rsidRPr="009D6715">
        <w:t>му</w:t>
      </w:r>
      <w:r w:rsidRPr="009D6715">
        <w:t>, чего она пытается достичь.</w:t>
      </w:r>
    </w:p>
    <w:p w14:paraId="32D14E7D" w14:textId="77777777" w:rsidR="00AF6FAF" w:rsidRPr="009D6715" w:rsidRDefault="00427F6C" w:rsidP="00CB6CD6">
      <w:pPr>
        <w:pStyle w:val="11"/>
      </w:pPr>
      <w:r w:rsidRPr="009D6715">
        <w:lastRenderedPageBreak/>
        <w:t>Модель – RADAR</w:t>
      </w:r>
    </w:p>
    <w:p w14:paraId="22BCD945" w14:textId="2D99D011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Почему матричные диаграммы RADAR не включены в </w:t>
      </w:r>
      <w:r w:rsidR="0062552E" w:rsidRPr="009D6715">
        <w:t xml:space="preserve">основную часть </w:t>
      </w:r>
      <w:r w:rsidR="003667A3" w:rsidRPr="009D6715">
        <w:t>Модел</w:t>
      </w:r>
      <w:r w:rsidRPr="009D6715">
        <w:t>и?</w:t>
      </w:r>
    </w:p>
    <w:p w14:paraId="41E7E6F6" w14:textId="77777777" w:rsidR="00427F6C" w:rsidRPr="009D6715" w:rsidRDefault="0062552E" w:rsidP="00427F6C">
      <w:pPr>
        <w:pStyle w:val="aff5"/>
      </w:pPr>
      <w:r w:rsidRPr="009D6715">
        <w:t>Р</w:t>
      </w:r>
      <w:r w:rsidR="00427F6C" w:rsidRPr="009D6715">
        <w:t>еш</w:t>
      </w:r>
      <w:r w:rsidRPr="009D6715">
        <w:t>ено</w:t>
      </w:r>
      <w:r w:rsidR="00427F6C" w:rsidRPr="009D6715">
        <w:t xml:space="preserve"> не включать матричную оценку RADAR, исходя из тог</w:t>
      </w:r>
      <w:r w:rsidR="001B212F" w:rsidRPr="009D6715">
        <w:t>о, что более важно, в частности</w:t>
      </w:r>
      <w:r w:rsidR="00427F6C" w:rsidRPr="009D6715">
        <w:t xml:space="preserve"> для лидеров организации</w:t>
      </w:r>
      <w:r w:rsidR="001B212F" w:rsidRPr="009D6715">
        <w:t>,</w:t>
      </w:r>
      <w:r w:rsidR="00427F6C" w:rsidRPr="009D6715">
        <w:t xml:space="preserve"> сосредоточиться на логике/элементах/атрибутах RADAR, а не на технических деталях оценки. Сама оценка</w:t>
      </w:r>
      <w:r w:rsidR="004B1D57" w:rsidRPr="009D6715">
        <w:t>, как правило,</w:t>
      </w:r>
      <w:r w:rsidR="00427F6C" w:rsidRPr="009D6715">
        <w:t xml:space="preserve"> </w:t>
      </w:r>
      <w:r w:rsidRPr="009D6715">
        <w:t>проводится экспертами</w:t>
      </w:r>
      <w:r w:rsidR="00427F6C" w:rsidRPr="009D6715">
        <w:t xml:space="preserve"> в </w:t>
      </w:r>
      <w:r w:rsidRPr="009D6715">
        <w:t>электронных таблицах</w:t>
      </w:r>
      <w:r w:rsidR="00427F6C" w:rsidRPr="009D6715">
        <w:t>.</w:t>
      </w:r>
    </w:p>
    <w:p w14:paraId="69DCA32F" w14:textId="224F510A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В диагра</w:t>
      </w:r>
      <w:r w:rsidRPr="00DB4BE7">
        <w:t>мме</w:t>
      </w:r>
      <w:r w:rsidR="00DB4BE7" w:rsidRPr="00DB4BE7">
        <w:t xml:space="preserve"> результатов</w:t>
      </w:r>
      <w:r w:rsidRPr="00DB4BE7">
        <w:t xml:space="preserve"> </w:t>
      </w:r>
      <w:r w:rsidR="0093607E" w:rsidRPr="00DB4BE7">
        <w:t>RADAR</w:t>
      </w:r>
      <w:r w:rsidRPr="00DB4BE7">
        <w:t xml:space="preserve"> (</w:t>
      </w:r>
      <w:r w:rsidRPr="009D6715">
        <w:t>см.</w:t>
      </w:r>
      <w:r w:rsidR="0062552E" w:rsidRPr="009D6715">
        <w:t xml:space="preserve"> таблиц</w:t>
      </w:r>
      <w:r w:rsidR="000B6D3C" w:rsidRPr="009D6715">
        <w:t>у</w:t>
      </w:r>
      <w:r w:rsidRPr="009D6715">
        <w:t xml:space="preserve"> </w:t>
      </w:r>
      <w:r w:rsidR="0062552E" w:rsidRPr="009D6715">
        <w:fldChar w:fldCharType="begin"/>
      </w:r>
      <w:r w:rsidR="0062552E" w:rsidRPr="009D6715">
        <w:instrText xml:space="preserve"> REF ТБЛ_Анализ_результатов \h </w:instrText>
      </w:r>
      <w:r w:rsidR="009D6715">
        <w:instrText xml:space="preserve"> \* MERGEFORMAT </w:instrText>
      </w:r>
      <w:r w:rsidR="0062552E" w:rsidRPr="009D6715">
        <w:fldChar w:fldCharType="separate"/>
      </w:r>
      <w:r w:rsidR="00E971F3">
        <w:rPr>
          <w:noProof/>
        </w:rPr>
        <w:t>3</w:t>
      </w:r>
      <w:r w:rsidR="0062552E" w:rsidRPr="009D6715">
        <w:fldChar w:fldCharType="end"/>
      </w:r>
      <w:r w:rsidRPr="009D6715">
        <w:t xml:space="preserve"> </w:t>
      </w:r>
      <w:r w:rsidR="001B212F" w:rsidRPr="009D6715">
        <w:t>«</w:t>
      </w:r>
      <w:r w:rsidRPr="009D6715">
        <w:t>Анализ результатов</w:t>
      </w:r>
      <w:r w:rsidR="001B212F" w:rsidRPr="009D6715">
        <w:t>»</w:t>
      </w:r>
      <w:r w:rsidRPr="009D6715">
        <w:t xml:space="preserve">) прежняя </w:t>
      </w:r>
      <w:r w:rsidR="003667A3" w:rsidRPr="009D6715">
        <w:t>Модел</w:t>
      </w:r>
      <w:r w:rsidRPr="009D6715">
        <w:t>ь требовала, чтобы целевые задачи и сравнения были необходимы как минимум для клю</w:t>
      </w:r>
      <w:r w:rsidRPr="00DB4BE7">
        <w:rPr>
          <w:spacing w:val="-2"/>
        </w:rPr>
        <w:t>чевых результатов. Теперь это соотнесено со стратегическим замыслом. На это есть указа</w:t>
      </w:r>
      <w:r w:rsidR="004C7FF6" w:rsidRPr="00DB4BE7">
        <w:rPr>
          <w:spacing w:val="-2"/>
        </w:rPr>
        <w:t>ние</w:t>
      </w:r>
      <w:r w:rsidRPr="00DB4BE7">
        <w:rPr>
          <w:spacing w:val="-2"/>
        </w:rPr>
        <w:t>?</w:t>
      </w:r>
    </w:p>
    <w:p w14:paraId="506D3563" w14:textId="0FE9296E" w:rsidR="00427F6C" w:rsidRPr="009D6715" w:rsidRDefault="00427F6C" w:rsidP="00427F6C">
      <w:pPr>
        <w:pStyle w:val="aff5"/>
      </w:pPr>
      <w:r w:rsidRPr="009D6715">
        <w:t>На самом деле это не изменилось. Ключевые результаты были определены стратегией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996D9F">
        <w:rPr>
          <w:rStyle w:val="afffffffff3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 Новый RADAR по-прежнему устанавливает их в контексте стратегии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sz w:val="18"/>
          <w:szCs w:val="18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01561C1D" w14:textId="1774F51E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Что означает «</w:t>
      </w:r>
      <w:r w:rsidR="00DB2543" w:rsidRPr="009D6715">
        <w:t>разработаны таким образом, чтобы быть пригодными и в будущем</w:t>
      </w:r>
      <w:r w:rsidRPr="009D6715">
        <w:t>»</w:t>
      </w:r>
      <w:r w:rsidR="00DB2543" w:rsidRPr="009D6715">
        <w:t xml:space="preserve"> (</w:t>
      </w:r>
      <w:r w:rsidR="00476252" w:rsidRPr="009D6715">
        <w:t xml:space="preserve">описание </w:t>
      </w:r>
      <w:r w:rsidR="0086649D" w:rsidRPr="009D6715">
        <w:t xml:space="preserve">подходов по атрибуту «логичный» в </w:t>
      </w:r>
      <w:r w:rsidR="00DB2543" w:rsidRPr="009D6715">
        <w:t>таблиц</w:t>
      </w:r>
      <w:r w:rsidR="0086649D" w:rsidRPr="009D6715">
        <w:t>ах</w:t>
      </w:r>
      <w:r w:rsidR="00DB2543" w:rsidRPr="009D6715">
        <w:t xml:space="preserve"> </w:t>
      </w:r>
      <w:r w:rsidR="00DB2543" w:rsidRPr="009D6715">
        <w:fldChar w:fldCharType="begin"/>
      </w:r>
      <w:r w:rsidR="00DB2543" w:rsidRPr="009D6715">
        <w:instrText xml:space="preserve"> REF ТБЛ_Анализ_направления \h </w:instrText>
      </w:r>
      <w:r w:rsidR="009D6715">
        <w:instrText xml:space="preserve"> \* MERGEFORMAT </w:instrText>
      </w:r>
      <w:r w:rsidR="00DB2543" w:rsidRPr="009D6715">
        <w:fldChar w:fldCharType="separate"/>
      </w:r>
      <w:r w:rsidR="00E971F3">
        <w:rPr>
          <w:noProof/>
        </w:rPr>
        <w:t>1</w:t>
      </w:r>
      <w:r w:rsidR="00DB2543" w:rsidRPr="009D6715">
        <w:fldChar w:fldCharType="end"/>
      </w:r>
      <w:r w:rsidR="00DB2543" w:rsidRPr="009D6715">
        <w:t xml:space="preserve"> и </w:t>
      </w:r>
      <w:r w:rsidR="00DB2543" w:rsidRPr="009D6715">
        <w:fldChar w:fldCharType="begin"/>
      </w:r>
      <w:r w:rsidR="00DB2543" w:rsidRPr="009D6715">
        <w:instrText xml:space="preserve"> REF ТБЛ_Анализ_выполенения \h </w:instrText>
      </w:r>
      <w:r w:rsidR="009D6715">
        <w:instrText xml:space="preserve"> \* MERGEFORMAT </w:instrText>
      </w:r>
      <w:r w:rsidR="00DB2543" w:rsidRPr="009D6715">
        <w:fldChar w:fldCharType="separate"/>
      </w:r>
      <w:r w:rsidR="00E971F3">
        <w:rPr>
          <w:noProof/>
        </w:rPr>
        <w:t>2</w:t>
      </w:r>
      <w:r w:rsidR="00DB2543" w:rsidRPr="009D6715">
        <w:fldChar w:fldCharType="end"/>
      </w:r>
      <w:r w:rsidR="0086649D" w:rsidRPr="009D6715">
        <w:t>)</w:t>
      </w:r>
      <w:r w:rsidRPr="009D6715">
        <w:t>?</w:t>
      </w:r>
    </w:p>
    <w:p w14:paraId="5F814832" w14:textId="77777777" w:rsidR="00427F6C" w:rsidRPr="009D6715" w:rsidRDefault="00427F6C" w:rsidP="00427F6C">
      <w:pPr>
        <w:pStyle w:val="aff5"/>
      </w:pPr>
      <w:r w:rsidRPr="009D6715">
        <w:t>Проще говоря, это означает быть подготовленным, быть готовым, желающим и способным выполнить потребности и ожидания ключевых заинтересованных сторон в будущем, не забывая, конечно, о будущих потребностях самой организации для обеспечения ее дальнейшего процветания.</w:t>
      </w:r>
    </w:p>
    <w:p w14:paraId="7DBB80D3" w14:textId="205524F0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Почему </w:t>
      </w:r>
      <w:r w:rsidR="0086649D" w:rsidRPr="009D6715">
        <w:t>атрибут</w:t>
      </w:r>
      <w:r w:rsidRPr="009D6715">
        <w:t xml:space="preserve"> «</w:t>
      </w:r>
      <w:r w:rsidR="0086649D" w:rsidRPr="009D6715">
        <w:t xml:space="preserve">согласованные» для подходов и </w:t>
      </w:r>
      <w:r w:rsidR="00086143">
        <w:t xml:space="preserve">атрибут </w:t>
      </w:r>
      <w:r w:rsidR="0086649D" w:rsidRPr="009D6715">
        <w:t>«гибкое» для ра</w:t>
      </w:r>
      <w:r w:rsidR="00B1716E" w:rsidRPr="009D6715">
        <w:t>звертывани</w:t>
      </w:r>
      <w:r w:rsidR="0086649D" w:rsidRPr="009D6715">
        <w:t xml:space="preserve">я подходов (см. таблицу </w:t>
      </w:r>
      <w:r w:rsidR="0086649D" w:rsidRPr="009D6715">
        <w:fldChar w:fldCharType="begin"/>
      </w:r>
      <w:r w:rsidR="0086649D" w:rsidRPr="009D6715">
        <w:instrText xml:space="preserve"> REF ТБЛ_Анализ_направления \h </w:instrText>
      </w:r>
      <w:r w:rsidR="009D6715">
        <w:instrText xml:space="preserve"> \* MERGEFORMAT </w:instrText>
      </w:r>
      <w:r w:rsidR="0086649D" w:rsidRPr="009D6715">
        <w:fldChar w:fldCharType="separate"/>
      </w:r>
      <w:r w:rsidR="00E971F3">
        <w:rPr>
          <w:noProof/>
        </w:rPr>
        <w:t>1</w:t>
      </w:r>
      <w:r w:rsidR="0086649D" w:rsidRPr="009D6715">
        <w:fldChar w:fldCharType="end"/>
      </w:r>
      <w:r w:rsidR="0086649D" w:rsidRPr="009D6715">
        <w:t>)</w:t>
      </w:r>
      <w:r w:rsidRPr="009D6715">
        <w:t xml:space="preserve"> не применяются </w:t>
      </w:r>
      <w:r w:rsidR="0086649D" w:rsidRPr="009D6715">
        <w:t>при оценке критериев группы</w:t>
      </w:r>
      <w:r w:rsidRPr="009D6715">
        <w:t xml:space="preserve"> </w:t>
      </w:r>
      <w:r w:rsidR="001B212F" w:rsidRPr="009D6715">
        <w:t>«</w:t>
      </w:r>
      <w:r w:rsidRPr="009D6715">
        <w:t>Направление</w:t>
      </w:r>
      <w:r w:rsidR="001B212F" w:rsidRPr="009D6715">
        <w:t>»</w:t>
      </w:r>
      <w:r w:rsidRPr="009D6715">
        <w:t>?</w:t>
      </w:r>
    </w:p>
    <w:p w14:paraId="1D4A2214" w14:textId="4C601192" w:rsidR="00427F6C" w:rsidRPr="009D6715" w:rsidRDefault="00427F6C" w:rsidP="00427F6C">
      <w:pPr>
        <w:pStyle w:val="aff5"/>
      </w:pPr>
      <w:r w:rsidRPr="00EA7E8A">
        <w:t>Когда мы говорим о</w:t>
      </w:r>
      <w:r w:rsidR="00452925" w:rsidRPr="00EA7E8A">
        <w:t xml:space="preserve"> критериях группы</w:t>
      </w:r>
      <w:r w:rsidRPr="00EA7E8A">
        <w:t xml:space="preserve"> </w:t>
      </w:r>
      <w:r w:rsidR="00452925" w:rsidRPr="00EA7E8A">
        <w:t>«</w:t>
      </w:r>
      <w:r w:rsidRPr="00EA7E8A">
        <w:t>Направлени</w:t>
      </w:r>
      <w:r w:rsidR="00452925" w:rsidRPr="00EA7E8A">
        <w:t>е»</w:t>
      </w:r>
      <w:r w:rsidRPr="00EA7E8A">
        <w:t>, это, по сути, первоначальный «смысл су</w:t>
      </w:r>
      <w:r w:rsidRPr="009D6715">
        <w:t>ществования»</w:t>
      </w:r>
      <w:r w:rsidR="00086143">
        <w:t>,</w:t>
      </w:r>
      <w:r w:rsidRPr="009D6715">
        <w:t xml:space="preserve"> «стремлен</w:t>
      </w:r>
      <w:r w:rsidR="001B212F" w:rsidRPr="009D6715">
        <w:t>ие» системы/</w:t>
      </w:r>
      <w:r w:rsidRPr="009D6715">
        <w:t>организации и путь, которым мы пытаемся достичь этого (стратегия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). Таким образом, это зеркало для </w:t>
      </w:r>
      <w:r w:rsidR="0086649D" w:rsidRPr="00B533E8">
        <w:t>В</w:t>
      </w:r>
      <w:r w:rsidRPr="00B533E8">
        <w:t xml:space="preserve">ыполнения и </w:t>
      </w:r>
      <w:r w:rsidR="0086649D" w:rsidRPr="00B533E8">
        <w:t>Р</w:t>
      </w:r>
      <w:r w:rsidRPr="00B533E8">
        <w:t>езультатов, т</w:t>
      </w:r>
      <w:r w:rsidR="001B212F" w:rsidRPr="00B533E8">
        <w:t>.</w:t>
      </w:r>
      <w:r w:rsidR="000B6D3C" w:rsidRPr="009D6715">
        <w:t> </w:t>
      </w:r>
      <w:r w:rsidRPr="009D6715">
        <w:t>е</w:t>
      </w:r>
      <w:r w:rsidR="001B212F" w:rsidRPr="009D6715">
        <w:t>.</w:t>
      </w:r>
      <w:r w:rsidRPr="009D6715">
        <w:t xml:space="preserve"> других частей, которые должны быть вы</w:t>
      </w:r>
      <w:r w:rsidR="0086649D" w:rsidRPr="009D6715">
        <w:t>строены</w:t>
      </w:r>
      <w:r w:rsidRPr="009D6715">
        <w:t xml:space="preserve"> по </w:t>
      </w:r>
      <w:r w:rsidR="001B212F" w:rsidRPr="009D6715">
        <w:rPr>
          <w:color w:val="002060"/>
        </w:rPr>
        <w:t>н</w:t>
      </w:r>
      <w:r w:rsidRPr="009D6715">
        <w:rPr>
          <w:color w:val="002060"/>
        </w:rPr>
        <w:t>аправлению</w:t>
      </w:r>
      <w:r w:rsidRPr="009D6715">
        <w:t xml:space="preserve">. Это означает, что </w:t>
      </w:r>
      <w:r w:rsidR="001B212F" w:rsidRPr="009D6715">
        <w:rPr>
          <w:color w:val="002060"/>
        </w:rPr>
        <w:t>н</w:t>
      </w:r>
      <w:r w:rsidRPr="009D6715">
        <w:rPr>
          <w:color w:val="002060"/>
        </w:rPr>
        <w:t>аправление</w:t>
      </w:r>
      <w:r w:rsidRPr="009D6715">
        <w:t xml:space="preserve"> само по себе не должно быть </w:t>
      </w:r>
      <w:r w:rsidR="007C7DCA" w:rsidRPr="009D6715">
        <w:t>«</w:t>
      </w:r>
      <w:r w:rsidRPr="009D6715">
        <w:t>согласовано</w:t>
      </w:r>
      <w:r w:rsidR="007C7DCA" w:rsidRPr="009D6715">
        <w:t>»</w:t>
      </w:r>
      <w:r w:rsidRPr="009D6715">
        <w:t xml:space="preserve"> </w:t>
      </w:r>
      <w:r w:rsidRPr="009D6715">
        <w:rPr>
          <w:spacing w:val="-4"/>
        </w:rPr>
        <w:t xml:space="preserve">с самим собой. Более того, в новой </w:t>
      </w:r>
      <w:r w:rsidR="003667A3" w:rsidRPr="009D6715">
        <w:rPr>
          <w:spacing w:val="-4"/>
        </w:rPr>
        <w:t>Модел</w:t>
      </w:r>
      <w:r w:rsidRPr="009D6715">
        <w:rPr>
          <w:spacing w:val="-4"/>
        </w:rPr>
        <w:t xml:space="preserve">и мы впервые смотрим на </w:t>
      </w:r>
      <w:r w:rsidR="007C7DCA" w:rsidRPr="009D6715">
        <w:rPr>
          <w:spacing w:val="-4"/>
        </w:rPr>
        <w:t>Н</w:t>
      </w:r>
      <w:r w:rsidRPr="009D6715">
        <w:rPr>
          <w:spacing w:val="-4"/>
        </w:rPr>
        <w:t>аправление с точки зрения содержани</w:t>
      </w:r>
      <w:r w:rsidRPr="009D6715">
        <w:t>я, а не только с точки зрения подхода, поэтому нет смысла использовать термин «гибк</w:t>
      </w:r>
      <w:r w:rsidR="007C7DCA" w:rsidRPr="009D6715">
        <w:t>ое</w:t>
      </w:r>
      <w:r w:rsidRPr="009D6715">
        <w:t>», поскольку, опять же, «гибк</w:t>
      </w:r>
      <w:r w:rsidR="007C7DCA" w:rsidRPr="009D6715">
        <w:t>ое</w:t>
      </w:r>
      <w:r w:rsidRPr="009D6715">
        <w:t>» применяется к «элемент</w:t>
      </w:r>
      <w:r w:rsidR="001B212F" w:rsidRPr="009D6715">
        <w:t>ам и отношениям» внутри системы/</w:t>
      </w:r>
      <w:r w:rsidRPr="009D6715">
        <w:t>организации (</w:t>
      </w:r>
      <w:r w:rsidR="007C7DCA" w:rsidRPr="009D6715">
        <w:rPr>
          <w:color w:val="002060"/>
        </w:rPr>
        <w:t>В</w:t>
      </w:r>
      <w:r w:rsidRPr="009D6715">
        <w:rPr>
          <w:color w:val="002060"/>
        </w:rPr>
        <w:t>ыполнение</w:t>
      </w:r>
      <w:r w:rsidRPr="009D6715">
        <w:t>), а не к самому себе.</w:t>
      </w:r>
    </w:p>
    <w:p w14:paraId="400A23D2" w14:textId="33090166" w:rsidR="00427F6C" w:rsidRPr="000C288F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Какая связь между </w:t>
      </w:r>
      <w:r w:rsidR="007C7DCA" w:rsidRPr="009D6715">
        <w:t>«</w:t>
      </w:r>
      <w:r w:rsidRPr="009D6715">
        <w:t>гибкостью</w:t>
      </w:r>
      <w:r w:rsidR="007C7DCA" w:rsidRPr="009D6715">
        <w:t>» (flexibility)</w:t>
      </w:r>
      <w:r w:rsidRPr="009D6715">
        <w:t xml:space="preserve"> и </w:t>
      </w:r>
      <w:r w:rsidR="007C7DCA" w:rsidRPr="009D6715">
        <w:t>«</w:t>
      </w:r>
      <w:r w:rsidR="00A362B1" w:rsidRPr="009D6715">
        <w:t>способностью</w:t>
      </w:r>
      <w:r w:rsidRPr="009D6715">
        <w:t xml:space="preserve"> быстро изменяться</w:t>
      </w:r>
      <w:r w:rsidR="007C7DCA" w:rsidRPr="009D6715">
        <w:t>»</w:t>
      </w:r>
      <w:r w:rsidR="00A362B1" w:rsidRPr="009D6715">
        <w:t xml:space="preserve"> или </w:t>
      </w:r>
      <w:r w:rsidR="00A362B1" w:rsidRPr="000C288F">
        <w:t>аджайл</w:t>
      </w:r>
      <w:r w:rsidR="00A56AB0" w:rsidRPr="000C288F">
        <w:fldChar w:fldCharType="begin"/>
      </w:r>
      <w:r w:rsidR="00A56AB0" w:rsidRPr="000C288F">
        <w:instrText xml:space="preserve"> IF "true=true" "</w:instrText>
      </w:r>
      <w:r w:rsidR="00A56AB0" w:rsidRPr="000C288F">
        <w:fldChar w:fldCharType="begin"/>
      </w:r>
      <w:r w:rsidR="00A56AB0" w:rsidRPr="000C288F">
        <w:instrText xml:space="preserve"> XE "аджайл" </w:instrText>
      </w:r>
      <w:r w:rsidR="00A56AB0" w:rsidRPr="000C288F">
        <w:fldChar w:fldCharType="end"/>
      </w:r>
      <w:r w:rsidR="00A56AB0" w:rsidRPr="000C288F">
        <w:instrText xml:space="preserve">" "" </w:instrText>
      </w:r>
      <w:r w:rsidR="00A56AB0" w:rsidRPr="000C288F">
        <w:fldChar w:fldCharType="end"/>
      </w:r>
      <w:r w:rsidR="00A362B1" w:rsidRPr="000C288F">
        <w:t>-подход</w:t>
      </w:r>
      <w:r w:rsidR="000B6D3C" w:rsidRPr="000C288F">
        <w:t>ом</w:t>
      </w:r>
      <w:r w:rsidR="007C7DCA" w:rsidRPr="000C288F">
        <w:t xml:space="preserve"> (agility)</w:t>
      </w:r>
      <w:r w:rsidRPr="000C288F">
        <w:t>?</w:t>
      </w:r>
    </w:p>
    <w:p w14:paraId="600CFEDC" w14:textId="6179A53D" w:rsidR="00427F6C" w:rsidRPr="009D6715" w:rsidRDefault="000C288F" w:rsidP="00427F6C">
      <w:pPr>
        <w:pStyle w:val="aff5"/>
      </w:pPr>
      <w:r w:rsidRPr="000C288F">
        <w:t>Понимание может быть достигнуто на примере рассмотрения</w:t>
      </w:r>
      <w:r w:rsidR="00276154" w:rsidRPr="000C288F">
        <w:t xml:space="preserve"> человеческо</w:t>
      </w:r>
      <w:r w:rsidRPr="000C288F">
        <w:t>го</w:t>
      </w:r>
      <w:r w:rsidR="00276154" w:rsidRPr="000C288F">
        <w:t xml:space="preserve"> тел</w:t>
      </w:r>
      <w:r w:rsidRPr="000C288F">
        <w:t>а</w:t>
      </w:r>
      <w:r w:rsidR="00276154" w:rsidRPr="000C288F">
        <w:t xml:space="preserve">. </w:t>
      </w:r>
      <w:r w:rsidR="00427F6C" w:rsidRPr="000C288F">
        <w:t xml:space="preserve">Что касается </w:t>
      </w:r>
      <w:r w:rsidR="00A362B1" w:rsidRPr="000C288F">
        <w:t>способности/</w:t>
      </w:r>
      <w:r w:rsidR="00427F6C" w:rsidRPr="000C288F">
        <w:t>готовности быстро изменяться, мы можем говорить о</w:t>
      </w:r>
      <w:r w:rsidR="00086143" w:rsidRPr="000C288F">
        <w:t> </w:t>
      </w:r>
      <w:r w:rsidR="00427F6C" w:rsidRPr="000C288F">
        <w:t>способнос</w:t>
      </w:r>
      <w:r w:rsidR="001B212F" w:rsidRPr="000C288F">
        <w:t>ти тела быть готовым к движению, б</w:t>
      </w:r>
      <w:r w:rsidR="00427F6C" w:rsidRPr="000C288F">
        <w:t>ыть проворным.</w:t>
      </w:r>
      <w:r w:rsidR="002839C7" w:rsidRPr="000C288F">
        <w:t xml:space="preserve"> </w:t>
      </w:r>
      <w:r w:rsidR="00427F6C" w:rsidRPr="000C288F">
        <w:t xml:space="preserve">Синонимами </w:t>
      </w:r>
      <w:r w:rsidR="00B17695" w:rsidRPr="000C288F">
        <w:t>являются</w:t>
      </w:r>
      <w:r w:rsidR="00427F6C" w:rsidRPr="000C288F">
        <w:t>: активный, бдительный, бодрый, живой, быстрый</w:t>
      </w:r>
      <w:r w:rsidR="00086143" w:rsidRPr="000C288F">
        <w:t>.</w:t>
      </w:r>
      <w:r w:rsidR="00427F6C" w:rsidRPr="000C288F">
        <w:t xml:space="preserve"> </w:t>
      </w:r>
      <w:r w:rsidR="00B17695" w:rsidRPr="000C288F">
        <w:t>Д</w:t>
      </w:r>
      <w:r w:rsidR="00427F6C" w:rsidRPr="000C288F">
        <w:t>ля гибкого</w:t>
      </w:r>
      <w:r w:rsidR="00B533E8" w:rsidRPr="000C288F">
        <w:t xml:space="preserve"> объекта</w:t>
      </w:r>
      <w:r w:rsidR="00B17695" w:rsidRPr="000C288F">
        <w:t xml:space="preserve"> </w:t>
      </w:r>
      <w:r w:rsidR="00427F6C" w:rsidRPr="000C288F">
        <w:t>мы можем говорить о способности сгибаться, не ломаясь; иметь возможность по</w:t>
      </w:r>
      <w:r w:rsidR="00427F6C" w:rsidRPr="009D6715">
        <w:t>ворачиваться, наклоняться или скручиваться, не ломаясь; быть податливым; не жестким и не хрупким. Синоним</w:t>
      </w:r>
      <w:r w:rsidR="00B17695">
        <w:t>ами</w:t>
      </w:r>
      <w:r w:rsidR="00427F6C" w:rsidRPr="009D6715">
        <w:t xml:space="preserve"> </w:t>
      </w:r>
      <w:r w:rsidR="00B17695">
        <w:t xml:space="preserve">являются: </w:t>
      </w:r>
      <w:r w:rsidR="00427F6C" w:rsidRPr="009D6715">
        <w:t>пластичный, податливый.</w:t>
      </w:r>
    </w:p>
    <w:p w14:paraId="6D9A3A60" w14:textId="71443DD0" w:rsidR="00427F6C" w:rsidRPr="000C288F" w:rsidRDefault="00A362B1" w:rsidP="00276154">
      <w:pPr>
        <w:pStyle w:val="afffffffc"/>
        <w:numPr>
          <w:ilvl w:val="0"/>
          <w:numId w:val="116"/>
        </w:numPr>
      </w:pPr>
      <w:r w:rsidRPr="009D6715">
        <w:t xml:space="preserve">Атрибут </w:t>
      </w:r>
      <w:r w:rsidR="00427F6C" w:rsidRPr="009D6715">
        <w:t>«</w:t>
      </w:r>
      <w:r w:rsidRPr="009D6715">
        <w:t xml:space="preserve">изучено и </w:t>
      </w:r>
      <w:r w:rsidR="00427F6C" w:rsidRPr="009D6715">
        <w:t>улучш</w:t>
      </w:r>
      <w:r w:rsidRPr="009D6715">
        <w:t>ено</w:t>
      </w:r>
      <w:r w:rsidR="00427F6C" w:rsidRPr="009D6715">
        <w:t>»</w:t>
      </w:r>
      <w:r w:rsidRPr="009D6715">
        <w:t xml:space="preserve"> (</w:t>
      </w:r>
      <w:r w:rsidR="000B6D3C" w:rsidRPr="009D6715">
        <w:t xml:space="preserve">см. </w:t>
      </w:r>
      <w:r w:rsidRPr="009D6715">
        <w:t>таблиц</w:t>
      </w:r>
      <w:r w:rsidR="000B6D3C" w:rsidRPr="009D6715">
        <w:t>у</w:t>
      </w:r>
      <w:r w:rsidRPr="009D6715">
        <w:t xml:space="preserve"> </w:t>
      </w:r>
      <w:r w:rsidRPr="009D6715">
        <w:fldChar w:fldCharType="begin"/>
      </w:r>
      <w:r w:rsidRPr="009D6715">
        <w:instrText xml:space="preserve"> REF ТБЛ_Анализ_выполенения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2</w:t>
      </w:r>
      <w:r w:rsidRPr="009D6715">
        <w:fldChar w:fldCharType="end"/>
      </w:r>
      <w:r w:rsidRPr="009D6715">
        <w:t>)</w:t>
      </w:r>
      <w:r w:rsidR="00427F6C" w:rsidRPr="009D6715">
        <w:t xml:space="preserve"> </w:t>
      </w:r>
      <w:r w:rsidRPr="009D6715">
        <w:t>описывается следующим образом</w:t>
      </w:r>
      <w:r w:rsidR="00427F6C" w:rsidRPr="009D6715">
        <w:t xml:space="preserve">: </w:t>
      </w:r>
      <w:r w:rsidR="00276154" w:rsidRPr="000C288F">
        <w:t>«генерации инновационных решений для улучшения пригодности в соответствующие сроки»)</w:t>
      </w:r>
      <w:r w:rsidR="00427F6C" w:rsidRPr="000C288F">
        <w:t xml:space="preserve">». Как мы можем воспринимать «соответствующие </w:t>
      </w:r>
      <w:r w:rsidR="00276154" w:rsidRPr="000C288F">
        <w:t>сроки</w:t>
      </w:r>
      <w:r w:rsidR="00427F6C" w:rsidRPr="000C288F">
        <w:t xml:space="preserve">» в этом </w:t>
      </w:r>
      <w:r w:rsidRPr="000C288F">
        <w:t>описании</w:t>
      </w:r>
      <w:r w:rsidR="00427F6C" w:rsidRPr="000C288F">
        <w:t>?</w:t>
      </w:r>
    </w:p>
    <w:p w14:paraId="50BE69C3" w14:textId="519AD255" w:rsidR="00427F6C" w:rsidRPr="009D6715" w:rsidRDefault="00427F6C" w:rsidP="0093607E">
      <w:pPr>
        <w:pStyle w:val="aff5"/>
      </w:pPr>
      <w:r w:rsidRPr="009D6715">
        <w:t>Это зависит от контекста. Какова тактовая частота отрасли, в которой работает организац</w:t>
      </w:r>
      <w:r w:rsidRPr="00594839">
        <w:t>ия? Как эксперт</w:t>
      </w:r>
      <w:r w:rsidR="00594839" w:rsidRPr="00594839">
        <w:t>,</w:t>
      </w:r>
      <w:r w:rsidRPr="00594839">
        <w:t xml:space="preserve"> вы не ищете и не ожидаете увидеть ответ «на все случаи жизни». Вы спросите претенд</w:t>
      </w:r>
      <w:r w:rsidRPr="009D6715">
        <w:t>ента, какие временные рамки, по его мнению, являются подходящими, и, если вы понимаете экосистему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F06697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организации, вы сможете сделать вывод о том, </w:t>
      </w:r>
      <w:r w:rsidR="00A362B1" w:rsidRPr="009D6715">
        <w:t>являются ли</w:t>
      </w:r>
      <w:r w:rsidRPr="009D6715">
        <w:t xml:space="preserve"> временны</w:t>
      </w:r>
      <w:r w:rsidR="00A362B1" w:rsidRPr="009D6715">
        <w:t>е</w:t>
      </w:r>
      <w:r w:rsidRPr="009D6715">
        <w:t xml:space="preserve"> рамками</w:t>
      </w:r>
      <w:r w:rsidR="00A362B1" w:rsidRPr="009D6715">
        <w:t xml:space="preserve"> соответствующими</w:t>
      </w:r>
      <w:r w:rsidRPr="009D6715">
        <w:t>.</w:t>
      </w:r>
    </w:p>
    <w:p w14:paraId="33EC4577" w14:textId="7CA73E16" w:rsidR="00427F6C" w:rsidRPr="009D6715" w:rsidRDefault="00427F6C" w:rsidP="001F5F72">
      <w:pPr>
        <w:pStyle w:val="afffffffc"/>
        <w:keepNext/>
        <w:keepLines/>
        <w:numPr>
          <w:ilvl w:val="0"/>
          <w:numId w:val="116"/>
        </w:numPr>
      </w:pPr>
      <w:r w:rsidRPr="009D6715">
        <w:t xml:space="preserve">В </w:t>
      </w:r>
      <w:r w:rsidR="00A362B1" w:rsidRPr="009D6715">
        <w:t>описании атрибута</w:t>
      </w:r>
      <w:r w:rsidRPr="009D6715">
        <w:t xml:space="preserve"> «Область применения и актуальность» </w:t>
      </w:r>
      <w:r w:rsidR="00A362B1" w:rsidRPr="009D6715">
        <w:t>(</w:t>
      </w:r>
      <w:r w:rsidR="000B6D3C" w:rsidRPr="009D6715">
        <w:t xml:space="preserve">см. </w:t>
      </w:r>
      <w:r w:rsidR="00A362B1" w:rsidRPr="009D6715">
        <w:t>таблиц</w:t>
      </w:r>
      <w:r w:rsidR="000B6D3C" w:rsidRPr="009D6715">
        <w:t>у</w:t>
      </w:r>
      <w:r w:rsidR="00A362B1" w:rsidRPr="009D6715">
        <w:t xml:space="preserve"> </w:t>
      </w:r>
      <w:r w:rsidR="00A362B1" w:rsidRPr="009D6715">
        <w:fldChar w:fldCharType="begin"/>
      </w:r>
      <w:r w:rsidR="00A362B1" w:rsidRPr="009D6715">
        <w:instrText xml:space="preserve"> REF ТБЛ_Анализ_результатов \h </w:instrText>
      </w:r>
      <w:r w:rsidR="009D6715">
        <w:instrText xml:space="preserve"> \* MERGEFORMAT </w:instrText>
      </w:r>
      <w:r w:rsidR="00A362B1" w:rsidRPr="009D6715">
        <w:fldChar w:fldCharType="separate"/>
      </w:r>
      <w:r w:rsidR="00E971F3">
        <w:rPr>
          <w:noProof/>
        </w:rPr>
        <w:t>3</w:t>
      </w:r>
      <w:r w:rsidR="00A362B1" w:rsidRPr="009D6715">
        <w:fldChar w:fldCharType="end"/>
      </w:r>
      <w:r w:rsidR="00A362B1" w:rsidRPr="009D6715">
        <w:t xml:space="preserve">) </w:t>
      </w:r>
      <w:r w:rsidRPr="009D6715">
        <w:t>говорится, что «</w:t>
      </w:r>
      <w:r w:rsidR="00287596" w:rsidRPr="009D6715">
        <w:t xml:space="preserve">… Со временем </w:t>
      </w:r>
      <w:r w:rsidR="00134D75">
        <w:t>вы</w:t>
      </w:r>
      <w:r w:rsidR="00287596" w:rsidRPr="009D6715">
        <w:t xml:space="preserve">бранный набор </w:t>
      </w:r>
      <w:r w:rsidR="00287596" w:rsidRPr="009D6715">
        <w:rPr>
          <w:color w:val="002060"/>
        </w:rPr>
        <w:t>результатов</w:t>
      </w:r>
      <w:r w:rsidR="00287596" w:rsidRPr="009D6715">
        <w:t xml:space="preserve"> пересматривают и улучшают</w:t>
      </w:r>
      <w:r w:rsidR="001B212F" w:rsidRPr="009D6715">
        <w:t>». Ч</w:t>
      </w:r>
      <w:r w:rsidRPr="009D6715">
        <w:t>то означает «улучшение со временем»? Совпадает ли это с трендами?</w:t>
      </w:r>
    </w:p>
    <w:p w14:paraId="0A31C817" w14:textId="5EF5A3FF" w:rsidR="00427F6C" w:rsidRPr="009D6715" w:rsidRDefault="00427F6C" w:rsidP="00427F6C">
      <w:pPr>
        <w:pStyle w:val="aff5"/>
      </w:pPr>
      <w:r w:rsidRPr="009D6715">
        <w:t xml:space="preserve">Это не </w:t>
      </w:r>
      <w:r w:rsidR="00287596" w:rsidRPr="009D6715">
        <w:t>«</w:t>
      </w:r>
      <w:r w:rsidR="00CF04C6" w:rsidRPr="009D6715">
        <w:t>или то</w:t>
      </w:r>
      <w:r w:rsidR="00287596" w:rsidRPr="009D6715">
        <w:t>,</w:t>
      </w:r>
      <w:r w:rsidR="00CF04C6" w:rsidRPr="009D6715">
        <w:t xml:space="preserve"> или другое</w:t>
      </w:r>
      <w:r w:rsidR="00287596" w:rsidRPr="009D6715">
        <w:t>»</w:t>
      </w:r>
      <w:r w:rsidR="00CF04C6" w:rsidRPr="009D6715">
        <w:t xml:space="preserve">, а </w:t>
      </w:r>
      <w:r w:rsidR="00287596" w:rsidRPr="009D6715">
        <w:t>«</w:t>
      </w:r>
      <w:r w:rsidR="00CF04C6" w:rsidRPr="009D6715">
        <w:t>как одно, так и другое</w:t>
      </w:r>
      <w:r w:rsidR="00287596" w:rsidRPr="009D6715">
        <w:t>»</w:t>
      </w:r>
      <w:r w:rsidRPr="009D6715">
        <w:t xml:space="preserve">. </w:t>
      </w:r>
      <w:r w:rsidR="001B212F" w:rsidRPr="009D6715">
        <w:t>С о</w:t>
      </w:r>
      <w:r w:rsidRPr="009D6715">
        <w:t>дн</w:t>
      </w:r>
      <w:r w:rsidR="001B212F" w:rsidRPr="009D6715">
        <w:t>ой</w:t>
      </w:r>
      <w:r w:rsidRPr="009D6715">
        <w:t xml:space="preserve"> сторон</w:t>
      </w:r>
      <w:r w:rsidR="001B212F" w:rsidRPr="009D6715">
        <w:t xml:space="preserve">ы, </w:t>
      </w:r>
      <w:r w:rsidRPr="009D6715">
        <w:t xml:space="preserve">ведут ли тренды в правильном направлении, но </w:t>
      </w:r>
      <w:r w:rsidR="001B212F" w:rsidRPr="009D6715">
        <w:t xml:space="preserve">с </w:t>
      </w:r>
      <w:r w:rsidRPr="009D6715">
        <w:t xml:space="preserve">другой </w:t>
      </w:r>
      <w:r w:rsidR="001B212F" w:rsidRPr="009D6715">
        <w:t>–</w:t>
      </w:r>
      <w:r w:rsidRPr="009D6715">
        <w:t xml:space="preserve"> буд</w:t>
      </w:r>
      <w:r w:rsidR="00287596" w:rsidRPr="009D6715">
        <w:t>е</w:t>
      </w:r>
      <w:r w:rsidRPr="009D6715">
        <w:t xml:space="preserve">т ли также пересмотрен и улучшен </w:t>
      </w:r>
      <w:r w:rsidR="00287596" w:rsidRPr="009D6715">
        <w:t>атрибут «О</w:t>
      </w:r>
      <w:r w:rsidRPr="009D6715">
        <w:t>бласть примен</w:t>
      </w:r>
      <w:r w:rsidR="001B212F" w:rsidRPr="009D6715">
        <w:t>ения и актуальность</w:t>
      </w:r>
      <w:r w:rsidR="00B64F1D">
        <w:t xml:space="preserve"> (результатов)</w:t>
      </w:r>
      <w:r w:rsidR="00287596" w:rsidRPr="009D6715">
        <w:t>»</w:t>
      </w:r>
      <w:r w:rsidR="001B212F" w:rsidRPr="009D6715">
        <w:t>?</w:t>
      </w:r>
      <w:r w:rsidRPr="009D6715">
        <w:t xml:space="preserve"> </w:t>
      </w:r>
      <w:r w:rsidR="00565C6B">
        <w:t>В</w:t>
      </w:r>
      <w:r w:rsidRPr="009D6715">
        <w:t xml:space="preserve"> сегодняшнем мире и</w:t>
      </w:r>
      <w:r w:rsidR="00287596" w:rsidRPr="009D6715">
        <w:t xml:space="preserve"> </w:t>
      </w:r>
      <w:r w:rsidRPr="009D6715">
        <w:t>в обозримом будущем</w:t>
      </w:r>
      <w:r w:rsidR="00565C6B">
        <w:t>,</w:t>
      </w:r>
      <w:r w:rsidRPr="009D6715">
        <w:t xml:space="preserve"> </w:t>
      </w:r>
      <w:r w:rsidR="00565C6B">
        <w:t>б</w:t>
      </w:r>
      <w:r w:rsidR="00565C6B" w:rsidRPr="009D6715">
        <w:t>олее чем когда-либо</w:t>
      </w:r>
      <w:r w:rsidR="00565C6B">
        <w:t>,</w:t>
      </w:r>
      <w:r w:rsidR="00565C6B" w:rsidRPr="009D6715">
        <w:t xml:space="preserve"> </w:t>
      </w:r>
      <w:r w:rsidRPr="009D6715">
        <w:t xml:space="preserve">организациям необходимо будет меняться быстрее и чаще, поэтому, возможно, </w:t>
      </w:r>
      <w:r w:rsidR="00287596" w:rsidRPr="009D6715">
        <w:t>«О</w:t>
      </w:r>
      <w:r w:rsidRPr="009D6715">
        <w:t>бласть применения и актуальность</w:t>
      </w:r>
      <w:r w:rsidR="00287596" w:rsidRPr="009D6715">
        <w:t>»</w:t>
      </w:r>
      <w:r w:rsidRPr="009D6715">
        <w:t xml:space="preserve"> вчерашних </w:t>
      </w:r>
      <w:r w:rsidR="00287596" w:rsidRPr="009D6715">
        <w:t>из</w:t>
      </w:r>
      <w:r w:rsidRPr="009D6715">
        <w:t>мер</w:t>
      </w:r>
      <w:r w:rsidR="00287596" w:rsidRPr="009D6715">
        <w:t>ений</w:t>
      </w:r>
      <w:r w:rsidRPr="009D6715">
        <w:t xml:space="preserve"> не подходят для сегодняшнего дня.</w:t>
      </w:r>
    </w:p>
    <w:p w14:paraId="32D5D660" w14:textId="6ADF730D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>Последняя фраза в</w:t>
      </w:r>
      <w:r w:rsidR="00287596" w:rsidRPr="009D6715">
        <w:t xml:space="preserve"> описании</w:t>
      </w:r>
      <w:r w:rsidRPr="009D6715">
        <w:t xml:space="preserve"> </w:t>
      </w:r>
      <w:r w:rsidR="00287596" w:rsidRPr="009D6715">
        <w:t xml:space="preserve">атрибута </w:t>
      </w:r>
      <w:r w:rsidRPr="009D6715">
        <w:t>«</w:t>
      </w:r>
      <w:r w:rsidR="00287596" w:rsidRPr="009D6715">
        <w:fldChar w:fldCharType="begin"/>
      </w:r>
      <w:r w:rsidR="00287596" w:rsidRPr="009D6715">
        <w:instrText xml:space="preserve"> REF ТБЛ_3_аттрибут_Usable_data \h </w:instrText>
      </w:r>
      <w:r w:rsidR="009D6715">
        <w:instrText xml:space="preserve"> \* MERGEFORMAT </w:instrText>
      </w:r>
      <w:r w:rsidR="00287596" w:rsidRPr="009D6715">
        <w:fldChar w:fldCharType="separate"/>
      </w:r>
      <w:r w:rsidR="00E971F3" w:rsidRPr="009D6715">
        <w:t>Данные, пригодные к использованию</w:t>
      </w:r>
      <w:r w:rsidR="00287596" w:rsidRPr="009D6715">
        <w:fldChar w:fldCharType="end"/>
      </w:r>
      <w:r w:rsidRPr="009D6715">
        <w:t xml:space="preserve">» </w:t>
      </w:r>
      <w:r w:rsidR="00287596" w:rsidRPr="009D6715">
        <w:t>(</w:t>
      </w:r>
      <w:r w:rsidR="000B6D3C" w:rsidRPr="009D6715">
        <w:t>см. </w:t>
      </w:r>
      <w:r w:rsidR="00287596" w:rsidRPr="009D6715">
        <w:t>таблиц</w:t>
      </w:r>
      <w:r w:rsidR="000B6D3C" w:rsidRPr="009D6715">
        <w:t>у</w:t>
      </w:r>
      <w:r w:rsidR="00287596" w:rsidRPr="009D6715">
        <w:t xml:space="preserve"> </w:t>
      </w:r>
      <w:r w:rsidR="00287596" w:rsidRPr="009D6715">
        <w:fldChar w:fldCharType="begin"/>
      </w:r>
      <w:r w:rsidR="00287596" w:rsidRPr="009D6715">
        <w:instrText xml:space="preserve"> REF ТБЛ_Анализ_результатов \h </w:instrText>
      </w:r>
      <w:r w:rsidR="009D6715">
        <w:instrText xml:space="preserve"> \* MERGEFORMAT </w:instrText>
      </w:r>
      <w:r w:rsidR="00287596" w:rsidRPr="009D6715">
        <w:fldChar w:fldCharType="separate"/>
      </w:r>
      <w:r w:rsidR="00E971F3">
        <w:rPr>
          <w:noProof/>
        </w:rPr>
        <w:t>3</w:t>
      </w:r>
      <w:r w:rsidR="00287596" w:rsidRPr="009D6715">
        <w:fldChar w:fldCharType="end"/>
      </w:r>
      <w:r w:rsidR="00287596" w:rsidRPr="009D6715">
        <w:t xml:space="preserve">) </w:t>
      </w:r>
      <w:r w:rsidRPr="009D6715">
        <w:t>гласит: «</w:t>
      </w:r>
      <w:r w:rsidR="00287596" w:rsidRPr="009D6715">
        <w:t xml:space="preserve">… </w:t>
      </w:r>
      <w:r w:rsidR="00287596" w:rsidRPr="009D6715">
        <w:fldChar w:fldCharType="begin"/>
      </w:r>
      <w:r w:rsidR="00287596" w:rsidRPr="009D6715">
        <w:instrText xml:space="preserve"> REF ТБЛ_3_опис_аттрибут_Usable_data \h </w:instrText>
      </w:r>
      <w:r w:rsidR="009D6715">
        <w:instrText xml:space="preserve"> \* MERGEFORMAT </w:instrText>
      </w:r>
      <w:r w:rsidR="00287596" w:rsidRPr="009D6715">
        <w:fldChar w:fldCharType="separate"/>
      </w:r>
      <w:r w:rsidR="00E971F3" w:rsidRPr="009D6715">
        <w:t>что позволяет получить понимание закономерностей, способствующее улучшению пригодности и преобразованию</w:t>
      </w:r>
      <w:r w:rsidR="00287596" w:rsidRPr="009D6715">
        <w:fldChar w:fldCharType="end"/>
      </w:r>
      <w:r w:rsidRPr="009D6715">
        <w:t>». Как организация может предоставить</w:t>
      </w:r>
      <w:r w:rsidR="00565C6B">
        <w:br/>
      </w:r>
      <w:r w:rsidRPr="009D6715">
        <w:t xml:space="preserve">соответствующие </w:t>
      </w:r>
      <w:r w:rsidR="00752CA3" w:rsidRPr="009D6715">
        <w:t>скрытые закономерности</w:t>
      </w:r>
      <w:r w:rsidRPr="009D6715">
        <w:t>, способствующие улучшению пригодности и преобразованию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E91DDF">
        <w:instrText>ригодность:пригодность и преобразование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?</w:t>
      </w:r>
    </w:p>
    <w:p w14:paraId="508DE74F" w14:textId="77777777" w:rsidR="00427F6C" w:rsidRPr="009D6715" w:rsidRDefault="00427F6C" w:rsidP="00427F6C">
      <w:pPr>
        <w:pStyle w:val="aff5"/>
      </w:pPr>
      <w:r w:rsidRPr="009D6715">
        <w:t xml:space="preserve">Организация может использовать самую большую совокупность данных в мире, но они могут быть скорее бесполезными, чем подходящими для использования, если их нельзя преобразовать и </w:t>
      </w:r>
      <w:r w:rsidR="00752CA3" w:rsidRPr="009D6715">
        <w:t>«</w:t>
      </w:r>
      <w:r w:rsidRPr="009D6715">
        <w:t>настроить</w:t>
      </w:r>
      <w:r w:rsidR="00752CA3" w:rsidRPr="009D6715">
        <w:t>»</w:t>
      </w:r>
      <w:r w:rsidRPr="009D6715">
        <w:t xml:space="preserve"> на</w:t>
      </w:r>
      <w:r w:rsidR="00752CA3" w:rsidRPr="009D6715">
        <w:t xml:space="preserve"> получение</w:t>
      </w:r>
      <w:r w:rsidRPr="009D6715">
        <w:t xml:space="preserve"> информаци</w:t>
      </w:r>
      <w:r w:rsidR="00752CA3" w:rsidRPr="009D6715">
        <w:t>и</w:t>
      </w:r>
      <w:r w:rsidR="000B6D3C" w:rsidRPr="009D6715">
        <w:t>,</w:t>
      </w:r>
      <w:r w:rsidRPr="009D6715">
        <w:t xml:space="preserve"> необходим</w:t>
      </w:r>
      <w:r w:rsidR="00752CA3" w:rsidRPr="009D6715">
        <w:t>ой</w:t>
      </w:r>
      <w:r w:rsidRPr="009D6715">
        <w:t xml:space="preserve"> для лидеров организации, придав </w:t>
      </w:r>
      <w:r w:rsidR="00752CA3" w:rsidRPr="009D6715">
        <w:t>ей</w:t>
      </w:r>
      <w:r w:rsidRPr="009D6715">
        <w:t xml:space="preserve"> смысл и позволяя </w:t>
      </w:r>
      <w:r w:rsidRPr="009D6715">
        <w:lastRenderedPageBreak/>
        <w:t>предпринять соответствующие действия в будущем.</w:t>
      </w:r>
      <w:r w:rsidR="002839C7" w:rsidRPr="009D6715">
        <w:t xml:space="preserve"> </w:t>
      </w:r>
      <w:r w:rsidRPr="009D6715">
        <w:t>На простейшем уровне: как сегментировать данные, чтобы наилучшим образом удовлетворить потребности организации?</w:t>
      </w:r>
    </w:p>
    <w:p w14:paraId="6EEF91A5" w14:textId="2267B5B8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В </w:t>
      </w:r>
      <w:r w:rsidR="00130A23" w:rsidRPr="009D6715">
        <w:t xml:space="preserve">описании </w:t>
      </w:r>
      <w:r w:rsidR="00752CA3" w:rsidRPr="009D6715">
        <w:t>атрибут</w:t>
      </w:r>
      <w:r w:rsidR="00130A23" w:rsidRPr="009D6715">
        <w:t>а</w:t>
      </w:r>
      <w:r w:rsidRPr="009D6715">
        <w:t xml:space="preserve"> «Тренды»</w:t>
      </w:r>
      <w:r w:rsidR="00752CA3" w:rsidRPr="009D6715">
        <w:t xml:space="preserve"> (</w:t>
      </w:r>
      <w:r w:rsidR="000B6D3C" w:rsidRPr="009D6715">
        <w:t xml:space="preserve">см. </w:t>
      </w:r>
      <w:r w:rsidR="00752CA3" w:rsidRPr="009D6715">
        <w:t>таблиц</w:t>
      </w:r>
      <w:r w:rsidR="000B6D3C" w:rsidRPr="009D6715">
        <w:t>у</w:t>
      </w:r>
      <w:r w:rsidR="00752CA3" w:rsidRPr="009D6715">
        <w:t xml:space="preserve"> </w:t>
      </w:r>
      <w:r w:rsidR="00752CA3" w:rsidRPr="009D6715">
        <w:fldChar w:fldCharType="begin"/>
      </w:r>
      <w:r w:rsidR="00752CA3" w:rsidRPr="009D6715">
        <w:instrText xml:space="preserve"> REF ТБЛ_Анализ_результатов \h </w:instrText>
      </w:r>
      <w:r w:rsidR="009D6715">
        <w:instrText xml:space="preserve"> \* MERGEFORMAT </w:instrText>
      </w:r>
      <w:r w:rsidR="00752CA3" w:rsidRPr="009D6715">
        <w:fldChar w:fldCharType="separate"/>
      </w:r>
      <w:r w:rsidR="00E971F3">
        <w:rPr>
          <w:noProof/>
        </w:rPr>
        <w:t>3</w:t>
      </w:r>
      <w:r w:rsidR="00752CA3" w:rsidRPr="009D6715">
        <w:fldChar w:fldCharType="end"/>
      </w:r>
      <w:r w:rsidR="00752CA3" w:rsidRPr="009D6715">
        <w:t xml:space="preserve">) </w:t>
      </w:r>
      <w:r w:rsidRPr="009D6715">
        <w:t>указывается</w:t>
      </w:r>
      <w:r w:rsidR="00A82B4B" w:rsidRPr="009D6715">
        <w:t>:</w:t>
      </w:r>
      <w:r w:rsidRPr="009D6715">
        <w:t xml:space="preserve"> «</w:t>
      </w:r>
      <w:r w:rsidR="00752CA3" w:rsidRPr="009D6715">
        <w:fldChar w:fldCharType="begin"/>
      </w:r>
      <w:r w:rsidR="00752CA3" w:rsidRPr="009D6715">
        <w:instrText xml:space="preserve"> REF ТБЛ_3_опис_аттрибут_Тренды \h </w:instrText>
      </w:r>
      <w:r w:rsidR="009D6715">
        <w:instrText xml:space="preserve"> \* MERGEFORMAT </w:instrText>
      </w:r>
      <w:r w:rsidR="00752CA3" w:rsidRPr="009D6715">
        <w:fldChar w:fldCharType="separate"/>
      </w:r>
      <w:r w:rsidR="00E971F3" w:rsidRPr="009D6715">
        <w:t>Положительные тренды или устойчивая выдающаяся пригодность в течение стратегического периода/цикла</w:t>
      </w:r>
      <w:r w:rsidR="00752CA3" w:rsidRPr="009D6715">
        <w:fldChar w:fldCharType="end"/>
      </w:r>
      <w:r w:rsidRPr="009D6715">
        <w:t>». Предположим, у нас есть организация в нефтяной отрасли, у которой горизонт стратегического план</w:t>
      </w:r>
      <w:r w:rsidR="00752CA3" w:rsidRPr="009D6715">
        <w:t>ирования</w:t>
      </w:r>
      <w:r w:rsidRPr="009D6715">
        <w:t xml:space="preserve"> составляет 5 лет. Предположим, что стратегический цикл длится с 2017 по 2021 год, а в 2020 году команда экспертов по премии сделает визит на площадку. Организация-претендент может представить результаты за 2017, 2018, 2019 или за 2015, 2016, 2017, 2018 и 2019 </w:t>
      </w:r>
      <w:r w:rsidR="001B212F" w:rsidRPr="009D6715">
        <w:t>годы</w:t>
      </w:r>
      <w:r w:rsidRPr="009D6715">
        <w:t xml:space="preserve"> (5 лет из-за горизонта), даже если результаты за 2015 и 2016 годы получены из предыдущего стратегического цикла. Целесообразно ли организации-заявителю принимать участие в процессе признания, когда она находится в конце стратегического цикла, чтобы продемонстрировать свои </w:t>
      </w:r>
      <w:r w:rsidR="001B212F" w:rsidRPr="009D6715">
        <w:t>т</w:t>
      </w:r>
      <w:r w:rsidRPr="009D6715">
        <w:t xml:space="preserve">ренды результатов в течение </w:t>
      </w:r>
      <w:r w:rsidR="001B212F" w:rsidRPr="009D6715">
        <w:t>пяти</w:t>
      </w:r>
      <w:r w:rsidRPr="009D6715">
        <w:t>летнего цикла?</w:t>
      </w:r>
    </w:p>
    <w:p w14:paraId="77B35FDF" w14:textId="3605D4B2" w:rsidR="00427F6C" w:rsidRPr="009D6715" w:rsidRDefault="00427F6C" w:rsidP="00427F6C">
      <w:pPr>
        <w:pStyle w:val="aff5"/>
      </w:pPr>
      <w:r w:rsidRPr="009D6715">
        <w:t xml:space="preserve">Эксперту и команде экспертов следует уметь выносить суждение. </w:t>
      </w:r>
      <w:r w:rsidR="00130A23" w:rsidRPr="009D6715">
        <w:t>Следует</w:t>
      </w:r>
      <w:r w:rsidRPr="009D6715">
        <w:t>, чтобы эксперты были «в гармонии» с организацией и ее стратегическими амбициями, и в сегодняшнем мире можно даже спросить, зачем организации вообще беспокоиться о пятилетнем стратегическом плане? Воз</w:t>
      </w:r>
      <w:r w:rsidR="001B212F" w:rsidRPr="009D6715">
        <w:t xml:space="preserve">можно, это зависит от контекста? Это не аудит, это не </w:t>
      </w:r>
      <w:r w:rsidR="00D53136">
        <w:t>«</w:t>
      </w:r>
      <w:r w:rsidR="001B212F" w:rsidRPr="009D6715">
        <w:t>годен/</w:t>
      </w:r>
      <w:r w:rsidRPr="009D6715">
        <w:t>не годен</w:t>
      </w:r>
      <w:r w:rsidR="00D53136">
        <w:t>»</w:t>
      </w:r>
      <w:r w:rsidRPr="009D6715">
        <w:t>, ответ не бинарный. И в конце концов в более философском смысле, если организация только претендует на премию, а не учится, то правильный ли у нее менталитет?</w:t>
      </w:r>
    </w:p>
    <w:p w14:paraId="3771F4CF" w14:textId="38DE6180" w:rsidR="00427F6C" w:rsidRPr="009D6715" w:rsidRDefault="00427F6C" w:rsidP="007739B0">
      <w:pPr>
        <w:pStyle w:val="afffffffc"/>
        <w:numPr>
          <w:ilvl w:val="0"/>
          <w:numId w:val="116"/>
        </w:numPr>
      </w:pPr>
      <w:r w:rsidRPr="009D6715">
        <w:t xml:space="preserve">В </w:t>
      </w:r>
      <w:r w:rsidR="00130A23" w:rsidRPr="009D6715">
        <w:t>описании атрибута</w:t>
      </w:r>
      <w:r w:rsidRPr="009D6715">
        <w:t xml:space="preserve"> «Целевые задачи» </w:t>
      </w:r>
      <w:r w:rsidR="00130A23" w:rsidRPr="009D6715">
        <w:t>(</w:t>
      </w:r>
      <w:r w:rsidR="000B6D3C" w:rsidRPr="009D6715">
        <w:t xml:space="preserve">см. </w:t>
      </w:r>
      <w:r w:rsidR="00130A23" w:rsidRPr="009D6715">
        <w:t>таблиц</w:t>
      </w:r>
      <w:r w:rsidR="000B6D3C" w:rsidRPr="009D6715">
        <w:t>у</w:t>
      </w:r>
      <w:r w:rsidR="00130A23" w:rsidRPr="009D6715">
        <w:t xml:space="preserve"> </w:t>
      </w:r>
      <w:r w:rsidR="00130A23" w:rsidRPr="009D6715">
        <w:fldChar w:fldCharType="begin"/>
      </w:r>
      <w:r w:rsidR="00130A23" w:rsidRPr="009D6715">
        <w:instrText xml:space="preserve"> REF ТБЛ_Анализ_результатов \h </w:instrText>
      </w:r>
      <w:r w:rsidR="009D6715">
        <w:instrText xml:space="preserve"> \* MERGEFORMAT </w:instrText>
      </w:r>
      <w:r w:rsidR="00130A23" w:rsidRPr="009D6715">
        <w:fldChar w:fldCharType="separate"/>
      </w:r>
      <w:r w:rsidR="00E971F3">
        <w:rPr>
          <w:noProof/>
        </w:rPr>
        <w:t>3</w:t>
      </w:r>
      <w:r w:rsidR="00130A23" w:rsidRPr="009D6715">
        <w:fldChar w:fldCharType="end"/>
      </w:r>
      <w:r w:rsidR="00130A23" w:rsidRPr="009D6715">
        <w:t xml:space="preserve">) </w:t>
      </w:r>
      <w:r w:rsidRPr="009D6715">
        <w:t>написано: «</w:t>
      </w:r>
      <w:r w:rsidR="00130A23" w:rsidRPr="009D6715">
        <w:fldChar w:fldCharType="begin"/>
      </w:r>
      <w:r w:rsidR="00130A23" w:rsidRPr="009D6715">
        <w:instrText xml:space="preserve"> REF ТБЛ_3_опис_атрибут_Целевые_задачи \h </w:instrText>
      </w:r>
      <w:r w:rsidR="009D6715">
        <w:instrText xml:space="preserve"> \* MERGEFORMAT </w:instrText>
      </w:r>
      <w:r w:rsidR="00130A23" w:rsidRPr="009D6715">
        <w:fldChar w:fldCharType="separate"/>
      </w:r>
      <w:r w:rsidR="00E971F3" w:rsidRPr="009D6715">
        <w:t>Соответствующие целевые задачи установлены в соответствии со стратегией и постоянно достигаются</w:t>
      </w:r>
      <w:r w:rsidR="00130A23" w:rsidRPr="009D6715">
        <w:fldChar w:fldCharType="end"/>
      </w:r>
      <w:r w:rsidRPr="009D6715">
        <w:t>».</w:t>
      </w:r>
      <w:hyperlink r:id="rId36" w:history="1">
        <w:r w:rsidRPr="009D6715">
          <w:t xml:space="preserve"> Что значит </w:t>
        </w:r>
        <w:r w:rsidR="00D53136">
          <w:t>«</w:t>
        </w:r>
        <w:r w:rsidRPr="009D6715">
          <w:t>постоянно</w:t>
        </w:r>
        <w:r w:rsidR="00D53136">
          <w:t>»</w:t>
        </w:r>
        <w:r w:rsidRPr="009D6715">
          <w:t xml:space="preserve"> в этом атрибуте?</w:t>
        </w:r>
      </w:hyperlink>
      <w:r w:rsidRPr="009D6715">
        <w:t xml:space="preserve"> Не могли бы вы привести мне пример?</w:t>
      </w:r>
    </w:p>
    <w:p w14:paraId="29C97A59" w14:textId="4BE65AEB" w:rsidR="00427F6C" w:rsidRPr="009D6715" w:rsidRDefault="00427F6C" w:rsidP="00427F6C">
      <w:pPr>
        <w:pStyle w:val="aff5"/>
      </w:pPr>
      <w:r w:rsidRPr="009D6715">
        <w:t>Невозможно дать ответ на все случаи жизни.</w:t>
      </w:r>
      <w:r w:rsidR="002839C7" w:rsidRPr="009D6715">
        <w:t xml:space="preserve"> </w:t>
      </w:r>
      <w:r w:rsidRPr="00594839">
        <w:t>Как эксперт и член команды экспертов высшего уровня, человек должен использовать свое суждение, основанное на том, что претендент заявляет о</w:t>
      </w:r>
      <w:r w:rsidR="00D53136" w:rsidRPr="00594839">
        <w:t> </w:t>
      </w:r>
      <w:r w:rsidRPr="00594839">
        <w:t>своих делах, включая экосистему</w:t>
      </w:r>
      <w:r w:rsidR="00A56AB0" w:rsidRPr="00594839">
        <w:fldChar w:fldCharType="begin"/>
      </w:r>
      <w:r w:rsidR="00A56AB0" w:rsidRPr="00594839">
        <w:instrText xml:space="preserve"> IF "true=true" "</w:instrText>
      </w:r>
      <w:r w:rsidR="00A56AB0" w:rsidRPr="00594839">
        <w:fldChar w:fldCharType="begin"/>
      </w:r>
      <w:r w:rsidR="00A56AB0" w:rsidRPr="00594839">
        <w:instrText xml:space="preserve"> XE "экосистема" </w:instrText>
      </w:r>
      <w:r w:rsidR="00A56AB0" w:rsidRPr="00594839">
        <w:fldChar w:fldCharType="end"/>
      </w:r>
      <w:r w:rsidR="00A56AB0" w:rsidRPr="00594839">
        <w:instrText xml:space="preserve">" "" </w:instrText>
      </w:r>
      <w:r w:rsidR="00A56AB0" w:rsidRPr="00594839">
        <w:fldChar w:fldCharType="end"/>
      </w:r>
      <w:r w:rsidRPr="00594839">
        <w:t>, в которой он сущест</w:t>
      </w:r>
      <w:r w:rsidRPr="009D6715">
        <w:t>вует.</w:t>
      </w:r>
    </w:p>
    <w:p w14:paraId="3167774F" w14:textId="6C061B92" w:rsidR="00427F6C" w:rsidRPr="009D6715" w:rsidRDefault="00D53136" w:rsidP="007739B0">
      <w:pPr>
        <w:pStyle w:val="afffffffc"/>
        <w:numPr>
          <w:ilvl w:val="0"/>
          <w:numId w:val="116"/>
        </w:numPr>
      </w:pPr>
      <w:r>
        <w:t>К</w:t>
      </w:r>
      <w:r w:rsidR="00427F6C" w:rsidRPr="009D6715">
        <w:t>ак мы можем обеспечить ориентацию организации на будущее</w:t>
      </w:r>
      <w:r w:rsidRPr="00D53136">
        <w:t xml:space="preserve"> </w:t>
      </w:r>
      <w:r w:rsidR="00D11A37">
        <w:t>п</w:t>
      </w:r>
      <w:r w:rsidRPr="009D6715">
        <w:t xml:space="preserve">ри оценке по атрибуту «Ориентация на будущее» (см. таблицу </w:t>
      </w:r>
      <w:r w:rsidRPr="009D6715">
        <w:fldChar w:fldCharType="begin"/>
      </w:r>
      <w:r w:rsidRPr="009D6715">
        <w:instrText xml:space="preserve"> REF ТБЛ_Анализ_результатов \h </w:instrText>
      </w:r>
      <w:r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3</w:t>
      </w:r>
      <w:r w:rsidRPr="009D6715">
        <w:fldChar w:fldCharType="end"/>
      </w:r>
      <w:r w:rsidRPr="009D6715">
        <w:t>)</w:t>
      </w:r>
      <w:r w:rsidR="00427F6C" w:rsidRPr="009D6715">
        <w:t>? Какие имеются хорошие</w:t>
      </w:r>
      <w:r w:rsidR="00CF04C6" w:rsidRPr="009D6715">
        <w:t xml:space="preserve"> и</w:t>
      </w:r>
      <w:r w:rsidR="00427F6C" w:rsidRPr="009D6715">
        <w:t xml:space="preserve"> простые примеры? Мои вопросы относятся непосредственно к </w:t>
      </w:r>
      <w:r w:rsidR="00130A23" w:rsidRPr="009D6715">
        <w:t xml:space="preserve">выражению </w:t>
      </w:r>
      <w:r w:rsidR="00427F6C" w:rsidRPr="009D6715">
        <w:t>«</w:t>
      </w:r>
      <w:r w:rsidR="00130A23" w:rsidRPr="009D6715">
        <w:t xml:space="preserve">… </w:t>
      </w:r>
      <w:r w:rsidR="00967BAF" w:rsidRPr="009D6715">
        <w:t xml:space="preserve">о </w:t>
      </w:r>
      <w:r w:rsidR="00130A23" w:rsidRPr="009D6715">
        <w:fldChar w:fldCharType="begin"/>
      </w:r>
      <w:r w:rsidR="00130A23" w:rsidRPr="009D6715">
        <w:instrText xml:space="preserve"> REF ТБЛ_3_опис_атрибут_Ориент_на_будущ_часть \h </w:instrText>
      </w:r>
      <w:r w:rsidR="009D6715">
        <w:instrText xml:space="preserve"> \* MERGEFORMAT </w:instrText>
      </w:r>
      <w:r w:rsidR="00130A23" w:rsidRPr="009D6715">
        <w:fldChar w:fldCharType="separate"/>
      </w:r>
      <w:r w:rsidR="00E971F3" w:rsidRPr="009D6715">
        <w:t>моделях пригодности и предсказывающих измерениях</w:t>
      </w:r>
      <w:r w:rsidR="00130A23" w:rsidRPr="009D6715">
        <w:fldChar w:fldCharType="end"/>
      </w:r>
      <w:r w:rsidR="00130A23" w:rsidRPr="009D6715">
        <w:t>…</w:t>
      </w:r>
      <w:r w:rsidR="00427F6C" w:rsidRPr="009D6715">
        <w:t>». Что это значит?</w:t>
      </w:r>
    </w:p>
    <w:p w14:paraId="2B8117BE" w14:textId="197E3B08" w:rsidR="00F92306" w:rsidRDefault="00427F6C" w:rsidP="00427F6C">
      <w:pPr>
        <w:pStyle w:val="aff5"/>
      </w:pPr>
      <w:r w:rsidRPr="007650DB">
        <w:t xml:space="preserve">Где свидетельства того, что организация одним глазом смотрит в будущее, а </w:t>
      </w:r>
      <w:r w:rsidR="00B64F1D" w:rsidRPr="007650DB">
        <w:t>вторым</w:t>
      </w:r>
      <w:r w:rsidRPr="007650DB">
        <w:t xml:space="preserve"> </w:t>
      </w:r>
      <w:r w:rsidR="007650DB">
        <w:t xml:space="preserve">– </w:t>
      </w:r>
      <w:r w:rsidR="002F33D5" w:rsidRPr="007650DB">
        <w:t>в</w:t>
      </w:r>
      <w:r w:rsidRPr="007650DB">
        <w:t xml:space="preserve"> прошлое и</w:t>
      </w:r>
      <w:r w:rsidRPr="009D6715">
        <w:t xml:space="preserve"> настоящее? Как организация использует возможности современных технологий, например, </w:t>
      </w:r>
      <w:r w:rsidR="004A6E0D" w:rsidRPr="009D6715">
        <w:t>с точки зрения анализа б</w:t>
      </w:r>
      <w:r w:rsidR="008F1F1D" w:rsidRPr="009D6715">
        <w:t>ольших объемов</w:t>
      </w:r>
      <w:r w:rsidR="004A6E0D" w:rsidRPr="009D6715">
        <w:t xml:space="preserve"> да</w:t>
      </w:r>
      <w:r w:rsidR="008F1F1D" w:rsidRPr="009D6715">
        <w:t>нных</w:t>
      </w:r>
      <w:r w:rsidR="004A6E0D" w:rsidRPr="009D6715">
        <w:t>/</w:t>
      </w:r>
      <w:r w:rsidRPr="009D6715">
        <w:t>наборов данных</w:t>
      </w:r>
      <w:r w:rsidR="0016061F">
        <w:t> </w:t>
      </w:r>
      <w:r w:rsidR="00957FA7">
        <w:rPr>
          <w:rStyle w:val="afffb"/>
        </w:rPr>
        <w:footnoteReference w:id="55"/>
      </w:r>
      <w:r w:rsidRPr="009D6715">
        <w:t>, чтобы помочь ей реализовать свои будущие амбиции и обеспечить большую степень увер</w:t>
      </w:r>
      <w:r w:rsidR="008F11F3" w:rsidRPr="009D6715">
        <w:t>енности?</w:t>
      </w:r>
    </w:p>
    <w:p w14:paraId="1F33CF07" w14:textId="2199FCB9" w:rsidR="00F92306" w:rsidRDefault="00F92306" w:rsidP="00427F6C">
      <w:pPr>
        <w:pStyle w:val="aff5"/>
        <w:sectPr w:rsidR="00F92306" w:rsidSect="00F04CC1">
          <w:headerReference w:type="even" r:id="rId37"/>
          <w:headerReference w:type="default" r:id="rId38"/>
          <w:footerReference w:type="even" r:id="rId39"/>
          <w:footerReference w:type="default" r:id="rId40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10264347" w14:textId="6BC4468C" w:rsidR="00CB6CD6" w:rsidRPr="009D6715" w:rsidRDefault="00CB6CD6" w:rsidP="00CB6CD6">
      <w:pPr>
        <w:pStyle w:val="00"/>
      </w:pPr>
      <w:r w:rsidRPr="009D6715">
        <w:lastRenderedPageBreak/>
        <w:br/>
      </w:r>
      <w:bookmarkStart w:id="195" w:name="_Toc68184341"/>
      <w:bookmarkStart w:id="196" w:name="_Toc68270045"/>
      <w:bookmarkStart w:id="197" w:name="_Toc93481715"/>
      <w:bookmarkStart w:id="198" w:name="_Toc93996524"/>
      <w:bookmarkStart w:id="199" w:name="_Toc145675187"/>
      <w:r w:rsidRPr="009D6715">
        <w:t>(справочное)</w:t>
      </w:r>
      <w:r w:rsidRPr="009D6715">
        <w:br/>
      </w:r>
      <w:r w:rsidRPr="009D6715">
        <w:fldChar w:fldCharType="begin"/>
      </w:r>
      <w:r w:rsidRPr="009D6715">
        <w:instrText xml:space="preserve"> SEQ Таблица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Рисунок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Формула \r 0 \h </w:instrText>
      </w:r>
      <w:r w:rsidRPr="009D6715">
        <w:fldChar w:fldCharType="end"/>
      </w:r>
      <w:r w:rsidRPr="009D6715">
        <w:br/>
      </w:r>
      <w:bookmarkStart w:id="200" w:name="ПРИ_Краткий_вопр"/>
      <w:r w:rsidRPr="009D6715">
        <w:t>Вопросники для самооценки</w:t>
      </w:r>
      <w:bookmarkEnd w:id="200"/>
      <w:r w:rsidRPr="009D6715">
        <w:t> </w:t>
      </w:r>
      <w:r w:rsidRPr="009D6715">
        <w:rPr>
          <w:rStyle w:val="afffb"/>
        </w:rPr>
        <w:footnoteReference w:id="56"/>
      </w:r>
      <w:bookmarkEnd w:id="195"/>
      <w:bookmarkEnd w:id="196"/>
      <w:bookmarkEnd w:id="197"/>
      <w:bookmarkEnd w:id="198"/>
      <w:bookmarkEnd w:id="199"/>
    </w:p>
    <w:p w14:paraId="26EFB90F" w14:textId="2E11FF4B" w:rsidR="00885F4F" w:rsidRPr="009D6715" w:rsidRDefault="00885F4F" w:rsidP="00885F4F">
      <w:pPr>
        <w:pStyle w:val="aff5"/>
      </w:pPr>
      <w:r w:rsidRPr="009D6715">
        <w:t>Для проведения первичной/быстрой само</w:t>
      </w:r>
      <w:r w:rsidR="00A5274F" w:rsidRPr="009D6715">
        <w:t>оценки</w:t>
      </w:r>
      <w:r w:rsidRPr="009D6715">
        <w:t xml:space="preserve"> по </w:t>
      </w:r>
      <w:r w:rsidR="003667A3" w:rsidRPr="009D6715">
        <w:t>Модел</w:t>
      </w:r>
      <w:r w:rsidRPr="009D6715">
        <w:t xml:space="preserve">и организации могут использовать приведенный ниже вопросник (см. </w:t>
      </w:r>
      <w:r w:rsidRPr="009D6715">
        <w:fldChar w:fldCharType="begin"/>
      </w:r>
      <w:r w:rsidRPr="009D6715">
        <w:instrText xml:space="preserve"> REF ПРИ_Краткий_вопросник_для_самооц \r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t>Б.1</w:t>
      </w:r>
      <w:r w:rsidRPr="009D6715">
        <w:fldChar w:fldCharType="end"/>
      </w:r>
      <w:r w:rsidRPr="009D6715">
        <w:t xml:space="preserve">). Для первичной самооценки организации по отдельным направлениям деятельности предлагается использовать краткие вопросники (см. </w:t>
      </w:r>
      <w:r w:rsidRPr="009D6715">
        <w:fldChar w:fldCharType="begin"/>
      </w:r>
      <w:r w:rsidRPr="009D6715">
        <w:instrText xml:space="preserve"> REF ПРИ_Краткий_вопр_инновации \r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t>Б.2</w:t>
      </w:r>
      <w:r w:rsidRPr="009D6715">
        <w:fldChar w:fldCharType="end"/>
      </w:r>
      <w:r w:rsidR="000B6D3C" w:rsidRPr="009D6715">
        <w:t>–</w:t>
      </w:r>
      <w:r w:rsidRPr="009D6715">
        <w:fldChar w:fldCharType="begin"/>
      </w:r>
      <w:r w:rsidRPr="009D6715">
        <w:instrText xml:space="preserve"> REF ПРИ_Краткий_вопр_сбои \r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t>Б.6</w:t>
      </w:r>
      <w:r w:rsidRPr="009D6715">
        <w:fldChar w:fldCharType="end"/>
      </w:r>
      <w:r w:rsidRPr="009D6715">
        <w:t>). Концентрация внимания экспертов при оценке на части деятельности организации называется линзой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964B84">
        <w:instrText>линза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559B4C1D" w14:textId="77777777" w:rsidR="00C9093A" w:rsidRPr="009D6715" w:rsidRDefault="00C9093A" w:rsidP="00CB6CD6">
      <w:pPr>
        <w:pStyle w:val="11"/>
      </w:pPr>
      <w:bookmarkStart w:id="201" w:name="ПРИ_Краткий_вопросник_для_самооц"/>
      <w:r w:rsidRPr="009D6715">
        <w:t>Краткий вопросник для самооценки</w:t>
      </w:r>
      <w:bookmarkEnd w:id="201"/>
    </w:p>
    <w:p w14:paraId="41C3E24E" w14:textId="77777777" w:rsidR="00BA5C70" w:rsidRPr="009D6715" w:rsidRDefault="007E17B2" w:rsidP="00B115BE">
      <w:pPr>
        <w:pStyle w:val="aff5"/>
      </w:pPr>
      <w:r w:rsidRPr="009D6715">
        <w:t>Для понимания организацией ее уровня развития рекомендуется использовать краткий вопросник. Самооценка по данному краткому вопроснику не может служить для оценки организации, однако указывает на уровень и направления развития для самосовершенствования организации.</w:t>
      </w:r>
    </w:p>
    <w:p w14:paraId="12CDA826" w14:textId="3BCA956E" w:rsidR="00BA5C70" w:rsidRPr="009D6715" w:rsidRDefault="007E17B2" w:rsidP="00B115BE">
      <w:pPr>
        <w:pStyle w:val="aff5"/>
      </w:pPr>
      <w:r w:rsidRPr="009D6715">
        <w:t>В графе «</w:t>
      </w:r>
      <w:r w:rsidR="008F11F3" w:rsidRPr="009D6715">
        <w:t>Группы критериев</w:t>
      </w:r>
      <w:r w:rsidR="00DC697D">
        <w:t xml:space="preserve"> и </w:t>
      </w:r>
      <w:r w:rsidRPr="009D6715">
        <w:t xml:space="preserve">утверждения» указаны вопросы/темы для рассуждения и оценивания. В графе «Вес, балл» указано максимально возможное число баллов, предусмотренное </w:t>
      </w:r>
      <w:r w:rsidR="003667A3" w:rsidRPr="009D6715">
        <w:t>Модел</w:t>
      </w:r>
      <w:r w:rsidRPr="009D6715">
        <w:t>ью соответственно по группам критериев, критериям и по составляющим критериев (для критериев 1</w:t>
      </w:r>
      <w:r w:rsidR="000B6D3C" w:rsidRPr="009D6715">
        <w:t>–</w:t>
      </w:r>
      <w:r w:rsidRPr="009D6715">
        <w:t>5).</w:t>
      </w:r>
    </w:p>
    <w:p w14:paraId="76B87D2A" w14:textId="6EDA0CCC" w:rsidR="00BA5C70" w:rsidRPr="009D6715" w:rsidRDefault="0077049D" w:rsidP="00B115BE">
      <w:pPr>
        <w:pStyle w:val="aff5"/>
      </w:pPr>
      <w:r w:rsidRPr="009D6715">
        <w:t xml:space="preserve">При использовании вопросника методом командной работы устанавливается оценка по составляющим критериев, затем баллы суммируются по каждому критерию, затем баллы суммируются </w:t>
      </w:r>
      <w:r w:rsidR="00820BBB" w:rsidRPr="009D6715">
        <w:t xml:space="preserve">по критериям </w:t>
      </w:r>
      <w:r w:rsidRPr="009D6715">
        <w:t>для каждой из трех групп критериев, в завершение суммируется оценка трех групп критериев.</w:t>
      </w:r>
    </w:p>
    <w:p w14:paraId="1EA6996A" w14:textId="1E407B53" w:rsidR="00BA5C70" w:rsidRPr="009D6715" w:rsidRDefault="0077049D" w:rsidP="00D122A1">
      <w:pPr>
        <w:pStyle w:val="afffffb"/>
      </w:pPr>
      <w:r w:rsidRPr="009D6715">
        <w:t xml:space="preserve">Таблица </w:t>
      </w:r>
      <w:bookmarkStart w:id="202" w:name="ТБЛ_Вопросник_1"/>
      <w:r w:rsidR="00463C4D" w:rsidRPr="009D6715">
        <w:rPr>
          <w:noProof/>
        </w:rPr>
        <w:fldChar w:fldCharType="begin"/>
      </w:r>
      <w:r w:rsidR="00463C4D" w:rsidRPr="009D6715">
        <w:rPr>
          <w:noProof/>
        </w:rPr>
        <w:instrText xml:space="preserve"> STYLEREF ПК_03 \s </w:instrText>
      </w:r>
      <w:r w:rsidR="00463C4D" w:rsidRPr="009D6715">
        <w:rPr>
          <w:noProof/>
        </w:rPr>
        <w:fldChar w:fldCharType="separate"/>
      </w:r>
      <w:r w:rsidR="00E971F3">
        <w:rPr>
          <w:noProof/>
        </w:rPr>
        <w:t>Б</w:t>
      </w:r>
      <w:r w:rsidR="00463C4D" w:rsidRPr="009D6715">
        <w:rPr>
          <w:noProof/>
        </w:rPr>
        <w:fldChar w:fldCharType="end"/>
      </w:r>
      <w:r w:rsidR="0058262F" w:rsidRPr="009D6715">
        <w:t>.</w:t>
      </w:r>
      <w:r w:rsidR="00510825" w:rsidRPr="009D6715">
        <w:rPr>
          <w:noProof/>
        </w:rPr>
        <w:fldChar w:fldCharType="begin"/>
      </w:r>
      <w:r w:rsidR="00510825" w:rsidRPr="009D6715">
        <w:rPr>
          <w:noProof/>
        </w:rPr>
        <w:instrText xml:space="preserve"> SEQ Таблица \* ARABIC </w:instrText>
      </w:r>
      <w:r w:rsidR="00510825" w:rsidRPr="009D6715">
        <w:rPr>
          <w:noProof/>
        </w:rPr>
        <w:fldChar w:fldCharType="separate"/>
      </w:r>
      <w:r w:rsidR="00E971F3">
        <w:rPr>
          <w:noProof/>
        </w:rPr>
        <w:t>1</w:t>
      </w:r>
      <w:r w:rsidR="00510825" w:rsidRPr="009D6715">
        <w:rPr>
          <w:noProof/>
        </w:rPr>
        <w:fldChar w:fldCharType="end"/>
      </w:r>
      <w:bookmarkEnd w:id="202"/>
      <w:r w:rsidR="00D261CF" w:rsidRPr="009D6715">
        <w:t xml:space="preserve"> </w:t>
      </w:r>
      <w:r w:rsidRPr="009D6715">
        <w:t>– Вопросник для самооценки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225"/>
        <w:gridCol w:w="851"/>
        <w:gridCol w:w="1552"/>
      </w:tblGrid>
      <w:tr w:rsidR="0017357A" w:rsidRPr="009D6715" w14:paraId="4097C8F9" w14:textId="77777777" w:rsidTr="00D70E56">
        <w:trPr>
          <w:tblHeader/>
          <w:jc w:val="center"/>
        </w:trPr>
        <w:tc>
          <w:tcPr>
            <w:tcW w:w="3752" w:type="pct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858335F" w14:textId="10621D7E" w:rsidR="00BA5C70" w:rsidRPr="009D6715" w:rsidRDefault="008F11F3" w:rsidP="00A5274F">
            <w:pPr>
              <w:pStyle w:val="affffff9"/>
            </w:pPr>
            <w:r w:rsidRPr="009D6715">
              <w:t>Группы критериев</w:t>
            </w:r>
            <w:r w:rsidR="00A5274F" w:rsidRPr="009D6715">
              <w:t xml:space="preserve"> и </w:t>
            </w:r>
            <w:r w:rsidR="00BA5C70" w:rsidRPr="009D6715">
              <w:t>утверждения</w:t>
            </w:r>
          </w:p>
        </w:tc>
        <w:tc>
          <w:tcPr>
            <w:tcW w:w="442" w:type="pct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6AB7C8BB" w14:textId="77777777" w:rsidR="00BA5C70" w:rsidRPr="009D6715" w:rsidRDefault="007E17B2" w:rsidP="00BA5C70">
            <w:pPr>
              <w:pStyle w:val="affffff9"/>
            </w:pPr>
            <w:r w:rsidRPr="009D6715">
              <w:t>Вес, балл</w:t>
            </w:r>
          </w:p>
        </w:tc>
        <w:tc>
          <w:tcPr>
            <w:tcW w:w="806" w:type="pct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79CACA4" w14:textId="77777777" w:rsidR="00BA5C70" w:rsidRPr="009D6715" w:rsidRDefault="00BA5C70" w:rsidP="00BA5C70">
            <w:pPr>
              <w:pStyle w:val="affffff9"/>
            </w:pPr>
            <w:r w:rsidRPr="009D6715">
              <w:t>Самооценка</w:t>
            </w:r>
            <w:r w:rsidR="007E17B2" w:rsidRPr="009D6715">
              <w:t>, балл</w:t>
            </w:r>
          </w:p>
        </w:tc>
      </w:tr>
      <w:tr w:rsidR="0017357A" w:rsidRPr="009D6715" w14:paraId="3017A55B" w14:textId="77777777" w:rsidTr="00D70E56">
        <w:trPr>
          <w:jc w:val="center"/>
        </w:trPr>
        <w:tc>
          <w:tcPr>
            <w:tcW w:w="3752" w:type="pct"/>
            <w:tcBorders>
              <w:top w:val="double" w:sz="4" w:space="0" w:color="auto"/>
            </w:tcBorders>
            <w:shd w:val="clear" w:color="auto" w:fill="auto"/>
          </w:tcPr>
          <w:p w14:paraId="1A05D78B" w14:textId="77777777" w:rsidR="00BA5C70" w:rsidRPr="009D6715" w:rsidRDefault="00BA5C70" w:rsidP="00D70E56">
            <w:pPr>
              <w:pStyle w:val="2ff5"/>
              <w:numPr>
                <w:ilvl w:val="0"/>
                <w:numId w:val="0"/>
              </w:numPr>
            </w:pPr>
            <w:r w:rsidRPr="009D6715">
              <w:t>Направление</w:t>
            </w:r>
          </w:p>
        </w:tc>
        <w:tc>
          <w:tcPr>
            <w:tcW w:w="442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6D2AB63A" w14:textId="77777777" w:rsidR="00BA5C70" w:rsidRPr="009D6715" w:rsidRDefault="007E17B2" w:rsidP="00D70E56">
            <w:pPr>
              <w:pStyle w:val="affffffb"/>
              <w:jc w:val="center"/>
              <w:rPr>
                <w:b/>
                <w:bCs/>
              </w:rPr>
            </w:pPr>
            <w:r w:rsidRPr="009D6715">
              <w:rPr>
                <w:b/>
                <w:bCs/>
              </w:rPr>
              <w:t>200</w:t>
            </w:r>
          </w:p>
        </w:tc>
        <w:tc>
          <w:tcPr>
            <w:tcW w:w="806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1A9DBAE5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73A01A1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62F5673" w14:textId="5F2A63CC" w:rsidR="00BA5C70" w:rsidRPr="009D6715" w:rsidRDefault="00BA5C70" w:rsidP="00BA5C70">
            <w:pPr>
              <w:pStyle w:val="3fc"/>
            </w:pPr>
            <w:r w:rsidRPr="009D6715">
              <w:t>Критерий 1</w:t>
            </w:r>
            <w:r w:rsidR="000B6D3C" w:rsidRPr="009D6715">
              <w:t xml:space="preserve">.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Критерий_1 \h </w:instrText>
            </w:r>
            <w:r w:rsidR="00144398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 xml:space="preserve">Предназначение, </w:t>
            </w:r>
            <w:r w:rsidR="00E971F3" w:rsidRPr="00E971F3">
              <w:rPr>
                <w:color w:val="002060"/>
              </w:rPr>
              <w:t>видение</w:t>
            </w:r>
            <w:r w:rsidR="00E971F3" w:rsidRPr="00E755AE">
              <w:t xml:space="preserve"> и </w:t>
            </w:r>
            <w:r w:rsidR="00E971F3" w:rsidRPr="00E971F3">
              <w:rPr>
                <w:color w:val="002060"/>
              </w:rPr>
              <w:t>стратегия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1142AB5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6DB72CAE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54E5CE49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775D3F0C" w14:textId="4E122F32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1.1 </w:t>
            </w:r>
            <w:r w:rsidR="00E671CB" w:rsidRPr="009D6715">
              <w:t>Организацией о</w:t>
            </w:r>
            <w:r w:rsidRPr="009D6715">
              <w:t xml:space="preserve">пределено свое </w:t>
            </w:r>
            <w:r w:rsidR="008F11F3" w:rsidRPr="009D6715">
              <w:t>п</w:t>
            </w:r>
            <w:r w:rsidRPr="009D6715">
              <w:t>редназначение. Предназначение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B04A26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вдохновляет заинтересованные стороны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4F48AD17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32251D67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180EE1A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0F27A682" w14:textId="200BF53A" w:rsidR="00BA5C70" w:rsidRPr="009D6715" w:rsidRDefault="00BA5C70" w:rsidP="00820BBB">
            <w:pPr>
              <w:pStyle w:val="affffffb"/>
              <w:jc w:val="both"/>
            </w:pPr>
            <w:r w:rsidRPr="009D6715">
              <w:t>1.2 Определены и поняты потребности заинтересованных сторон, а также идентифицирован</w:t>
            </w:r>
            <w:r w:rsidR="00F23EAF">
              <w:t>ы</w:t>
            </w:r>
            <w:r w:rsidRPr="009D6715">
              <w:t xml:space="preserve"> </w:t>
            </w:r>
            <w:r w:rsidR="00F23EAF">
              <w:t xml:space="preserve">те, </w:t>
            </w:r>
            <w:r w:rsidRPr="009D6715">
              <w:t>ко</w:t>
            </w:r>
            <w:r w:rsidR="00F23EAF">
              <w:t>торые</w:t>
            </w:r>
            <w:r w:rsidRPr="009D6715">
              <w:t xml:space="preserve"> является ключевым</w:t>
            </w:r>
            <w:r w:rsidR="00FE5A19">
              <w:t>и</w:t>
            </w:r>
            <w:r w:rsidRPr="009D6715">
              <w:t xml:space="preserve"> в успехе организации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F2B707C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40874C25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4E52F404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A3B19EF" w14:textId="4B82B774" w:rsidR="00BA5C70" w:rsidRPr="009D6715" w:rsidRDefault="00BA5C70" w:rsidP="00820BBB">
            <w:pPr>
              <w:pStyle w:val="affffffb"/>
              <w:jc w:val="both"/>
            </w:pPr>
            <w:r w:rsidRPr="009D6715">
              <w:t>1.3 Исследована и понята</w:t>
            </w:r>
            <w:r w:rsidR="00CF04C6" w:rsidRPr="009D6715">
              <w:t xml:space="preserve"> </w:t>
            </w:r>
            <w:r w:rsidRPr="009D6715">
              <w:t>экосистема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"э</w:instrText>
            </w:r>
            <w:r w:rsidR="00A56AB0" w:rsidRPr="00E62EB9">
              <w:instrText>косистема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8F11F3" w:rsidRPr="009D6715">
              <w:t>,</w:t>
            </w:r>
            <w:r w:rsidRPr="009D6715">
              <w:t xml:space="preserve"> включая </w:t>
            </w:r>
            <w:r w:rsidR="008F11F3" w:rsidRPr="009D6715">
              <w:rPr>
                <w:color w:val="002060"/>
              </w:rPr>
              <w:t>м</w:t>
            </w:r>
            <w:r w:rsidRPr="009D6715">
              <w:rPr>
                <w:color w:val="002060"/>
              </w:rPr>
              <w:t>егатренды</w:t>
            </w:r>
            <w:r w:rsidR="00A56AB0">
              <w:rPr>
                <w:color w:val="002060"/>
              </w:rPr>
              <w:fldChar w:fldCharType="begin"/>
            </w:r>
            <w:r w:rsidR="00A56AB0">
              <w:rPr>
                <w:color w:val="002060"/>
              </w:rPr>
              <w:instrText xml:space="preserve"> IF "true=true" "</w:instrText>
            </w:r>
            <w:r w:rsidR="00A56AB0">
              <w:rPr>
                <w:color w:val="002060"/>
              </w:rPr>
              <w:fldChar w:fldCharType="begin"/>
            </w:r>
            <w:r w:rsidR="00A56AB0">
              <w:instrText xml:space="preserve"> XE "</w:instrText>
            </w:r>
            <w:r w:rsidR="00A56AB0" w:rsidRPr="001E1334">
              <w:rPr>
                <w:color w:val="002060"/>
              </w:rPr>
              <w:instrText>мегатренды</w:instrText>
            </w:r>
            <w:r w:rsidR="00A56AB0">
              <w:instrText xml:space="preserve">" </w:instrText>
            </w:r>
            <w:r w:rsidR="00A56AB0">
              <w:rPr>
                <w:color w:val="002060"/>
              </w:rPr>
              <w:fldChar w:fldCharType="end"/>
            </w:r>
            <w:r w:rsidR="00A56AB0">
              <w:rPr>
                <w:color w:val="002060"/>
              </w:rPr>
              <w:instrText xml:space="preserve">" "" </w:instrText>
            </w:r>
            <w:r w:rsidR="00A56AB0">
              <w:rPr>
                <w:color w:val="002060"/>
              </w:rPr>
              <w:fldChar w:fldCharType="end"/>
            </w:r>
            <w:r w:rsidRPr="009D6715">
              <w:t xml:space="preserve"> и </w:t>
            </w:r>
            <w:r w:rsidR="008F11F3" w:rsidRPr="009D6715">
              <w:t>ц</w:t>
            </w:r>
            <w:r w:rsidRPr="009D6715">
              <w:t>ели устойчивого развития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"ц</w:instrText>
            </w:r>
            <w:r w:rsidR="00A56AB0" w:rsidRPr="00DD043B">
              <w:instrText>ели устойчивого развития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приняты</w:t>
            </w:r>
            <w:r w:rsidR="008F11F3" w:rsidRPr="009D6715">
              <w:t>е</w:t>
            </w:r>
            <w:r w:rsidRPr="009D6715">
              <w:t xml:space="preserve"> </w:t>
            </w:r>
            <w:r w:rsidR="007F5253" w:rsidRPr="007F5253">
              <w:rPr>
                <w:highlight w:val="red"/>
              </w:rPr>
              <w:t>стран</w:t>
            </w:r>
            <w:r w:rsidR="007F5253">
              <w:rPr>
                <w:highlight w:val="red"/>
              </w:rPr>
              <w:t>ами</w:t>
            </w:r>
            <w:r w:rsidR="007F5253" w:rsidRPr="007F5253">
              <w:rPr>
                <w:highlight w:val="red"/>
              </w:rPr>
              <w:t xml:space="preserve"> СНГ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85ED264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68BA4E19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6638677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F681C9C" w14:textId="547286E8" w:rsidR="00BA5C70" w:rsidRPr="009D6715" w:rsidRDefault="00BA5C70" w:rsidP="00820BBB">
            <w:pPr>
              <w:pStyle w:val="affffffb"/>
              <w:jc w:val="both"/>
            </w:pPr>
            <w:r w:rsidRPr="009D6715">
              <w:t>1.4 Разработана стратегия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356421"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идентифицирующая целевые задачи по пригодности и инициативы по преобразованию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2310A0">
              <w:instrText>ригодность:пригодность и преобразование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81E80BD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053D9400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46833119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32A3B20" w14:textId="64403530" w:rsidR="00BA5C70" w:rsidRPr="009D6715" w:rsidRDefault="00BA5C70" w:rsidP="00820BBB">
            <w:pPr>
              <w:pStyle w:val="affffffb"/>
              <w:jc w:val="both"/>
            </w:pPr>
            <w:r w:rsidRPr="009D6715">
              <w:t>1.5 Разработана и внедрена гармоничная и пригодная система менедж</w:t>
            </w:r>
            <w:r w:rsidRPr="009D6715">
              <w:rPr>
                <w:spacing w:val="-2"/>
              </w:rPr>
              <w:t xml:space="preserve">мента, которая согласуется с ее устремлениями и рассматривает </w:t>
            </w:r>
            <w:r w:rsidR="00D80BD1" w:rsidRPr="009D6715">
              <w:rPr>
                <w:spacing w:val="-2"/>
              </w:rPr>
              <w:t>с</w:t>
            </w:r>
            <w:r w:rsidRPr="009D6715">
              <w:rPr>
                <w:spacing w:val="-2"/>
              </w:rPr>
              <w:t>тратегию</w:t>
            </w:r>
            <w:r w:rsidR="00A56AB0">
              <w:rPr>
                <w:spacing w:val="-2"/>
              </w:rPr>
              <w:fldChar w:fldCharType="begin"/>
            </w:r>
            <w:r w:rsidR="00A56AB0">
              <w:rPr>
                <w:spacing w:val="-2"/>
              </w:rPr>
              <w:instrText xml:space="preserve"> IF "true=true" "</w:instrText>
            </w:r>
            <w:r w:rsidR="00A56AB0">
              <w:rPr>
                <w:spacing w:val="-2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spacing w:val="-2"/>
              </w:rPr>
              <w:fldChar w:fldCharType="end"/>
            </w:r>
            <w:r w:rsidR="00A56AB0">
              <w:rPr>
                <w:spacing w:val="-2"/>
              </w:rPr>
              <w:instrText xml:space="preserve">" "" </w:instrText>
            </w:r>
            <w:r w:rsidR="00A56AB0">
              <w:rPr>
                <w:spacing w:val="-2"/>
              </w:rPr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162B27CC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10A2898A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57655FB7" w14:textId="77777777" w:rsidTr="00A5274F">
        <w:trPr>
          <w:jc w:val="center"/>
        </w:trPr>
        <w:tc>
          <w:tcPr>
            <w:tcW w:w="3752" w:type="pct"/>
            <w:shd w:val="clear" w:color="auto" w:fill="auto"/>
            <w:vAlign w:val="center"/>
          </w:tcPr>
          <w:p w14:paraId="31FF6E3D" w14:textId="07226BE1" w:rsidR="00BA5C70" w:rsidRPr="009D6715" w:rsidRDefault="00BA5C70" w:rsidP="00820BBB">
            <w:pPr>
              <w:pStyle w:val="3fc"/>
              <w:jc w:val="both"/>
            </w:pPr>
            <w:r w:rsidRPr="009D6715">
              <w:t>Критерий 2</w:t>
            </w:r>
            <w:r w:rsidR="000B6D3C" w:rsidRPr="009D6715">
              <w:t>.</w:t>
            </w:r>
            <w:r w:rsidR="008A0386" w:rsidRPr="009D6715">
              <w:t xml:space="preserve">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Критерий_2 \h </w:instrText>
            </w:r>
            <w:r w:rsidR="00A5274F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 xml:space="preserve">Культура и лидерство </w:t>
            </w:r>
            <w:r w:rsidR="00E971F3" w:rsidRPr="00E971F3">
              <w:rPr>
                <w:rStyle w:val="affffffffffffff0"/>
                <w:b/>
              </w:rPr>
              <w:t>организации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2F34F20D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1D36B909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1223583C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715DA53" w14:textId="104F5944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2.1 </w:t>
            </w:r>
            <w:r w:rsidR="009B0D2A">
              <w:t>В</w:t>
            </w:r>
            <w:r w:rsidR="009B0D2A" w:rsidRPr="009D6715">
              <w:t xml:space="preserve"> организации </w:t>
            </w:r>
            <w:r w:rsidR="009B0D2A">
              <w:t>в</w:t>
            </w:r>
            <w:r w:rsidRPr="009D6715">
              <w:t xml:space="preserve">недрена и сформирована культура </w:t>
            </w:r>
            <w:r w:rsidR="00E671CB" w:rsidRPr="009D6715">
              <w:t>побед</w:t>
            </w:r>
            <w:r w:rsidR="009B0D2A">
              <w:t>ителя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"к</w:instrText>
            </w:r>
            <w:r w:rsidR="00A56AB0" w:rsidRPr="00C178C9">
              <w:instrText>ультура победителя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построенная </w:t>
            </w:r>
            <w:r w:rsidR="00E671CB" w:rsidRPr="009D6715">
              <w:t>в</w:t>
            </w:r>
            <w:r w:rsidRPr="009D6715">
              <w:t xml:space="preserve"> согласова</w:t>
            </w:r>
            <w:r w:rsidR="00E671CB" w:rsidRPr="009D6715">
              <w:t>нности</w:t>
            </w:r>
            <w:r w:rsidRPr="009D6715">
              <w:t xml:space="preserve"> с тем, как ее </w:t>
            </w:r>
            <w:r w:rsidR="00260DBA" w:rsidRPr="009D6715">
              <w:t>л</w:t>
            </w:r>
            <w:r w:rsidRPr="009D6715">
              <w:t>юди демонстрируют желаемое поведение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4C65A31A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25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722F0D6F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6512649E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70FCA17A" w14:textId="77777777" w:rsidR="00BA5C70" w:rsidRPr="009D6715" w:rsidRDefault="00BA5C70" w:rsidP="00820BBB">
            <w:pPr>
              <w:pStyle w:val="affffffb"/>
              <w:jc w:val="both"/>
              <w:rPr>
                <w:spacing w:val="-3"/>
              </w:rPr>
            </w:pPr>
            <w:r w:rsidRPr="009D6715">
              <w:rPr>
                <w:spacing w:val="-3"/>
              </w:rPr>
              <w:t>2.2 Созданы условия для реализации изменений, где успех является нормой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26CBC18E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25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71CD1E5A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8ED9071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0DAB0068" w14:textId="422EBFCE" w:rsidR="00BA5C70" w:rsidRPr="009D6715" w:rsidRDefault="00BA5C70" w:rsidP="00820BBB">
            <w:pPr>
              <w:pStyle w:val="affffffb"/>
              <w:jc w:val="both"/>
            </w:pPr>
            <w:r w:rsidRPr="009D6715">
              <w:t>2.3 Понят</w:t>
            </w:r>
            <w:r w:rsidR="00691713" w:rsidRPr="009D6715">
              <w:t>ы</w:t>
            </w:r>
            <w:r w:rsidRPr="009D6715">
              <w:t xml:space="preserve"> важность и преимущество ориент</w:t>
            </w:r>
            <w:r w:rsidR="00691713" w:rsidRPr="009D6715">
              <w:t>аци</w:t>
            </w:r>
            <w:r w:rsidRPr="009D6715">
              <w:t>и на творчество, инновации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прорывное мышление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244B25">
              <w:rPr>
                <w:rStyle w:val="afffffffff3"/>
              </w:rPr>
              <w:instrText>прорывное мышление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обусловленные амбициозными целями и задачами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43B44AF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25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0C6E28A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B1BDDA4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CCAFD65" w14:textId="5EFFD679" w:rsidR="00BA5C70" w:rsidRPr="009D6715" w:rsidRDefault="00BA5C70" w:rsidP="00820BBB">
            <w:pPr>
              <w:pStyle w:val="affffffb"/>
              <w:jc w:val="both"/>
              <w:rPr>
                <w:strike/>
              </w:rPr>
            </w:pPr>
            <w:r w:rsidRPr="009D6715">
              <w:t xml:space="preserve">2.4 </w:t>
            </w:r>
            <w:r w:rsidR="00CC52C2" w:rsidRPr="009D6715">
              <w:t>Обеспечено</w:t>
            </w:r>
            <w:r w:rsidR="00E671CB" w:rsidRPr="009D6715">
              <w:t xml:space="preserve"> ли</w:t>
            </w:r>
            <w:r w:rsidR="00D816F9" w:rsidRPr="009D6715">
              <w:t>, что предназначение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D816F9" w:rsidRPr="009D6715">
              <w:t>, видение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"в</w:instrText>
            </w:r>
            <w:r w:rsidR="00A56AB0" w:rsidRPr="00677E76">
              <w:instrText>идение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D816F9" w:rsidRPr="009D6715">
              <w:t xml:space="preserve"> и стратегия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356421"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D816F9" w:rsidRPr="009D6715">
              <w:t xml:space="preserve"> </w:t>
            </w:r>
            <w:r w:rsidR="00E671CB" w:rsidRPr="009D6715">
              <w:t xml:space="preserve">организации </w:t>
            </w:r>
            <w:r w:rsidR="00D816F9" w:rsidRPr="009D6715">
              <w:t>результативно довод</w:t>
            </w:r>
            <w:r w:rsidR="00E671CB" w:rsidRPr="009D6715">
              <w:t>ятся</w:t>
            </w:r>
            <w:r w:rsidR="00D816F9" w:rsidRPr="009D6715">
              <w:t xml:space="preserve"> до сведения ключевых заинтересованных сторон и </w:t>
            </w:r>
            <w:r w:rsidR="00CC52C2" w:rsidRPr="009D6715">
              <w:t xml:space="preserve">что определялся </w:t>
            </w:r>
            <w:r w:rsidR="00D816F9" w:rsidRPr="009D6715">
              <w:t>вклад</w:t>
            </w:r>
            <w:r w:rsidR="00CC52C2" w:rsidRPr="009D6715">
              <w:t>, который они вносят?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267C3F7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25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51D59E04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3DCEAD55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47129C6B" w14:textId="77777777" w:rsidR="00BA5C70" w:rsidRPr="009D6715" w:rsidRDefault="00BA5C70" w:rsidP="00D70E56">
            <w:pPr>
              <w:pStyle w:val="2ff5"/>
              <w:pageBreakBefore/>
              <w:numPr>
                <w:ilvl w:val="0"/>
                <w:numId w:val="0"/>
              </w:numPr>
            </w:pPr>
            <w:r w:rsidRPr="009D6715">
              <w:lastRenderedPageBreak/>
              <w:t>Выполнение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007856C" w14:textId="77777777" w:rsidR="00BA5C70" w:rsidRPr="009D6715" w:rsidRDefault="007E17B2" w:rsidP="00D70E56">
            <w:pPr>
              <w:pStyle w:val="affffffb"/>
              <w:jc w:val="center"/>
              <w:rPr>
                <w:b/>
                <w:bCs/>
              </w:rPr>
            </w:pPr>
            <w:r w:rsidRPr="009D6715">
              <w:rPr>
                <w:b/>
                <w:bCs/>
              </w:rPr>
              <w:t>400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B963DD4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F04C505" w14:textId="77777777" w:rsidTr="00A5274F">
        <w:trPr>
          <w:jc w:val="center"/>
        </w:trPr>
        <w:tc>
          <w:tcPr>
            <w:tcW w:w="3752" w:type="pct"/>
            <w:shd w:val="clear" w:color="auto" w:fill="auto"/>
            <w:vAlign w:val="center"/>
          </w:tcPr>
          <w:p w14:paraId="3CDC5C03" w14:textId="3F5D63A7" w:rsidR="00BA5C70" w:rsidRPr="009D6715" w:rsidRDefault="00BA5C70" w:rsidP="00BA5C70">
            <w:pPr>
              <w:pStyle w:val="3fc"/>
            </w:pPr>
            <w:r w:rsidRPr="009D6715">
              <w:t>Критерий 3</w:t>
            </w:r>
            <w:r w:rsidR="00CE5F7F" w:rsidRPr="009D6715">
              <w:t>.</w:t>
            </w:r>
            <w:r w:rsidR="008A0386" w:rsidRPr="009D6715">
              <w:t xml:space="preserve">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Критерий_3 \h </w:instrText>
            </w:r>
            <w:r w:rsidR="00A5274F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>Привлечение заинтересованных сторон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6CC2B987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0554531A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2A62777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4507099D" w14:textId="77777777" w:rsidR="00BA5C70" w:rsidRPr="009D6715" w:rsidRDefault="00BA5C70" w:rsidP="00820BBB">
            <w:pPr>
              <w:pStyle w:val="affffffb"/>
              <w:jc w:val="both"/>
            </w:pPr>
            <w:r w:rsidRPr="009D6715">
              <w:t>3.1 Построены устойчивые взаимоотношения со своими потребителями, сегментированными соответствующим образом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A0899BD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76FEA8FF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AFBF261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B44B833" w14:textId="77777777" w:rsidR="007E17B2" w:rsidRPr="009D6715" w:rsidRDefault="007E17B2" w:rsidP="00820BBB">
            <w:pPr>
              <w:pStyle w:val="affffffb"/>
              <w:jc w:val="both"/>
            </w:pPr>
            <w:r w:rsidRPr="009D6715">
              <w:t xml:space="preserve">3.2 </w:t>
            </w:r>
            <w:r w:rsidR="00F81C43" w:rsidRPr="009D6715">
              <w:t>Организацией п</w:t>
            </w:r>
            <w:r w:rsidRPr="009D6715">
              <w:t xml:space="preserve">ривлечены, вовлечены, развиваются и удерживаются </w:t>
            </w:r>
            <w:r w:rsidR="00F81C43" w:rsidRPr="009D6715">
              <w:t>ее</w:t>
            </w:r>
            <w:r w:rsidRPr="009D6715">
              <w:t xml:space="preserve"> </w:t>
            </w:r>
            <w:r w:rsidR="00C93950" w:rsidRPr="009D6715">
              <w:t>л</w:t>
            </w:r>
            <w:r w:rsidRPr="009D6715">
              <w:t>юди, включая понимание их меняющихся потребностей и ожиданий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65B70AA" w14:textId="77777777" w:rsidR="007E17B2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CFE186E" w14:textId="77777777" w:rsidR="007E17B2" w:rsidRPr="009D6715" w:rsidRDefault="007E17B2" w:rsidP="007E17B2">
            <w:pPr>
              <w:pStyle w:val="affffffb"/>
            </w:pPr>
          </w:p>
        </w:tc>
      </w:tr>
      <w:tr w:rsidR="007E17B2" w:rsidRPr="009D6715" w14:paraId="7FD52501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E8E327B" w14:textId="5442B2EF" w:rsidR="007E17B2" w:rsidRPr="009D6715" w:rsidRDefault="007E17B2" w:rsidP="00820BBB">
            <w:pPr>
              <w:pStyle w:val="affffffb"/>
              <w:jc w:val="both"/>
            </w:pPr>
            <w:r w:rsidRPr="009D6715">
              <w:t xml:space="preserve">3.3 Идентифицированы </w:t>
            </w:r>
            <w:r w:rsidR="00C93950" w:rsidRPr="009D6715">
              <w:t>к</w:t>
            </w:r>
            <w:r w:rsidRPr="009D6715">
              <w:t>лючевые заинтересованные стороны бизнеса и органов власти, которые имеют финансовый, правовой и общий интерес к</w:t>
            </w:r>
            <w:r w:rsidR="00820BBB">
              <w:t> </w:t>
            </w:r>
            <w:r w:rsidRPr="009D6715">
              <w:t xml:space="preserve">организации, а также </w:t>
            </w:r>
            <w:r w:rsidR="005E653C">
              <w:t>имеется</w:t>
            </w:r>
            <w:r w:rsidRPr="009D6715">
              <w:t xml:space="preserve"> понимание их ожиданий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503357D9" w14:textId="77777777" w:rsidR="007E17B2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5CBDFE64" w14:textId="77777777" w:rsidR="007E17B2" w:rsidRPr="009D6715" w:rsidRDefault="007E17B2" w:rsidP="007E17B2">
            <w:pPr>
              <w:pStyle w:val="affffffb"/>
            </w:pPr>
          </w:p>
        </w:tc>
      </w:tr>
      <w:tr w:rsidR="007E17B2" w:rsidRPr="009D6715" w14:paraId="6CA8E058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2EF9A009" w14:textId="77777777" w:rsidR="007E17B2" w:rsidRPr="009D6715" w:rsidRDefault="007E17B2" w:rsidP="00820BBB">
            <w:pPr>
              <w:pStyle w:val="affffffb"/>
              <w:jc w:val="both"/>
            </w:pPr>
            <w:r w:rsidRPr="009D6715">
              <w:t xml:space="preserve">3.4 Установлены, развиты и поддерживаются отношения с </w:t>
            </w:r>
            <w:r w:rsidR="00C93950" w:rsidRPr="009D6715">
              <w:t>к</w:t>
            </w:r>
            <w:r w:rsidRPr="009D6715">
              <w:t>лючевыми заинтересованными сторонами в своем обществе для взаимной выгоды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97D38BC" w14:textId="77777777" w:rsidR="007E17B2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13F6585F" w14:textId="77777777" w:rsidR="007E17B2" w:rsidRPr="009D6715" w:rsidRDefault="007E17B2" w:rsidP="007E17B2">
            <w:pPr>
              <w:pStyle w:val="affffffb"/>
            </w:pPr>
          </w:p>
        </w:tc>
      </w:tr>
      <w:tr w:rsidR="007E17B2" w:rsidRPr="009D6715" w14:paraId="5D9AAFC2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25B373C6" w14:textId="35818056" w:rsidR="007E17B2" w:rsidRPr="009D6715" w:rsidRDefault="007E17B2" w:rsidP="00820BBB">
            <w:pPr>
              <w:pStyle w:val="affffffb"/>
              <w:jc w:val="both"/>
            </w:pPr>
            <w:r w:rsidRPr="009D6715">
              <w:t xml:space="preserve">3.5 Сегментированы </w:t>
            </w:r>
            <w:r w:rsidR="00401205" w:rsidRPr="009D6715">
              <w:t>к</w:t>
            </w:r>
            <w:r w:rsidRPr="009D6715">
              <w:t>лючевые партнеры и поставщики в соответствии со</w:t>
            </w:r>
            <w:r w:rsidR="00820BBB">
              <w:t> </w:t>
            </w:r>
            <w:r w:rsidRPr="009D6715">
              <w:t xml:space="preserve">своим </w:t>
            </w:r>
            <w:r w:rsidR="00C93950" w:rsidRPr="009D6715">
              <w:t>п</w:t>
            </w:r>
            <w:r w:rsidRPr="009D6715">
              <w:t>редназначением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</w:t>
            </w:r>
            <w:r w:rsidR="00C93950" w:rsidRPr="009D6715">
              <w:t>в</w:t>
            </w:r>
            <w:r w:rsidRPr="009D6715">
              <w:t>идением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"в</w:instrText>
            </w:r>
            <w:r w:rsidR="00A56AB0" w:rsidRPr="00CE1882">
              <w:instrText>идение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</w:t>
            </w:r>
            <w:r w:rsidR="00C93950" w:rsidRPr="009D6715">
              <w:t>с</w:t>
            </w:r>
            <w:r w:rsidRPr="009D6715">
              <w:t>тратегией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06D4AAB" w14:textId="77777777" w:rsidR="007E17B2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BD676DC" w14:textId="77777777" w:rsidR="007E17B2" w:rsidRPr="009D6715" w:rsidRDefault="007E17B2" w:rsidP="007E17B2">
            <w:pPr>
              <w:pStyle w:val="affffffb"/>
            </w:pPr>
          </w:p>
        </w:tc>
      </w:tr>
      <w:tr w:rsidR="007E17B2" w:rsidRPr="009D6715" w14:paraId="6A3541E5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2559D84" w14:textId="4B3F7447" w:rsidR="00BA5C70" w:rsidRPr="009D6715" w:rsidRDefault="00BA5C70" w:rsidP="00BA5C70">
            <w:pPr>
              <w:pStyle w:val="3fc"/>
            </w:pPr>
            <w:r w:rsidRPr="009D6715">
              <w:t>Критерий 4</w:t>
            </w:r>
            <w:r w:rsidR="00CE5F7F" w:rsidRPr="009D6715">
              <w:t>.</w:t>
            </w:r>
            <w:r w:rsidR="008A0386" w:rsidRPr="009D6715">
              <w:t xml:space="preserve">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Критерий_4 \h </w:instrText>
            </w:r>
            <w:r w:rsidR="00A5274F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>Создание устойчивой ценности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98883FA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200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053C026A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86AD611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82DE089" w14:textId="5D72B27F" w:rsidR="00BA5C70" w:rsidRPr="009D6715" w:rsidRDefault="00BA5C70" w:rsidP="00820BBB">
            <w:pPr>
              <w:pStyle w:val="affffffb"/>
              <w:jc w:val="both"/>
            </w:pPr>
            <w:r w:rsidRPr="009D6715">
              <w:t>4.1 Развит портфель своей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t xml:space="preserve"> в соответствии со</w:t>
            </w:r>
            <w:r w:rsidR="00820BBB">
              <w:t> </w:t>
            </w:r>
            <w:r w:rsidRPr="009D6715">
              <w:t xml:space="preserve">своим </w:t>
            </w:r>
            <w:r w:rsidR="003B71DA" w:rsidRPr="009D6715">
              <w:t>п</w:t>
            </w:r>
            <w:r w:rsidRPr="009D6715">
              <w:t>редназначением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видением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"в</w:instrText>
            </w:r>
            <w:r w:rsidR="00A56AB0" w:rsidRPr="00251320">
              <w:instrText>идение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стратегией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30BA24A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50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605DC566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371EFEB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05A2EEE5" w14:textId="0F0EA02E" w:rsidR="00BA5C70" w:rsidRPr="009D6715" w:rsidRDefault="00BA5C70" w:rsidP="00820BBB">
            <w:pPr>
              <w:pStyle w:val="affffffb"/>
              <w:jc w:val="both"/>
            </w:pPr>
            <w:r w:rsidRPr="009D6715">
              <w:t>4.2 Выражены предложения ценности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F2398E">
              <w:instrText>редложение ценности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в притягательных и привлекательных сообщениях, которые затем передаются существующим и потенциальным потребителям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56B37AD1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50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3E7B8389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6C057340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50DD958" w14:textId="5A46851F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4.3 Внедрены результативные и эффективные способы создания ценности, </w:t>
            </w:r>
            <w:r w:rsidR="0095450B">
              <w:t>а также имеется</w:t>
            </w:r>
            <w:r w:rsidRPr="009D6715">
              <w:t xml:space="preserve"> </w:t>
            </w:r>
            <w:r w:rsidR="0095450B">
              <w:t>убежденность</w:t>
            </w:r>
            <w:r w:rsidRPr="009D6715">
              <w:t>, что о</w:t>
            </w:r>
            <w:r w:rsidR="0095450B">
              <w:t>рганизация</w:t>
            </w:r>
            <w:r w:rsidRPr="009D6715">
              <w:t xml:space="preserve"> может последовательно реализовать свое </w:t>
            </w:r>
            <w:r w:rsidR="00F81C43" w:rsidRPr="009D6715">
              <w:t>п</w:t>
            </w:r>
            <w:r w:rsidRPr="009D6715">
              <w:t>редназначение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предложени</w:t>
            </w:r>
            <w:r w:rsidR="00F81C43" w:rsidRPr="009D6715">
              <w:t>я</w:t>
            </w:r>
            <w:r w:rsidRPr="009D6715">
              <w:t xml:space="preserve"> ценности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5F57F00A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50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4BA09F20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72C71EC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28235C48" w14:textId="77777777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4.4 Определен и внедрен общий опыт, включая своевременные системы обратной связи для улучшения различных </w:t>
            </w:r>
            <w:r w:rsidR="00C942C6" w:rsidRPr="009D6715">
              <w:t>фаз</w:t>
            </w:r>
            <w:r w:rsidRPr="009D6715">
              <w:t xml:space="preserve"> создания ценности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6F97FDB6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50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34ED1ADD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5FA15132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4F1B11D9" w14:textId="1068029E" w:rsidR="00BA5C70" w:rsidRPr="009D6715" w:rsidRDefault="00BA5C70" w:rsidP="00820BBB">
            <w:pPr>
              <w:pStyle w:val="3fc"/>
              <w:jc w:val="both"/>
            </w:pPr>
            <w:r w:rsidRPr="009D6715">
              <w:t>Критерий 5</w:t>
            </w:r>
            <w:r w:rsidR="00CE5F7F" w:rsidRPr="009D6715">
              <w:t>.</w:t>
            </w:r>
            <w:r w:rsidR="008A0386" w:rsidRPr="009D6715">
              <w:t xml:space="preserve">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Критерий_5 \h </w:instrText>
            </w:r>
            <w:r w:rsidR="00A5274F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>Управление пригодностью и преобразованием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5C8884A0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7C54E34F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18AE2DBB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4AB4E2F9" w14:textId="47AAC915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5.1 </w:t>
            </w:r>
            <w:r w:rsidR="007D133D">
              <w:t>В организации и</w:t>
            </w:r>
            <w:r w:rsidRPr="009D6715">
              <w:t>спользуется система менеджмента пригодности</w:t>
            </w:r>
            <w:r w:rsidR="007D133D">
              <w:t>,</w:t>
            </w:r>
            <w:r w:rsidRPr="009D6715">
              <w:t xml:space="preserve"> </w:t>
            </w:r>
            <w:r w:rsidR="007D133D">
              <w:t>являющаяся прочным связующим звеном</w:t>
            </w:r>
            <w:r w:rsidRPr="009D6715">
              <w:t xml:space="preserve"> между </w:t>
            </w:r>
            <w:r w:rsidR="007D133D">
              <w:t>ее</w:t>
            </w:r>
            <w:r w:rsidRPr="009D6715">
              <w:t xml:space="preserve"> </w:t>
            </w:r>
            <w:r w:rsidR="003B71DA" w:rsidRPr="009D6715">
              <w:t>п</w:t>
            </w:r>
            <w:r w:rsidRPr="009D6715">
              <w:t>редназначением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</w:t>
            </w:r>
            <w:r w:rsidR="003B71DA" w:rsidRPr="009D6715">
              <w:t>с</w:t>
            </w:r>
            <w:r w:rsidRPr="009D6715">
              <w:t>тратегией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целями создания устойчивой ценности и </w:t>
            </w:r>
            <w:r w:rsidR="003B71DA" w:rsidRPr="009D6715">
              <w:t>р</w:t>
            </w:r>
            <w:r w:rsidRPr="009D6715">
              <w:t>езультатами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1874554F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41F96BED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35939679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D1D0F1C" w14:textId="1683350B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5.2 </w:t>
            </w:r>
            <w:r w:rsidR="005C68C1">
              <w:t>Организацией и</w:t>
            </w:r>
            <w:r w:rsidRPr="009D6715">
              <w:t xml:space="preserve">дентифицированы потребности в преобразованиях и изменениях, принимая во внимание ее </w:t>
            </w:r>
            <w:r w:rsidR="003B71DA" w:rsidRPr="009D6715">
              <w:t>п</w:t>
            </w:r>
            <w:r w:rsidRPr="009D6715">
              <w:t>редназначение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</w:t>
            </w:r>
            <w:r w:rsidR="003B71DA" w:rsidRPr="009D6715">
              <w:t>с</w:t>
            </w:r>
            <w:r w:rsidRPr="009D6715">
              <w:t>тратегию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>, цели в</w:t>
            </w:r>
            <w:r w:rsidR="00820BBB">
              <w:t> </w:t>
            </w:r>
            <w:r w:rsidRPr="009D6715">
              <w:t xml:space="preserve">области создания устойчивой ценности и </w:t>
            </w:r>
            <w:r w:rsidR="003B71DA" w:rsidRPr="009D6715">
              <w:t>р</w:t>
            </w:r>
            <w:r w:rsidRPr="009D6715">
              <w:t>езультаты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0ED99D83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4D7C5347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759BE44A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7A0064F6" w14:textId="52A14800" w:rsidR="00BA5C70" w:rsidRPr="009D6715" w:rsidRDefault="00BA5C70" w:rsidP="00820BBB">
            <w:pPr>
              <w:pStyle w:val="affffffb"/>
              <w:jc w:val="both"/>
            </w:pPr>
            <w:r w:rsidRPr="009D6715">
              <w:t>5.3 Предоставлены возможности, ресурсы и инструменты для развития и поддержания творчества, инновации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прорывного мышления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CC23DC">
              <w:instrText>прорывное мышление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7404A0">
              <w:t xml:space="preserve"> 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7C2E3CBB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14DCCC72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73BAE189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7891D188" w14:textId="029ADDFD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5.4 </w:t>
            </w:r>
            <w:r w:rsidR="00D43EDB" w:rsidRPr="009D6715">
              <w:t>Имеется гарантия</w:t>
            </w:r>
            <w:r w:rsidRPr="009D6715">
              <w:t>, что идентифицирова</w:t>
            </w:r>
            <w:r w:rsidR="00D43EDB" w:rsidRPr="009D6715">
              <w:t>ны</w:t>
            </w:r>
            <w:r w:rsidRPr="009D6715">
              <w:t xml:space="preserve"> данные, необходимые для поддержания планов</w:t>
            </w:r>
            <w:r w:rsidR="00D43EDB" w:rsidRPr="009D6715">
              <w:t xml:space="preserve"> организации</w:t>
            </w:r>
            <w:r w:rsidRPr="009D6715">
              <w:t xml:space="preserve"> по преобразованию, а также менеджмента продукци</w:t>
            </w:r>
            <w:r w:rsidR="00401205" w:rsidRPr="009D6715">
              <w:t>и, услуг</w:t>
            </w:r>
            <w:r w:rsidRPr="009D6715">
              <w:t xml:space="preserve"> и ре</w:t>
            </w:r>
            <w:r w:rsidR="00401205" w:rsidRPr="009D6715">
              <w:t>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t>, которые она предлагает в настоящее время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0D2048EB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A9A1240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0769168B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36B3F20" w14:textId="42396EF9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5.5 </w:t>
            </w:r>
            <w:r w:rsidR="005C68C1">
              <w:t>Организацией и</w:t>
            </w:r>
            <w:r w:rsidRPr="009D6715">
              <w:t>дентифицирован и осуществл</w:t>
            </w:r>
            <w:r w:rsidR="00D43EDB" w:rsidRPr="009D6715">
              <w:t>яется</w:t>
            </w:r>
            <w:r w:rsidRPr="009D6715">
              <w:t xml:space="preserve"> менеджмент обязанностей в области критических активов и ресурсов, которые являются жизненно важными для </w:t>
            </w:r>
            <w:r w:rsidR="005C68C1">
              <w:t xml:space="preserve">ее </w:t>
            </w:r>
            <w:r w:rsidR="003B71DA" w:rsidRPr="009D6715">
              <w:t>с</w:t>
            </w:r>
            <w:r w:rsidRPr="009D6715">
              <w:t>тратегии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</w:t>
            </w:r>
            <w:r w:rsidR="003B71DA" w:rsidRPr="009D6715">
              <w:t>п</w:t>
            </w:r>
            <w:r w:rsidRPr="009D6715">
              <w:t>ригодности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EF3578">
              <w:instrText>ригодность:пригодность и преобразование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потребностей в </w:t>
            </w:r>
            <w:r w:rsidR="003B71DA" w:rsidRPr="009D6715">
              <w:t>п</w:t>
            </w:r>
            <w:r w:rsidRPr="009D6715">
              <w:t>реобразовании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2461A04B" w14:textId="77777777" w:rsidR="00BA5C70" w:rsidRPr="009D6715" w:rsidRDefault="007E17B2" w:rsidP="00A5274F">
            <w:pPr>
              <w:pStyle w:val="affffffb"/>
              <w:jc w:val="center"/>
            </w:pPr>
            <w:r w:rsidRPr="009D6715">
              <w:t>20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504F25C7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15D3BCFD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5927E67" w14:textId="77777777" w:rsidR="00BA5C70" w:rsidRPr="009D6715" w:rsidRDefault="00BA5C70" w:rsidP="00D70E56">
            <w:pPr>
              <w:pStyle w:val="2ff5"/>
              <w:pageBreakBefore/>
              <w:numPr>
                <w:ilvl w:val="0"/>
                <w:numId w:val="0"/>
              </w:numPr>
            </w:pPr>
            <w:r w:rsidRPr="009D6715">
              <w:lastRenderedPageBreak/>
              <w:t>Результаты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40082031" w14:textId="77777777" w:rsidR="00BA5C70" w:rsidRPr="009D6715" w:rsidRDefault="007E17B2" w:rsidP="00A5274F">
            <w:pPr>
              <w:pStyle w:val="affffffb"/>
              <w:jc w:val="center"/>
              <w:rPr>
                <w:b/>
                <w:bCs/>
              </w:rPr>
            </w:pPr>
            <w:r w:rsidRPr="009D6715">
              <w:rPr>
                <w:b/>
                <w:bCs/>
              </w:rPr>
              <w:t>400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12C7CB6D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7C6BDE54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384A72F9" w14:textId="5AAAEC2D" w:rsidR="00BA5C70" w:rsidRPr="009D6715" w:rsidRDefault="00BA5C70" w:rsidP="00820BBB">
            <w:pPr>
              <w:pStyle w:val="3fc"/>
            </w:pPr>
            <w:r w:rsidRPr="009D6715">
              <w:t>Критери</w:t>
            </w:r>
            <w:r w:rsidR="00820BBB">
              <w:t>й</w:t>
            </w:r>
            <w:r w:rsidRPr="009D6715">
              <w:t xml:space="preserve"> 6</w:t>
            </w:r>
            <w:r w:rsidR="00CE5F7F" w:rsidRPr="009D6715">
              <w:t>.</w:t>
            </w:r>
            <w:r w:rsidR="008A0386" w:rsidRPr="009D6715">
              <w:t xml:space="preserve"> </w:t>
            </w:r>
            <w:r w:rsidR="008A0386" w:rsidRPr="009D6715">
              <w:fldChar w:fldCharType="begin"/>
            </w:r>
            <w:r w:rsidR="008A0386" w:rsidRPr="009D6715">
              <w:instrText xml:space="preserve"> REF Критерий_6 \h </w:instrText>
            </w:r>
            <w:r w:rsidR="00A5274F" w:rsidRPr="009D6715">
              <w:instrText xml:space="preserve"> \* MERGEFORMAT </w:instrText>
            </w:r>
            <w:r w:rsidR="008A0386" w:rsidRPr="009D6715">
              <w:fldChar w:fldCharType="separate"/>
            </w:r>
            <w:r w:rsidR="00E971F3" w:rsidRPr="00E755AE">
              <w:t>Восприятие заинтересованными сторонами</w:t>
            </w:r>
            <w:r w:rsidR="008A0386"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1B299E0A" w14:textId="675AD661" w:rsidR="00BA5C70" w:rsidRPr="009D6715" w:rsidRDefault="00A5274F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2</w:t>
            </w:r>
            <w:r w:rsidR="007E17B2" w:rsidRPr="009D6715">
              <w:rPr>
                <w:b/>
                <w:bCs/>
                <w:i/>
                <w:iCs/>
              </w:rPr>
              <w:t>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6A0A879" w14:textId="77777777" w:rsidR="00BA5C70" w:rsidRPr="009D6715" w:rsidRDefault="00BA5C70" w:rsidP="007E17B2">
            <w:pPr>
              <w:pStyle w:val="affffffb"/>
            </w:pPr>
          </w:p>
        </w:tc>
      </w:tr>
      <w:tr w:rsidR="00A5274F" w:rsidRPr="009D6715" w14:paraId="038296CA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3ACE2E5F" w14:textId="7C4385CE" w:rsidR="00A5274F" w:rsidRPr="009D6715" w:rsidRDefault="00A5274F" w:rsidP="00BA5C70">
            <w:pPr>
              <w:pStyle w:val="3fc"/>
            </w:pPr>
            <w:r w:rsidRPr="009D6715">
              <w:t xml:space="preserve">Критерий 7. </w:t>
            </w:r>
            <w:r w:rsidRPr="009D6715">
              <w:fldChar w:fldCharType="begin"/>
            </w:r>
            <w:r w:rsidRPr="009D6715">
              <w:instrText xml:space="preserve"> REF Критерий_7 \h  \* MERGEFORMAT </w:instrText>
            </w:r>
            <w:r w:rsidRPr="009D6715">
              <w:fldChar w:fldCharType="separate"/>
            </w:r>
            <w:r w:rsidR="00E971F3" w:rsidRPr="00E755AE">
              <w:t>Стратегическая и операционная пригодность</w:t>
            </w:r>
            <w:r w:rsidRPr="009D6715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12D5C8C2" w14:textId="079B15C6" w:rsidR="00A5274F" w:rsidRPr="009D6715" w:rsidRDefault="00A5274F" w:rsidP="00A5274F">
            <w:pPr>
              <w:pStyle w:val="affffffb"/>
              <w:jc w:val="center"/>
              <w:rPr>
                <w:b/>
                <w:bCs/>
                <w:i/>
                <w:iCs/>
              </w:rPr>
            </w:pPr>
            <w:r w:rsidRPr="009D6715">
              <w:rPr>
                <w:b/>
                <w:bCs/>
                <w:i/>
                <w:iCs/>
              </w:rPr>
              <w:t>200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2E837094" w14:textId="77777777" w:rsidR="00A5274F" w:rsidRPr="009D6715" w:rsidRDefault="00A5274F" w:rsidP="007E17B2">
            <w:pPr>
              <w:pStyle w:val="affffffb"/>
            </w:pPr>
          </w:p>
        </w:tc>
      </w:tr>
      <w:tr w:rsidR="007E17B2" w:rsidRPr="009D6715" w14:paraId="13F2AB88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13D3B72" w14:textId="3C4BA4D2" w:rsidR="00BA5C70" w:rsidRPr="009D6715" w:rsidRDefault="00880CF2" w:rsidP="00820BBB">
            <w:pPr>
              <w:pStyle w:val="affffffb"/>
              <w:jc w:val="both"/>
            </w:pPr>
            <w:r w:rsidRPr="009D6715">
              <w:t>Б</w:t>
            </w:r>
            <w:r w:rsidR="00BA5C70" w:rsidRPr="009D6715">
              <w:t xml:space="preserve">ыл идентифицирован, проанализирован и улучшен </w:t>
            </w:r>
            <w:r w:rsidRPr="009D6715">
              <w:t xml:space="preserve">с течением времени </w:t>
            </w:r>
            <w:r w:rsidR="00BA5C70" w:rsidRPr="00820BBB">
              <w:rPr>
                <w:spacing w:val="-4"/>
              </w:rPr>
              <w:t xml:space="preserve">набор </w:t>
            </w:r>
            <w:r w:rsidR="00644621" w:rsidRPr="00820BBB">
              <w:rPr>
                <w:spacing w:val="-4"/>
              </w:rPr>
              <w:t xml:space="preserve">результатов </w:t>
            </w:r>
            <w:r w:rsidRPr="00820BBB">
              <w:rPr>
                <w:spacing w:val="-4"/>
              </w:rPr>
              <w:t>восприяти</w:t>
            </w:r>
            <w:r w:rsidR="00644621" w:rsidRPr="00820BBB">
              <w:rPr>
                <w:spacing w:val="-4"/>
              </w:rPr>
              <w:t>я</w:t>
            </w:r>
            <w:r w:rsidR="00A56AB0" w:rsidRPr="00820BBB">
              <w:rPr>
                <w:spacing w:val="-4"/>
              </w:rPr>
              <w:fldChar w:fldCharType="begin"/>
            </w:r>
            <w:r w:rsidR="00A56AB0" w:rsidRPr="00820BBB">
              <w:rPr>
                <w:spacing w:val="-4"/>
              </w:rPr>
              <w:instrText xml:space="preserve"> IF "true=true" "</w:instrText>
            </w:r>
            <w:r w:rsidR="00A56AB0" w:rsidRPr="00820BBB">
              <w:rPr>
                <w:spacing w:val="-4"/>
              </w:rPr>
              <w:fldChar w:fldCharType="begin"/>
            </w:r>
            <w:r w:rsidR="00A56AB0" w:rsidRPr="00820BBB">
              <w:rPr>
                <w:spacing w:val="-4"/>
              </w:rPr>
              <w:instrText xml:space="preserve"> XE "восприятие" </w:instrText>
            </w:r>
            <w:r w:rsidR="00A56AB0" w:rsidRPr="00820BBB">
              <w:rPr>
                <w:spacing w:val="-4"/>
              </w:rPr>
              <w:fldChar w:fldCharType="end"/>
            </w:r>
            <w:r w:rsidR="00A56AB0" w:rsidRPr="00820BBB">
              <w:rPr>
                <w:spacing w:val="-4"/>
              </w:rPr>
              <w:instrText xml:space="preserve">" "" </w:instrText>
            </w:r>
            <w:r w:rsidR="00A56AB0" w:rsidRPr="00820BBB">
              <w:rPr>
                <w:spacing w:val="-4"/>
              </w:rPr>
              <w:fldChar w:fldCharType="end"/>
            </w:r>
            <w:r w:rsidRPr="00820BBB">
              <w:rPr>
                <w:spacing w:val="-4"/>
              </w:rPr>
              <w:t xml:space="preserve"> </w:t>
            </w:r>
            <w:r w:rsidR="00D43EDB" w:rsidRPr="00820BBB">
              <w:rPr>
                <w:spacing w:val="-4"/>
              </w:rPr>
              <w:t xml:space="preserve">заинтересованными сторонами </w:t>
            </w:r>
            <w:r w:rsidR="00BA5C70" w:rsidRPr="00820BBB">
              <w:rPr>
                <w:spacing w:val="-4"/>
              </w:rPr>
              <w:t>и пригодности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351E52DD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675DC8F1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37D1F51E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FAB3C0C" w14:textId="1C3451B4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Были достигнуты положительные </w:t>
            </w:r>
            <w:r w:rsidR="00D43EDB" w:rsidRPr="009D6715">
              <w:t>тренды</w:t>
            </w:r>
            <w:r w:rsidRPr="009D6715">
              <w:t xml:space="preserve"> или устойчив</w:t>
            </w:r>
            <w:r w:rsidR="00D479F8">
              <w:t>ые</w:t>
            </w:r>
            <w:r w:rsidRPr="009D6715">
              <w:t xml:space="preserve"> выдающ</w:t>
            </w:r>
            <w:r w:rsidR="00D479F8">
              <w:t>ие</w:t>
            </w:r>
            <w:r w:rsidRPr="009D6715">
              <w:t xml:space="preserve">ся </w:t>
            </w:r>
            <w:r w:rsidR="00D479F8">
              <w:t>результаты восприятия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472B88AD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6C273966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23F71DC5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0CB54B81" w14:textId="4D05322A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Был идентифицирован набор результатов, которые четко связаны с </w:t>
            </w:r>
            <w:r w:rsidR="00401205" w:rsidRPr="009D6715">
              <w:t>п</w:t>
            </w:r>
            <w:r w:rsidRPr="009D6715">
              <w:t>редназначением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, </w:t>
            </w:r>
            <w:r w:rsidR="00401205" w:rsidRPr="009D6715">
              <w:t>в</w:t>
            </w:r>
            <w:r w:rsidRPr="009D6715">
              <w:t>идением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"в</w:instrText>
            </w:r>
            <w:r w:rsidR="00A56AB0" w:rsidRPr="00C11BE7">
              <w:instrText>идение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и </w:t>
            </w:r>
            <w:r w:rsidR="00401205" w:rsidRPr="009D6715">
              <w:t>с</w:t>
            </w:r>
            <w:r w:rsidRPr="009D6715">
              <w:t>тратегией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организации, и они продолжают пересматриваться и улучшаться с течением времени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221E51E8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0038F40C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7E2EF086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5A3DC4E4" w14:textId="77777777" w:rsidR="00BA5C70" w:rsidRPr="009D6715" w:rsidRDefault="00BA5C70" w:rsidP="00820BBB">
            <w:pPr>
              <w:pStyle w:val="affffffb"/>
              <w:jc w:val="both"/>
            </w:pPr>
            <w:r w:rsidRPr="009D6715">
              <w:t>Измерен</w:t>
            </w:r>
            <w:r w:rsidR="00401205" w:rsidRPr="009D6715">
              <w:t>о</w:t>
            </w:r>
            <w:r w:rsidRPr="009D6715">
              <w:t xml:space="preserve"> и продолжает измеряться влияние на пригодность своей деятельности по преобразованию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0EB73B25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2664A587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7A8CAFEE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69CE45A1" w14:textId="63BB182F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Использованы и продолжают использоваться данные и другие </w:t>
            </w:r>
            <w:r w:rsidR="00D43EDB" w:rsidRPr="009D6715">
              <w:t>скрытые закономерности</w:t>
            </w:r>
            <w:r w:rsidRPr="009D6715">
              <w:t xml:space="preserve"> для прогнозирования будущей пригодности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0A3EA2">
              <w:instrText>ригодность</w:instrText>
            </w:r>
            <w:r w:rsidR="00A56AB0">
              <w:instrText>:</w:instrText>
            </w:r>
            <w:r w:rsidR="00A56AB0" w:rsidRPr="000A3EA2">
              <w:instrText>организаци</w:instrText>
            </w:r>
            <w:r w:rsidR="00A56AB0">
              <w:instrText xml:space="preserve">и"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2952228F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4F047F19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185BFE1E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0246331A" w14:textId="4165CF0D" w:rsidR="00BA5C70" w:rsidRPr="009D6715" w:rsidRDefault="00BA5C70" w:rsidP="00820BBB">
            <w:pPr>
              <w:pStyle w:val="affffffb"/>
              <w:jc w:val="both"/>
            </w:pPr>
            <w:r w:rsidRPr="009D6715">
              <w:t xml:space="preserve">Были достигнуты положительные </w:t>
            </w:r>
            <w:r w:rsidR="00D43EDB" w:rsidRPr="009D6715">
              <w:t>тренды</w:t>
            </w:r>
            <w:r w:rsidRPr="009D6715">
              <w:t xml:space="preserve"> или устойчивая выдающаяся пригодность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"п</w:instrText>
            </w:r>
            <w:r w:rsidR="00A56AB0" w:rsidRPr="00703994">
              <w:instrText>ригодность:устойчивая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Pr="009D6715">
              <w:t xml:space="preserve"> в течение стратегического периода/цикла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5A2326D0" w14:textId="77777777" w:rsidR="00BA5C70" w:rsidRPr="009D6715" w:rsidRDefault="00BA5C70" w:rsidP="00A5274F">
            <w:pPr>
              <w:pStyle w:val="affffffb"/>
              <w:jc w:val="center"/>
            </w:pPr>
          </w:p>
        </w:tc>
        <w:tc>
          <w:tcPr>
            <w:tcW w:w="806" w:type="pct"/>
            <w:shd w:val="clear" w:color="auto" w:fill="auto"/>
            <w:vAlign w:val="center"/>
          </w:tcPr>
          <w:p w14:paraId="1194E684" w14:textId="77777777" w:rsidR="00BA5C70" w:rsidRPr="009D6715" w:rsidRDefault="00BA5C70" w:rsidP="007E17B2">
            <w:pPr>
              <w:pStyle w:val="affffffb"/>
            </w:pPr>
          </w:p>
        </w:tc>
      </w:tr>
      <w:tr w:rsidR="007E17B2" w:rsidRPr="009D6715" w14:paraId="57243AC8" w14:textId="77777777" w:rsidTr="00D70E56">
        <w:trPr>
          <w:jc w:val="center"/>
        </w:trPr>
        <w:tc>
          <w:tcPr>
            <w:tcW w:w="3752" w:type="pct"/>
            <w:shd w:val="clear" w:color="auto" w:fill="auto"/>
          </w:tcPr>
          <w:p w14:paraId="1C30862A" w14:textId="77777777" w:rsidR="007E17B2" w:rsidRPr="009D6715" w:rsidRDefault="007E17B2" w:rsidP="00D70E56">
            <w:pPr>
              <w:pStyle w:val="2ff5"/>
              <w:numPr>
                <w:ilvl w:val="0"/>
                <w:numId w:val="0"/>
              </w:numPr>
            </w:pPr>
            <w:r w:rsidRPr="009D6715">
              <w:t>Общая самооценка</w:t>
            </w:r>
          </w:p>
        </w:tc>
        <w:tc>
          <w:tcPr>
            <w:tcW w:w="442" w:type="pct"/>
            <w:shd w:val="clear" w:color="auto" w:fill="auto"/>
            <w:vAlign w:val="center"/>
          </w:tcPr>
          <w:p w14:paraId="0C97B4C1" w14:textId="77777777" w:rsidR="007E17B2" w:rsidRPr="009D6715" w:rsidRDefault="007E17B2" w:rsidP="00A5274F">
            <w:pPr>
              <w:pStyle w:val="affffffb"/>
              <w:jc w:val="center"/>
              <w:rPr>
                <w:b/>
                <w:bCs/>
              </w:rPr>
            </w:pPr>
            <w:r w:rsidRPr="009D6715">
              <w:rPr>
                <w:b/>
                <w:bCs/>
              </w:rPr>
              <w:t>1000</w:t>
            </w:r>
          </w:p>
        </w:tc>
        <w:tc>
          <w:tcPr>
            <w:tcW w:w="806" w:type="pct"/>
            <w:shd w:val="clear" w:color="auto" w:fill="auto"/>
            <w:vAlign w:val="center"/>
          </w:tcPr>
          <w:p w14:paraId="32FE0C22" w14:textId="77777777" w:rsidR="007E17B2" w:rsidRPr="009D6715" w:rsidRDefault="007E17B2" w:rsidP="007E17B2">
            <w:pPr>
              <w:pStyle w:val="affffffb"/>
            </w:pPr>
          </w:p>
        </w:tc>
      </w:tr>
    </w:tbl>
    <w:p w14:paraId="23F000F8" w14:textId="72D06CE7" w:rsidR="00C9093A" w:rsidRPr="009D6715" w:rsidRDefault="00C9093A" w:rsidP="0058262F">
      <w:pPr>
        <w:pStyle w:val="11"/>
        <w:pageBreakBefore/>
      </w:pPr>
      <w:bookmarkStart w:id="203" w:name="ПРИ_Краткий_вопр_инновации"/>
      <w:r w:rsidRPr="009D6715">
        <w:lastRenderedPageBreak/>
        <w:t>Краткий вопросник для самооценки в области инноваций</w:t>
      </w:r>
      <w:bookmarkEnd w:id="203"/>
    </w:p>
    <w:p w14:paraId="4961FCAA" w14:textId="62F57512" w:rsidR="00C9093A" w:rsidRPr="009D6715" w:rsidRDefault="00C9093A" w:rsidP="007B0D2B">
      <w:pPr>
        <w:pStyle w:val="aff5"/>
      </w:pPr>
      <w:r w:rsidRPr="009D6715">
        <w:t>Простой вопросник для проведения</w:t>
      </w:r>
      <w:r w:rsidR="00540EA3" w:rsidRPr="009D6715">
        <w:t xml:space="preserve"> первичной самооценки</w:t>
      </w:r>
      <w:r w:rsidRPr="009D6715">
        <w:t>, помогающий идентифицировать текущее положение и определить будущие направления и приоритеты для вашей организации.</w:t>
      </w:r>
    </w:p>
    <w:p w14:paraId="4F26E60A" w14:textId="77777777" w:rsidR="00C9093A" w:rsidRPr="009D6715" w:rsidRDefault="00C9093A" w:rsidP="009427C7">
      <w:pPr>
        <w:pStyle w:val="23"/>
      </w:pPr>
      <w:r w:rsidRPr="009D6715">
        <w:t>НАПРАВЛЕНИЕ</w:t>
      </w:r>
    </w:p>
    <w:p w14:paraId="2253F722" w14:textId="77777777" w:rsidR="00C9093A" w:rsidRPr="009D6715" w:rsidRDefault="00C9093A" w:rsidP="007A2EBD">
      <w:pPr>
        <w:pStyle w:val="afffffffc"/>
        <w:keepNext/>
        <w:spacing w:before="40" w:after="40"/>
      </w:pPr>
      <w:r w:rsidRPr="009D6715">
        <w:t>Обоснование</w:t>
      </w:r>
    </w:p>
    <w:p w14:paraId="0A3CA39A" w14:textId="003FDCD7" w:rsidR="00C9093A" w:rsidRPr="009D6715" w:rsidRDefault="00C9093A" w:rsidP="007B0D2B">
      <w:pPr>
        <w:pStyle w:val="aff5"/>
      </w:pPr>
      <w:r w:rsidRPr="009D6715">
        <w:t xml:space="preserve">Выдающаяся организация </w:t>
      </w:r>
      <w:r w:rsidR="00401205" w:rsidRPr="009D6715">
        <w:t>–</w:t>
      </w:r>
      <w:r w:rsidRPr="009D6715">
        <w:t xml:space="preserve"> это организация, культура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</w:rPr>
        <w:instrText>к</w:instrText>
      </w:r>
      <w:r w:rsidR="00A56AB0" w:rsidRPr="00C75649">
        <w:rPr>
          <w:rStyle w:val="afffffffff3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которой поощряет инновации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новаторское мышление. Это организация, в которой признано, что</w:t>
      </w:r>
      <w:r w:rsidR="00401205" w:rsidRPr="009D6715">
        <w:t>, для того</w:t>
      </w:r>
      <w:r w:rsidRPr="009D6715">
        <w:t xml:space="preserve"> чтобы </w:t>
      </w:r>
      <w:r w:rsidR="00D83EEF" w:rsidRPr="009D6715">
        <w:t>в</w:t>
      </w:r>
      <w:r w:rsidRPr="009D6715">
        <w:t>идение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FC48EF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было достижимым, лидерам на всех уровнях необходимо быть чемпионами</w:t>
      </w:r>
      <w:r w:rsidR="00C8237B" w:rsidRPr="009D6715">
        <w:t> </w:t>
      </w:r>
      <w:r w:rsidR="00D43EDB" w:rsidRPr="009D6715">
        <w:rPr>
          <w:vertAlign w:val="superscript"/>
        </w:rPr>
        <w:footnoteReference w:id="57"/>
      </w:r>
      <w:r w:rsidRPr="009D6715">
        <w:t xml:space="preserve"> по внедрению и развитию инновационного мышления, а стратегия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сосредоточена на стимулировании инноваций.</w:t>
      </w:r>
    </w:p>
    <w:p w14:paraId="535D1307" w14:textId="20568745" w:rsidR="00502F44" w:rsidRPr="009D6715" w:rsidRDefault="00502F44" w:rsidP="007B0D2B">
      <w:pPr>
        <w:pStyle w:val="aff5"/>
      </w:pPr>
      <w:r w:rsidRPr="009D6715">
        <w:t>Правильное понимание и применение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может помочь любой организации расти быстрее, быть более гибкой</w:t>
      </w:r>
      <w:r w:rsidR="009F1C1D" w:rsidRPr="009D6715">
        <w:t>, способной быстро изменяться</w:t>
      </w:r>
      <w:r w:rsidRPr="009D6715">
        <w:t xml:space="preserve"> и открывать новые формы ценности.</w:t>
      </w:r>
    </w:p>
    <w:p w14:paraId="34AFC358" w14:textId="60D0168A" w:rsidR="00502F44" w:rsidRPr="009D6715" w:rsidRDefault="00502F44" w:rsidP="007B0D2B">
      <w:pPr>
        <w:pStyle w:val="aff5"/>
      </w:pPr>
      <w:r w:rsidRPr="009D6715">
        <w:t>Основные составляющие успешной программы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:</w:t>
      </w:r>
    </w:p>
    <w:p w14:paraId="55E5CB9A" w14:textId="77777777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>наличие набора ценностей, которые способствуют инновациям;</w:t>
      </w:r>
    </w:p>
    <w:p w14:paraId="6BC0BB78" w14:textId="01790B8F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>желание использовать инновации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чтобы соответствовать ожиданиям потребителей или превосходить их, </w:t>
      </w:r>
      <w:r w:rsidR="007D6717" w:rsidRPr="009D6715">
        <w:t>обусловленно</w:t>
      </w:r>
      <w:r w:rsidR="002F33D5">
        <w:t>е</w:t>
      </w:r>
      <w:r w:rsidRPr="009D6715">
        <w:t xml:space="preserve"> глубоким пониманием того, чего они хотят;</w:t>
      </w:r>
    </w:p>
    <w:p w14:paraId="5BE4D358" w14:textId="77777777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>обладание тактичностью, чтобы охотно сотрудничать с ключевыми заинтересованными сторонами, как внутренними, так и внешними;</w:t>
      </w:r>
    </w:p>
    <w:p w14:paraId="748CAE68" w14:textId="3FA70E15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>наличие амбиций и готовности идентифицировать и внедрять новые инновационные методы работы, включая побуждение к взвешенным рискам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5722EF">
        <w:instrText>риск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терпение, необходимые для успешного внедрения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;</w:t>
      </w:r>
    </w:p>
    <w:p w14:paraId="540BCB02" w14:textId="0FB60060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>внедрение процессов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поддерживающих устойчивость;</w:t>
      </w:r>
    </w:p>
    <w:p w14:paraId="6377F60C" w14:textId="2D438A8F" w:rsidR="00502F44" w:rsidRPr="009D6715" w:rsidRDefault="00502F44" w:rsidP="00EB4698">
      <w:pPr>
        <w:pStyle w:val="aff5"/>
        <w:numPr>
          <w:ilvl w:val="0"/>
          <w:numId w:val="95"/>
        </w:numPr>
      </w:pPr>
      <w:r w:rsidRPr="009D6715">
        <w:t xml:space="preserve">наличие четко определенных </w:t>
      </w:r>
      <w:r w:rsidR="000520F4" w:rsidRPr="009D6715">
        <w:t>мер по внедрению</w:t>
      </w:r>
      <w:r w:rsidRPr="009D6715">
        <w:t xml:space="preserve">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выделение </w:t>
      </w:r>
      <w:r w:rsidR="000520F4" w:rsidRPr="009D6715">
        <w:t xml:space="preserve">как </w:t>
      </w:r>
      <w:r w:rsidRPr="009D6715">
        <w:t>времени</w:t>
      </w:r>
      <w:r w:rsidR="000520F4" w:rsidRPr="009D6715">
        <w:t>, так</w:t>
      </w:r>
      <w:r w:rsidRPr="009D6715">
        <w:t xml:space="preserve"> и бюджета на инновации.</w:t>
      </w:r>
    </w:p>
    <w:p w14:paraId="0C2720E6" w14:textId="77777777" w:rsidR="00C9093A" w:rsidRPr="009D6715" w:rsidRDefault="00C9093A" w:rsidP="007A2EBD">
      <w:pPr>
        <w:pStyle w:val="afffffffc"/>
        <w:keepNext/>
        <w:spacing w:before="40" w:after="40"/>
      </w:pPr>
      <w:r w:rsidRPr="009D6715">
        <w:t>Н</w:t>
      </w:r>
      <w:r w:rsidR="00FC5E68" w:rsidRPr="009D6715">
        <w:t>а практике мы видим, что у выдающейся организации: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FC5E68" w:rsidRPr="009D6715" w14:paraId="116177AA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425D8AB" w14:textId="77777777" w:rsidR="00FC5E68" w:rsidRPr="009D6715" w:rsidRDefault="00FC5E68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AF5EC0A" w14:textId="77777777" w:rsidR="00FC5E68" w:rsidRPr="009D6715" w:rsidRDefault="00FC5E68" w:rsidP="00A357D8">
            <w:pPr>
              <w:pStyle w:val="affffff9"/>
            </w:pPr>
            <w:r w:rsidRPr="009D6715">
              <w:t>Балл</w:t>
            </w:r>
          </w:p>
          <w:p w14:paraId="576D2641" w14:textId="77777777" w:rsidR="006D6A26" w:rsidRPr="009D6715" w:rsidRDefault="006D6A26" w:rsidP="00A357D8">
            <w:pPr>
              <w:pStyle w:val="affffff9"/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FC5E68" w:rsidRPr="009D6715" w14:paraId="7462F823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63386562" w14:textId="43636704" w:rsidR="00FC5E68" w:rsidRPr="009D6715" w:rsidRDefault="00FC5E68" w:rsidP="00521E7B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z w:val="20"/>
                <w:szCs w:val="20"/>
              </w:rPr>
              <w:t>Есть видение</w: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  <w:bCs/>
              </w:rPr>
              <w:instrText>в</w:instrText>
            </w:r>
            <w:r w:rsidR="00A56AB0" w:rsidRPr="00480318">
              <w:rPr>
                <w:rFonts w:ascii="Arial" w:hAnsi="Arial" w:cs="Arial"/>
                <w:bCs/>
                <w:sz w:val="20"/>
                <w:szCs w:val="20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того, что инновации</w: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значат для организации и чего можно достичь</w:t>
            </w:r>
            <w:r w:rsidR="00C8237B" w:rsidRPr="009D6715">
              <w:rPr>
                <w:rFonts w:ascii="Arial" w:hAnsi="Arial" w:cs="Arial"/>
                <w:bCs/>
                <w:sz w:val="20"/>
                <w:szCs w:val="20"/>
              </w:rPr>
              <w:t xml:space="preserve"> с</w:t>
            </w:r>
            <w:r w:rsidR="00521E7B"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C8237B" w:rsidRPr="009D6715">
              <w:rPr>
                <w:rFonts w:ascii="Arial" w:hAnsi="Arial" w:cs="Arial"/>
                <w:bCs/>
                <w:sz w:val="20"/>
                <w:szCs w:val="20"/>
              </w:rPr>
              <w:t>их помощью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05965C63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7AC055D8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13D63D12" w14:textId="12603DB7" w:rsidR="00FC5E68" w:rsidRPr="009D6715" w:rsidRDefault="00FC5E68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z w:val="20"/>
                <w:szCs w:val="20"/>
              </w:rPr>
              <w:t>Лидеры демонстрируют приверженность инновационному видению</w: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  <w:bCs/>
              </w:rPr>
              <w:instrText>в</w:instrText>
            </w:r>
            <w:r w:rsidR="00A56AB0" w:rsidRPr="00DA2347">
              <w:rPr>
                <w:rFonts w:ascii="Arial" w:hAnsi="Arial" w:cs="Arial"/>
                <w:bCs/>
                <w:sz w:val="20"/>
                <w:szCs w:val="20"/>
              </w:rPr>
              <w:instrText>идени</w:instrText>
            </w:r>
            <w:r w:rsidR="00A56AB0" w:rsidRPr="00DA2347">
              <w:rPr>
                <w:rFonts w:ascii="Arial" w:hAnsi="Arial" w:cs="Arial"/>
                <w:bCs/>
              </w:rPr>
              <w:instrText>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своим поведением и повседневной деятельностью с сотрудниками и заинтересованными сторонами</w:t>
            </w:r>
          </w:p>
        </w:tc>
        <w:tc>
          <w:tcPr>
            <w:tcW w:w="1695" w:type="dxa"/>
            <w:shd w:val="clear" w:color="auto" w:fill="auto"/>
          </w:tcPr>
          <w:p w14:paraId="1CF193D0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5CCD647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FAA4404" w14:textId="51B00EE0" w:rsidR="00FC5E68" w:rsidRPr="009D6715" w:rsidRDefault="00FC5E68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z w:val="20"/>
                <w:szCs w:val="20"/>
              </w:rPr>
              <w:t>Цели и задачи инноваций</w: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111B21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определены как часть стратегии</w: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организации</w:t>
            </w:r>
          </w:p>
        </w:tc>
        <w:tc>
          <w:tcPr>
            <w:tcW w:w="1695" w:type="dxa"/>
            <w:shd w:val="clear" w:color="auto" w:fill="auto"/>
          </w:tcPr>
          <w:p w14:paraId="020033BC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38E1AF7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E936F9D" w14:textId="2665EE57" w:rsidR="00FC5E68" w:rsidRPr="009D6715" w:rsidRDefault="00FC5E68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pacing w:val="-4"/>
                <w:sz w:val="20"/>
                <w:szCs w:val="20"/>
              </w:rPr>
              <w:t>Цели и задачи инноваций</w:t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111B21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Pr="009D6715">
              <w:rPr>
                <w:rFonts w:ascii="Arial" w:hAnsi="Arial" w:cs="Arial"/>
                <w:bCs/>
                <w:spacing w:val="-4"/>
                <w:sz w:val="20"/>
                <w:szCs w:val="20"/>
              </w:rPr>
              <w:t xml:space="preserve"> используются для определения приоритетов инновационной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деятельности и разработки новой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092DB0BB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579FF31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515C857" w14:textId="77777777" w:rsidR="00FC5E68" w:rsidRPr="009D6715" w:rsidRDefault="00FC5E68" w:rsidP="007D6717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Сотрудники </w:t>
            </w:r>
            <w:r w:rsidR="00C8237B" w:rsidRPr="009D6715">
              <w:rPr>
                <w:rFonts w:ascii="Arial" w:hAnsi="Arial" w:cs="Arial"/>
                <w:bCs/>
                <w:sz w:val="20"/>
                <w:szCs w:val="20"/>
              </w:rPr>
              <w:t xml:space="preserve">наделены 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>полномоч</w:t>
            </w:r>
            <w:r w:rsidR="00C8237B" w:rsidRPr="009D6715">
              <w:rPr>
                <w:rFonts w:ascii="Arial" w:hAnsi="Arial" w:cs="Arial"/>
                <w:bCs/>
                <w:sz w:val="20"/>
                <w:szCs w:val="20"/>
              </w:rPr>
              <w:t>иями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участвовать в разработке и внедрении инновационной деятельности</w:t>
            </w:r>
          </w:p>
        </w:tc>
        <w:tc>
          <w:tcPr>
            <w:tcW w:w="1695" w:type="dxa"/>
            <w:shd w:val="clear" w:color="auto" w:fill="auto"/>
          </w:tcPr>
          <w:p w14:paraId="6FB39675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22E619E7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E3D0163" w14:textId="1DE3043D" w:rsidR="00FC5E68" w:rsidRPr="009D6715" w:rsidRDefault="00FC5E68" w:rsidP="007D6717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 w:cs="Arial"/>
                <w:bCs/>
                <w:sz w:val="20"/>
                <w:szCs w:val="20"/>
              </w:rPr>
              <w:t>Сотрудник</w:t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>и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>получают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необходимые навыки и компетенции для </w:t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 xml:space="preserve">творчества путем 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>структурированн</w:t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>ой</w:t>
            </w:r>
            <w:r w:rsidRPr="009D6715">
              <w:rPr>
                <w:rFonts w:ascii="Arial" w:hAnsi="Arial" w:cs="Arial"/>
                <w:bCs/>
                <w:sz w:val="20"/>
                <w:szCs w:val="20"/>
              </w:rPr>
              <w:t xml:space="preserve"> и </w:t>
            </w:r>
            <w:r w:rsidR="00CC3C1A" w:rsidRPr="009D6715">
              <w:rPr>
                <w:rFonts w:ascii="Arial" w:hAnsi="Arial" w:cs="Arial"/>
                <w:bCs/>
                <w:sz w:val="20"/>
                <w:szCs w:val="20"/>
              </w:rPr>
              <w:t>повтор</w:t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>яющейся</w:t>
            </w:r>
            <w:r w:rsidR="00521E7B"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6F30F3">
              <w:rPr>
                <w:rStyle w:val="afffb"/>
                <w:rFonts w:ascii="Arial" w:hAnsi="Arial" w:cs="Arial"/>
                <w:bCs/>
                <w:sz w:val="20"/>
                <w:szCs w:val="20"/>
              </w:rPr>
              <w:footnoteReference w:id="58"/>
            </w:r>
            <w:r w:rsidR="006F30F3">
              <w:rPr>
                <w:rFonts w:ascii="Arial" w:hAnsi="Arial" w:cs="Arial"/>
                <w:bCs/>
                <w:sz w:val="20"/>
                <w:szCs w:val="20"/>
              </w:rPr>
              <w:t xml:space="preserve"> деятельности</w:t>
            </w:r>
          </w:p>
        </w:tc>
        <w:tc>
          <w:tcPr>
            <w:tcW w:w="1695" w:type="dxa"/>
            <w:shd w:val="clear" w:color="auto" w:fill="auto"/>
          </w:tcPr>
          <w:p w14:paraId="756AF280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FC5E68" w:rsidRPr="009D6715" w14:paraId="375FC467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07C8111" w14:textId="77777777" w:rsidR="00FC5E68" w:rsidRPr="006462A8" w:rsidRDefault="00FC5E68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6462A8">
              <w:rPr>
                <w:rFonts w:ascii="Arial" w:hAnsi="Arial" w:cs="Arial"/>
                <w:bCs/>
                <w:sz w:val="20"/>
                <w:szCs w:val="20"/>
              </w:rPr>
              <w:t>Итого</w:t>
            </w:r>
            <w:r w:rsidR="0058262F" w:rsidRPr="006462A8">
              <w:rPr>
                <w:rFonts w:ascii="Arial" w:hAnsi="Arial" w:cs="Arial"/>
                <w:bCs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73705452" w14:textId="77777777" w:rsidR="00FC5E68" w:rsidRPr="009D6715" w:rsidRDefault="00FC5E6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6FFE6B92" w14:textId="77777777" w:rsidR="00C9093A" w:rsidRPr="009D6715" w:rsidRDefault="00C9093A" w:rsidP="00AB057B">
      <w:pPr>
        <w:pStyle w:val="23"/>
        <w:pageBreakBefore/>
      </w:pPr>
      <w:r w:rsidRPr="009D6715">
        <w:lastRenderedPageBreak/>
        <w:t>ВЫПОЛНЕНИЕ</w:t>
      </w:r>
    </w:p>
    <w:p w14:paraId="0E71BD2C" w14:textId="77777777" w:rsidR="00C9093A" w:rsidRPr="009D6715" w:rsidRDefault="00C9093A" w:rsidP="007A2EBD">
      <w:pPr>
        <w:pStyle w:val="afffffffc"/>
        <w:keepNext/>
        <w:spacing w:before="40" w:after="40"/>
      </w:pPr>
      <w:r w:rsidRPr="009D6715">
        <w:t>Обоснование</w:t>
      </w:r>
    </w:p>
    <w:p w14:paraId="3C7301A6" w14:textId="4134FBC5" w:rsidR="00C9093A" w:rsidRPr="009D6715" w:rsidRDefault="00C9093A" w:rsidP="007B0D2B">
      <w:pPr>
        <w:pStyle w:val="aff5"/>
      </w:pPr>
      <w:r w:rsidRPr="009D6715">
        <w:t xml:space="preserve">Выдающаяся организация знает, кто является ее </w:t>
      </w:r>
      <w:r w:rsidR="00401205" w:rsidRPr="009D6715">
        <w:t>к</w:t>
      </w:r>
      <w:r w:rsidRPr="009D6715">
        <w:t xml:space="preserve">лючевыми заинтересованными сторонами и как лучше всего сотрудничать с ними для реализации выигрышных инновационных стратегий, создающих устойчивую ценность, построенную на успешном </w:t>
      </w:r>
      <w:r w:rsidR="00CC3C1A" w:rsidRPr="009D6715">
        <w:t>курировании</w:t>
      </w:r>
      <w:r w:rsidRPr="009D6715">
        <w:t xml:space="preserve"> знаний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процессов, предназначенных для поддержки и развития творческого мышления и инновационной деятельности.</w:t>
      </w:r>
    </w:p>
    <w:p w14:paraId="23130DC8" w14:textId="1A2A339A" w:rsidR="00827236" w:rsidRPr="009D6715" w:rsidRDefault="00827236" w:rsidP="007B0D2B">
      <w:pPr>
        <w:pStyle w:val="aff5"/>
      </w:pPr>
      <w:r w:rsidRPr="009D6715">
        <w:t>Все чаще организации осознают, что инновации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– это больше, чем разработка новой продукции, услуг или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>. Речь идет о создании постоянного потока новых идей, реагировании на новые тенденции или изменяющиеся рыночные условия, а также об улучшении существующей продукции, услуг и решений</w:t>
      </w:r>
      <w:r w:rsidR="009F1C1D" w:rsidRPr="009D6715">
        <w:t> </w:t>
      </w:r>
      <w:r w:rsidR="009F1C1D" w:rsidRPr="009D6715">
        <w:rPr>
          <w:sz w:val="18"/>
          <w:szCs w:val="18"/>
          <w:vertAlign w:val="superscript"/>
        </w:rPr>
        <w:footnoteReference w:id="59"/>
      </w:r>
      <w:r w:rsidRPr="009D6715">
        <w:t xml:space="preserve">. Инновации – это вовлечение всей организации в творческий процесс, и эта </w:t>
      </w:r>
      <w:r w:rsidR="009F1C1D" w:rsidRPr="009D6715">
        <w:t xml:space="preserve">системная деятельность в области </w:t>
      </w:r>
      <w:r w:rsidRPr="009D6715">
        <w:t>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предназначена для:</w:t>
      </w:r>
    </w:p>
    <w:p w14:paraId="2D046848" w14:textId="78B50418" w:rsidR="00827236" w:rsidRPr="009D6715" w:rsidRDefault="00827236" w:rsidP="00EB4698">
      <w:pPr>
        <w:pStyle w:val="aff5"/>
        <w:numPr>
          <w:ilvl w:val="0"/>
          <w:numId w:val="95"/>
        </w:numPr>
      </w:pPr>
      <w:r w:rsidRPr="009D6715">
        <w:t xml:space="preserve">помощи организации </w:t>
      </w:r>
      <w:r w:rsidR="009F1C1D" w:rsidRPr="009D6715">
        <w:t xml:space="preserve">в </w:t>
      </w:r>
      <w:r w:rsidRPr="009D6715">
        <w:t>пон</w:t>
      </w:r>
      <w:r w:rsidR="009F1C1D" w:rsidRPr="009D6715">
        <w:t>имании</w:t>
      </w:r>
      <w:r w:rsidRPr="009D6715">
        <w:t xml:space="preserve"> знач</w:t>
      </w:r>
      <w:r w:rsidR="009F1C1D" w:rsidRPr="009D6715">
        <w:t>ения и смысла</w:t>
      </w:r>
      <w:r w:rsidRPr="009D6715">
        <w:t xml:space="preserve"> инноваци</w:t>
      </w:r>
      <w:r w:rsidR="009F1C1D" w:rsidRPr="009D6715">
        <w:t>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постановки перед ней задачи сосредоточиться на разработке новой продукции, услуг, решений</w:t>
      </w:r>
      <w:r w:rsidR="00AA4DBC">
        <w:fldChar w:fldCharType="begin"/>
      </w:r>
      <w:r w:rsidR="00AA4DBC">
        <w:instrText xml:space="preserve"> IF "true=true" "</w:instrText>
      </w:r>
      <w:r w:rsidR="00AA4DBC">
        <w:fldChar w:fldCharType="begin"/>
      </w:r>
      <w:r w:rsidR="00AA4DBC">
        <w:instrText xml:space="preserve"> XE "решение" </w:instrText>
      </w:r>
      <w:r w:rsidR="00AA4DBC">
        <w:fldChar w:fldCharType="end"/>
      </w:r>
      <w:r w:rsidR="00AA4DBC">
        <w:instrText xml:space="preserve">" "" </w:instrText>
      </w:r>
      <w:r w:rsidR="00AA4DBC">
        <w:fldChar w:fldCharType="end"/>
      </w:r>
      <w:r w:rsidRPr="009D6715">
        <w:t xml:space="preserve"> и способов работы;</w:t>
      </w:r>
    </w:p>
    <w:p w14:paraId="1D215598" w14:textId="4B23BF58" w:rsidR="00827236" w:rsidRPr="009D6715" w:rsidRDefault="00827236" w:rsidP="00EB4698">
      <w:pPr>
        <w:pStyle w:val="aff5"/>
        <w:numPr>
          <w:ilvl w:val="0"/>
          <w:numId w:val="95"/>
        </w:numPr>
      </w:pPr>
      <w:r w:rsidRPr="009D6715">
        <w:t>поддержания любой организации в разработке процессов, обеспечивающих устойчивые инновации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0A72C2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;</w:t>
      </w:r>
    </w:p>
    <w:p w14:paraId="22DD6DFB" w14:textId="77777777" w:rsidR="00827236" w:rsidRPr="009D6715" w:rsidRDefault="00827236" w:rsidP="00EB4698">
      <w:pPr>
        <w:pStyle w:val="aff5"/>
        <w:numPr>
          <w:ilvl w:val="0"/>
          <w:numId w:val="95"/>
        </w:numPr>
      </w:pPr>
      <w:r w:rsidRPr="009D6715">
        <w:t xml:space="preserve">предоставления </w:t>
      </w:r>
      <w:r w:rsidR="009F1C1D" w:rsidRPr="009D6715">
        <w:t>показателей</w:t>
      </w:r>
      <w:r w:rsidRPr="009D6715">
        <w:t>, по которым любая организация может измерить свою инновационную зрелость с течением времени.</w:t>
      </w:r>
    </w:p>
    <w:p w14:paraId="23D0EDC8" w14:textId="77777777" w:rsidR="00C9093A" w:rsidRPr="009D6715" w:rsidRDefault="00C9093A" w:rsidP="007A2EBD">
      <w:pPr>
        <w:pStyle w:val="afffffffc"/>
        <w:keepNext/>
        <w:spacing w:before="40" w:after="40"/>
      </w:pPr>
      <w:r w:rsidRPr="009D6715">
        <w:t>Н</w:t>
      </w:r>
      <w:r w:rsidR="006D6A26" w:rsidRPr="009D6715">
        <w:t>а практике мы видим, что выдающаяся организация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6D6A26" w:rsidRPr="009D6715" w14:paraId="3A1455F7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13EE2F5" w14:textId="77777777" w:rsidR="006D6A26" w:rsidRPr="009D6715" w:rsidRDefault="006D6A26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495878E" w14:textId="77777777" w:rsidR="006D6A26" w:rsidRPr="009D6715" w:rsidRDefault="006D6A26" w:rsidP="00A357D8">
            <w:pPr>
              <w:pStyle w:val="affffff9"/>
            </w:pPr>
            <w:r w:rsidRPr="009D6715">
              <w:t>Балл</w:t>
            </w:r>
          </w:p>
          <w:p w14:paraId="777E0F0D" w14:textId="77777777" w:rsidR="006D6A26" w:rsidRPr="009D6715" w:rsidRDefault="006D6A26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6D6A26" w:rsidRPr="009D6715" w14:paraId="249979D3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3932C277" w14:textId="77777777" w:rsidR="006D6A26" w:rsidRPr="009D6715" w:rsidRDefault="00F144BE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П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остоянно генерирует, собирает и просматривает творческие идеи сотрудников, потребителей и поставщиков для стимулирования инновационной деятельности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6B5B31FC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51919B32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EE34F12" w14:textId="1F1E91EA" w:rsidR="006D6A26" w:rsidRPr="009D6715" w:rsidRDefault="008A1D0D" w:rsidP="005B7C33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Отслеживает</w:t>
            </w:r>
            <w:r w:rsidR="00F144BE" w:rsidRPr="009D6715"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тенденции</w:t>
            </w:r>
            <w:r w:rsidR="00CC3C1A" w:rsidRPr="009D6715">
              <w:rPr>
                <w:rFonts w:ascii="Arial" w:hAnsi="Arial"/>
                <w:bCs/>
                <w:sz w:val="20"/>
                <w:szCs w:val="20"/>
              </w:rPr>
              <w:t>,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новые идеи и технологические разработки</w:t>
            </w:r>
            <w:r w:rsidR="00CC3C1A" w:rsidRPr="009D6715">
              <w:rPr>
                <w:rFonts w:ascii="Arial" w:hAnsi="Arial"/>
                <w:bCs/>
                <w:sz w:val="20"/>
                <w:szCs w:val="20"/>
              </w:rPr>
              <w:t>, выходящие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за</w:t>
            </w:r>
            <w:r w:rsidR="0001584A">
              <w:rPr>
                <w:rFonts w:ascii="Arial" w:hAnsi="Arial"/>
                <w:bCs/>
                <w:sz w:val="20"/>
                <w:szCs w:val="20"/>
              </w:rPr>
              <w:t> 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предел</w:t>
            </w:r>
            <w:r w:rsidR="00CC3C1A" w:rsidRPr="009D6715">
              <w:rPr>
                <w:rFonts w:ascii="Arial" w:hAnsi="Arial"/>
                <w:bCs/>
                <w:sz w:val="20"/>
                <w:szCs w:val="20"/>
              </w:rPr>
              <w:t>ы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промышленного сектора</w:t>
            </w:r>
          </w:p>
        </w:tc>
        <w:tc>
          <w:tcPr>
            <w:tcW w:w="1695" w:type="dxa"/>
            <w:shd w:val="clear" w:color="auto" w:fill="auto"/>
          </w:tcPr>
          <w:p w14:paraId="615D40F3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61C6BEA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9FB9CBD" w14:textId="33D1C0F8" w:rsidR="006D6A26" w:rsidRPr="009D6715" w:rsidRDefault="00F144BE" w:rsidP="005B7C33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 xml:space="preserve">Сотрудничает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с заинтересованными сторонами/потенциальными партнерами в</w:t>
            </w:r>
            <w:r w:rsidR="005B7C33">
              <w:rPr>
                <w:rFonts w:ascii="Arial" w:hAnsi="Arial"/>
                <w:bCs/>
                <w:sz w:val="20"/>
                <w:szCs w:val="20"/>
              </w:rPr>
              <w:t> 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секторе, чтобы стимулировать инновации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24B8D4C1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7EEE7EBF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08C5AD8" w14:textId="77777777" w:rsidR="006D6A26" w:rsidRPr="009D6715" w:rsidRDefault="00F144BE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Использует в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нутреннее сотрудничество (например, междисциплинарные проектные 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команды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) для стимулирования инновационной деятельности</w:t>
            </w:r>
          </w:p>
        </w:tc>
        <w:tc>
          <w:tcPr>
            <w:tcW w:w="1695" w:type="dxa"/>
            <w:shd w:val="clear" w:color="auto" w:fill="auto"/>
          </w:tcPr>
          <w:p w14:paraId="4385CBF6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7ED9A9BF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1E81522F" w14:textId="77777777" w:rsidR="006D6A26" w:rsidRPr="009D6715" w:rsidRDefault="00F144BE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Разрабатывает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, использует и распространяет бизнес-аналитику для поддержки инновационной деятельности</w:t>
            </w:r>
          </w:p>
        </w:tc>
        <w:tc>
          <w:tcPr>
            <w:tcW w:w="1695" w:type="dxa"/>
            <w:shd w:val="clear" w:color="auto" w:fill="auto"/>
          </w:tcPr>
          <w:p w14:paraId="623AA505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45F114F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F520B08" w14:textId="317FED8B" w:rsidR="006D6A26" w:rsidRPr="009D6715" w:rsidRDefault="0064299D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 xml:space="preserve">Имеет систему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менеджмента знаний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"з</w:instrText>
            </w:r>
            <w:r w:rsidR="00A56AB0" w:rsidRPr="00D557F4">
              <w:instrText>нания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для сбора и обмена опытом, идеями, результатами анализа и извлеченными уроками</w:t>
            </w:r>
          </w:p>
        </w:tc>
        <w:tc>
          <w:tcPr>
            <w:tcW w:w="1695" w:type="dxa"/>
            <w:shd w:val="clear" w:color="auto" w:fill="auto"/>
          </w:tcPr>
          <w:p w14:paraId="097E1B7C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4992BA5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CBE85C0" w14:textId="212D4DEF" w:rsidR="006D6A26" w:rsidRPr="009D6715" w:rsidRDefault="006E4281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Осуществляет</w:t>
            </w:r>
            <w:r w:rsidR="0064299D" w:rsidRPr="009D6715">
              <w:rPr>
                <w:rFonts w:ascii="Arial" w:hAnsi="Arial"/>
                <w:bCs/>
                <w:sz w:val="20"/>
                <w:szCs w:val="20"/>
              </w:rPr>
              <w:t xml:space="preserve"> 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нновационн</w:t>
            </w:r>
            <w:r w:rsidR="0064299D" w:rsidRPr="009D6715">
              <w:rPr>
                <w:rFonts w:ascii="Arial" w:hAnsi="Arial"/>
                <w:bCs/>
                <w:sz w:val="20"/>
                <w:szCs w:val="20"/>
              </w:rPr>
              <w:t>ую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деятельность</w:t>
            </w:r>
            <w:r w:rsidR="0064299D" w:rsidRPr="009D6715">
              <w:rPr>
                <w:rFonts w:ascii="Arial" w:hAnsi="Arial"/>
                <w:bCs/>
                <w:sz w:val="20"/>
                <w:szCs w:val="20"/>
              </w:rPr>
              <w:t>,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связан</w:t>
            </w:r>
            <w:r w:rsidR="0064299D" w:rsidRPr="009D6715">
              <w:rPr>
                <w:rFonts w:ascii="Arial" w:hAnsi="Arial"/>
                <w:bCs/>
                <w:sz w:val="20"/>
                <w:szCs w:val="20"/>
              </w:rPr>
              <w:t>ную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с созданием устойчивой ценности (</w:t>
            </w:r>
            <w:r w:rsidR="00F21FF6" w:rsidRPr="009D6715">
              <w:rPr>
                <w:rFonts w:ascii="Arial" w:hAnsi="Arial"/>
                <w:bCs/>
                <w:sz w:val="20"/>
                <w:szCs w:val="20"/>
              </w:rPr>
              <w:t>п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редназначение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, </w:t>
            </w:r>
            <w:r w:rsidR="00F21FF6" w:rsidRPr="009D6715">
              <w:rPr>
                <w:rFonts w:ascii="Arial" w:hAnsi="Arial"/>
                <w:bCs/>
                <w:sz w:val="20"/>
                <w:szCs w:val="20"/>
              </w:rPr>
              <w:t>в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идение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/>
                <w:bCs/>
              </w:rPr>
              <w:instrText>в</w:instrText>
            </w:r>
            <w:r w:rsidR="00A56AB0" w:rsidRPr="00272386">
              <w:rPr>
                <w:rFonts w:ascii="Arial" w:hAnsi="Arial"/>
                <w:bCs/>
                <w:sz w:val="20"/>
                <w:szCs w:val="20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, </w:t>
            </w:r>
            <w:r w:rsidR="00F21FF6" w:rsidRPr="009D6715">
              <w:rPr>
                <w:rFonts w:ascii="Arial" w:hAnsi="Arial"/>
                <w:bCs/>
                <w:sz w:val="20"/>
                <w:szCs w:val="20"/>
              </w:rPr>
              <w:t>с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тратегия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)</w:t>
            </w:r>
          </w:p>
        </w:tc>
        <w:tc>
          <w:tcPr>
            <w:tcW w:w="1695" w:type="dxa"/>
            <w:shd w:val="clear" w:color="auto" w:fill="auto"/>
          </w:tcPr>
          <w:p w14:paraId="441DE2CD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0B57AF15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1D02D28E" w14:textId="219AFA8F" w:rsidR="006D6A26" w:rsidRPr="009D6715" w:rsidRDefault="0064299D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 xml:space="preserve">Поддерживает </w:t>
            </w:r>
            <w:r w:rsidR="00EE77F8"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нновации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в отношении 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 xml:space="preserve">мер воздействия в области окружающей среды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и 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общественности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и демонстрирует моральн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о-этические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практики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,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распространяющиеся на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вс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ю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сво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ю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цеп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ь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поставок</w:t>
            </w:r>
          </w:p>
        </w:tc>
        <w:tc>
          <w:tcPr>
            <w:tcW w:w="1695" w:type="dxa"/>
            <w:shd w:val="clear" w:color="auto" w:fill="auto"/>
          </w:tcPr>
          <w:p w14:paraId="1054413E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34DF38F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DE47E03" w14:textId="5E2A45EB" w:rsidR="006D6A26" w:rsidRPr="009D6715" w:rsidRDefault="0064299D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 xml:space="preserve">Имеет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процессы, обеспечивающие оценку возможностей и рисков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6B4657">
              <w:rPr>
                <w:rFonts w:ascii="Arial" w:hAnsi="Arial"/>
                <w:bCs/>
                <w:sz w:val="20"/>
                <w:szCs w:val="20"/>
              </w:rPr>
              <w:instrText>риск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творческих идей и инновационной деятельности</w:t>
            </w:r>
          </w:p>
        </w:tc>
        <w:tc>
          <w:tcPr>
            <w:tcW w:w="1695" w:type="dxa"/>
            <w:shd w:val="clear" w:color="auto" w:fill="auto"/>
          </w:tcPr>
          <w:p w14:paraId="01C31A93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597CCD0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2985097" w14:textId="3FE9E3FE" w:rsidR="006D6A26" w:rsidRPr="009D6715" w:rsidRDefault="0064299D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Использует 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нструменты и 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техники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для разработки инновационных решений для улучшения предлагаемой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585895EF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  <w:tr w:rsidR="006D6A26" w:rsidRPr="009D6715" w14:paraId="2535A992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3D1C81B" w14:textId="77777777" w:rsidR="006D6A26" w:rsidRPr="009D6715" w:rsidRDefault="0064299D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Выделяет с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оответствующие ресурсы (например, люди, время, финансы, </w:t>
            </w:r>
            <w:r w:rsidR="006E4281" w:rsidRPr="009D6715">
              <w:rPr>
                <w:rFonts w:ascii="Arial" w:hAnsi="Arial"/>
                <w:bCs/>
                <w:spacing w:val="-2"/>
                <w:sz w:val="20"/>
                <w:szCs w:val="20"/>
              </w:rPr>
              <w:t>информационные технологии</w:t>
            </w:r>
            <w:r w:rsidR="006D6A26" w:rsidRPr="009D6715">
              <w:rPr>
                <w:rFonts w:ascii="Arial" w:hAnsi="Arial"/>
                <w:bCs/>
                <w:spacing w:val="-2"/>
                <w:sz w:val="20"/>
                <w:szCs w:val="20"/>
              </w:rPr>
              <w:t xml:space="preserve"> и т.</w:t>
            </w:r>
            <w:r w:rsidR="00CE5F7F" w:rsidRPr="009D6715">
              <w:rPr>
                <w:rFonts w:ascii="Arial" w:hAnsi="Arial"/>
                <w:bCs/>
                <w:spacing w:val="-2"/>
                <w:sz w:val="20"/>
                <w:szCs w:val="20"/>
              </w:rPr>
              <w:t> </w:t>
            </w:r>
            <w:r w:rsidR="006D6A26" w:rsidRPr="009D6715">
              <w:rPr>
                <w:rFonts w:ascii="Arial" w:hAnsi="Arial"/>
                <w:bCs/>
                <w:spacing w:val="-2"/>
                <w:sz w:val="20"/>
                <w:szCs w:val="20"/>
              </w:rPr>
              <w:t>д.) в нужное время для поддержки инновационной деятельности</w:t>
            </w:r>
          </w:p>
        </w:tc>
        <w:tc>
          <w:tcPr>
            <w:tcW w:w="1695" w:type="dxa"/>
            <w:shd w:val="clear" w:color="auto" w:fill="auto"/>
          </w:tcPr>
          <w:p w14:paraId="41F66962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  <w:tr w:rsidR="006D6A26" w:rsidRPr="009D6715" w14:paraId="3D448EA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16B71F22" w14:textId="77777777" w:rsidR="006D6A26" w:rsidRPr="009D6715" w:rsidRDefault="0064299D" w:rsidP="008A1D0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Имеет р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абоч</w:t>
            </w:r>
            <w:r w:rsidRPr="009D6715">
              <w:rPr>
                <w:rFonts w:ascii="Arial" w:hAnsi="Arial"/>
                <w:bCs/>
                <w:sz w:val="20"/>
                <w:szCs w:val="20"/>
              </w:rPr>
              <w:t>ую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Pr="009D6715">
              <w:rPr>
                <w:rFonts w:ascii="Arial" w:hAnsi="Arial"/>
                <w:bCs/>
                <w:sz w:val="20"/>
                <w:szCs w:val="20"/>
              </w:rPr>
              <w:t xml:space="preserve">среду, которая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поддерживает развитие творческих идей и предотвращает препятствия на пути к инновациям и «прорывным» изменениям</w:t>
            </w:r>
            <w:r w:rsidR="00EE77F8" w:rsidRPr="009D6715">
              <w:rPr>
                <w:rFonts w:ascii="Arial" w:hAnsi="Arial"/>
                <w:bCs/>
                <w:sz w:val="20"/>
                <w:szCs w:val="20"/>
              </w:rPr>
              <w:t>/</w:t>
            </w:r>
            <w:r w:rsidR="006E4281" w:rsidRPr="009D6715">
              <w:rPr>
                <w:rFonts w:ascii="Arial" w:hAnsi="Arial"/>
                <w:bCs/>
                <w:sz w:val="20"/>
                <w:szCs w:val="20"/>
              </w:rPr>
              <w:t>преобразованиям</w:t>
            </w:r>
          </w:p>
        </w:tc>
        <w:tc>
          <w:tcPr>
            <w:tcW w:w="1695" w:type="dxa"/>
            <w:shd w:val="clear" w:color="auto" w:fill="auto"/>
          </w:tcPr>
          <w:p w14:paraId="0A320DB5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  <w:tr w:rsidR="006D6A26" w:rsidRPr="009D6715" w14:paraId="583D173D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A2080F8" w14:textId="77777777" w:rsidR="006D6A26" w:rsidRPr="006462A8" w:rsidRDefault="006D6A26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spacing w:val="-2"/>
                <w:sz w:val="20"/>
                <w:szCs w:val="20"/>
              </w:rPr>
            </w:pPr>
            <w:r w:rsidRPr="006462A8">
              <w:rPr>
                <w:rFonts w:ascii="Arial" w:hAnsi="Arial"/>
                <w:sz w:val="20"/>
                <w:szCs w:val="20"/>
              </w:rPr>
              <w:t>Итого</w:t>
            </w:r>
            <w:r w:rsidR="00621B6B" w:rsidRPr="006462A8">
              <w:rPr>
                <w:rFonts w:ascii="Arial" w:hAnsi="Arial"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1C0072B4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</w:tbl>
    <w:p w14:paraId="3AB173AD" w14:textId="77777777" w:rsidR="00C9093A" w:rsidRPr="009D6715" w:rsidRDefault="00C9093A" w:rsidP="00AB057B">
      <w:pPr>
        <w:pStyle w:val="23"/>
        <w:pageBreakBefore/>
      </w:pPr>
      <w:r w:rsidRPr="009D6715">
        <w:lastRenderedPageBreak/>
        <w:t>РЕЗУЛЬТАТЫ</w:t>
      </w:r>
    </w:p>
    <w:p w14:paraId="44AF78A2" w14:textId="77777777" w:rsidR="00C9093A" w:rsidRPr="009D6715" w:rsidRDefault="00C9093A" w:rsidP="007A2EBD">
      <w:pPr>
        <w:pStyle w:val="afffffffc"/>
        <w:keepNext/>
        <w:spacing w:before="40" w:after="40"/>
      </w:pPr>
      <w:r w:rsidRPr="009D6715">
        <w:t>Обоснование</w:t>
      </w:r>
    </w:p>
    <w:p w14:paraId="61A0A4BA" w14:textId="579FA51F" w:rsidR="00253E32" w:rsidRDefault="00C9093A" w:rsidP="007B0D2B">
      <w:pPr>
        <w:pStyle w:val="aff5"/>
      </w:pPr>
      <w:r w:rsidRPr="00B533E8">
        <w:t>Ч</w:t>
      </w:r>
      <w:r w:rsidR="002B720D" w:rsidRPr="00B533E8">
        <w:t>его</w:t>
      </w:r>
      <w:r w:rsidRPr="00B533E8">
        <w:t xml:space="preserve"> организация достигла относительно того, что было описано в раздел</w:t>
      </w:r>
      <w:r w:rsidR="00EE77F8" w:rsidRPr="00B533E8">
        <w:t>ах</w:t>
      </w:r>
      <w:r w:rsidRPr="00B533E8">
        <w:t xml:space="preserve"> </w:t>
      </w:r>
      <w:r w:rsidR="006462A8" w:rsidRPr="00B533E8">
        <w:t>«</w:t>
      </w:r>
      <w:r w:rsidRPr="00B533E8">
        <w:t>Направление</w:t>
      </w:r>
      <w:r w:rsidR="006462A8" w:rsidRPr="00B533E8">
        <w:t>»</w:t>
      </w:r>
      <w:r w:rsidR="00EE055F" w:rsidRPr="00B533E8">
        <w:t xml:space="preserve"> и </w:t>
      </w:r>
      <w:r w:rsidR="006462A8" w:rsidRPr="00B533E8">
        <w:t>«</w:t>
      </w:r>
      <w:r w:rsidRPr="00B533E8">
        <w:t>Выполнение</w:t>
      </w:r>
      <w:r w:rsidR="006462A8" w:rsidRPr="00B533E8">
        <w:t>»</w:t>
      </w:r>
      <w:r w:rsidRPr="00B533E8">
        <w:t>, включая прогноз на будущее</w:t>
      </w:r>
      <w:r w:rsidR="00EE77F8" w:rsidRPr="00B533E8">
        <w:t>?</w:t>
      </w:r>
    </w:p>
    <w:p w14:paraId="1AB3AEF4" w14:textId="6ADC6469" w:rsidR="00C9093A" w:rsidRPr="009D6715" w:rsidRDefault="00C9093A" w:rsidP="007B0D2B">
      <w:pPr>
        <w:pStyle w:val="aff5"/>
      </w:pPr>
      <w:r w:rsidRPr="009D6715">
        <w:t xml:space="preserve">На практике мы видим, что выдающаяся организация предоставляет данные о </w:t>
      </w:r>
      <w:r w:rsidR="006462A8">
        <w:t>р</w:t>
      </w:r>
      <w:r w:rsidR="00EE055F" w:rsidRPr="009D6715">
        <w:t>езультатах</w:t>
      </w:r>
      <w:r w:rsidRPr="009D6715">
        <w:t xml:space="preserve"> в отношении:</w:t>
      </w:r>
    </w:p>
    <w:p w14:paraId="7A4B80C8" w14:textId="77777777" w:rsidR="00C9093A" w:rsidRPr="009D6715" w:rsidRDefault="00EE77F8" w:rsidP="007739B0">
      <w:pPr>
        <w:pStyle w:val="aff5"/>
        <w:numPr>
          <w:ilvl w:val="0"/>
          <w:numId w:val="117"/>
        </w:numPr>
      </w:pPr>
      <w:r w:rsidRPr="009D6715">
        <w:t>в</w:t>
      </w:r>
      <w:r w:rsidR="00C9093A" w:rsidRPr="009D6715">
        <w:t>оздействия на бизнес</w:t>
      </w:r>
      <w:r w:rsidRPr="009D6715">
        <w:t>;</w:t>
      </w:r>
    </w:p>
    <w:p w14:paraId="3D987710" w14:textId="77777777" w:rsidR="00C9093A" w:rsidRPr="009D6715" w:rsidRDefault="00EE77F8" w:rsidP="007739B0">
      <w:pPr>
        <w:pStyle w:val="aff5"/>
        <w:numPr>
          <w:ilvl w:val="0"/>
          <w:numId w:val="117"/>
        </w:numPr>
      </w:pPr>
      <w:r w:rsidRPr="009D6715">
        <w:t>в</w:t>
      </w:r>
      <w:r w:rsidR="00C9093A" w:rsidRPr="009D6715">
        <w:t>оздействия на рынок</w:t>
      </w:r>
      <w:r w:rsidRPr="009D6715">
        <w:t>;</w:t>
      </w:r>
    </w:p>
    <w:p w14:paraId="1D1C64C6" w14:textId="77777777" w:rsidR="00C9093A" w:rsidRPr="009D6715" w:rsidRDefault="00EE77F8" w:rsidP="007739B0">
      <w:pPr>
        <w:pStyle w:val="aff5"/>
        <w:numPr>
          <w:ilvl w:val="0"/>
          <w:numId w:val="117"/>
        </w:numPr>
      </w:pPr>
      <w:r w:rsidRPr="009D6715">
        <w:t>в</w:t>
      </w:r>
      <w:r w:rsidR="00C9093A" w:rsidRPr="009D6715">
        <w:t>оздействия на заинтересованные стороны</w:t>
      </w:r>
      <w:r w:rsidRPr="009D6715">
        <w:t>.</w:t>
      </w:r>
    </w:p>
    <w:p w14:paraId="6552D01A" w14:textId="18510F3E" w:rsidR="00C9093A" w:rsidRPr="009D6715" w:rsidRDefault="00C9093A" w:rsidP="007A2EBD">
      <w:pPr>
        <w:pStyle w:val="afffffffc"/>
        <w:keepNext/>
        <w:spacing w:before="40" w:after="40"/>
      </w:pPr>
      <w:r w:rsidRPr="009D6715">
        <w:t>Н</w:t>
      </w:r>
      <w:r w:rsidR="006D6A26" w:rsidRPr="009D6715">
        <w:t>а практике мы видим, что выдающаяся организация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6D6A26" w:rsidRPr="009D6715" w14:paraId="6AA9D4ED" w14:textId="77777777" w:rsidTr="00D70E56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35065CEC" w14:textId="77777777" w:rsidR="006D6A26" w:rsidRPr="009D6715" w:rsidRDefault="006D6A26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0279DA7" w14:textId="77777777" w:rsidR="006D6A26" w:rsidRPr="009D6715" w:rsidRDefault="006D6A26" w:rsidP="00A357D8">
            <w:pPr>
              <w:pStyle w:val="affffff9"/>
            </w:pPr>
            <w:r w:rsidRPr="009D6715">
              <w:t>Балл</w:t>
            </w:r>
          </w:p>
          <w:p w14:paraId="1AD7FA4B" w14:textId="77777777" w:rsidR="006D6A26" w:rsidRPr="009D6715" w:rsidRDefault="006D6A26" w:rsidP="00A357D8">
            <w:pPr>
              <w:pStyle w:val="affffff9"/>
              <w:rPr>
                <w:lang w:val="en-US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</w:t>
            </w:r>
            <w:r w:rsidRPr="009D6715">
              <w:rPr>
                <w:lang w:val="en-US"/>
              </w:rPr>
              <w:t>)</w:t>
            </w:r>
          </w:p>
        </w:tc>
      </w:tr>
      <w:tr w:rsidR="006D6A26" w:rsidRPr="009D6715" w14:paraId="5789B27C" w14:textId="77777777" w:rsidTr="00D70E56">
        <w:trPr>
          <w:trHeight w:val="70"/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105A8575" w14:textId="437AE7B9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змеряет финансовые </w:t>
            </w:r>
            <w:r w:rsidR="00F45119" w:rsidRPr="009D6715">
              <w:rPr>
                <w:rFonts w:ascii="Arial" w:hAnsi="Arial"/>
                <w:bCs/>
                <w:sz w:val="20"/>
                <w:szCs w:val="20"/>
              </w:rPr>
              <w:t>инвестиции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и возврат</w:t>
            </w:r>
            <w:r w:rsidR="00F45119" w:rsidRPr="009D6715">
              <w:rPr>
                <w:rFonts w:ascii="Arial" w:hAnsi="Arial"/>
                <w:bCs/>
                <w:sz w:val="20"/>
                <w:szCs w:val="20"/>
              </w:rPr>
              <w:t xml:space="preserve"> инвестиций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="00F45119" w:rsidRPr="009D6715">
              <w:rPr>
                <w:rFonts w:ascii="Arial" w:hAnsi="Arial"/>
                <w:bCs/>
                <w:sz w:val="20"/>
                <w:szCs w:val="20"/>
              </w:rPr>
              <w:t xml:space="preserve">от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своей новой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7BBE888E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5DB32BBC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58912579" w14:textId="7FD01D39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змеряет, насколько результативно и эффективно мобилизованы маркетинговые, сбы</w:t>
            </w:r>
            <w:r w:rsidR="00F548D8" w:rsidRPr="009D6715">
              <w:rPr>
                <w:rFonts w:ascii="Arial" w:hAnsi="Arial"/>
                <w:bCs/>
                <w:sz w:val="20"/>
                <w:szCs w:val="20"/>
              </w:rPr>
              <w:t>товые и другие бизнес-стратегии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F548D8" w:rsidRPr="009D6715">
              <w:rPr>
                <w:rFonts w:ascii="Arial" w:hAnsi="Arial"/>
                <w:bCs/>
                <w:sz w:val="20"/>
                <w:szCs w:val="20"/>
              </w:rPr>
              <w:t>/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ресурсы, чтобы в полной мере использовать потенциальные </w:t>
            </w:r>
            <w:r w:rsidR="00F45119" w:rsidRPr="009D6715">
              <w:rPr>
                <w:rFonts w:ascii="Arial" w:hAnsi="Arial"/>
                <w:bCs/>
                <w:sz w:val="20"/>
                <w:szCs w:val="20"/>
              </w:rPr>
              <w:t xml:space="preserve">источники 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доход</w:t>
            </w:r>
            <w:r w:rsidR="00F45119" w:rsidRPr="009D6715">
              <w:rPr>
                <w:rFonts w:ascii="Arial" w:hAnsi="Arial"/>
                <w:bCs/>
                <w:sz w:val="20"/>
                <w:szCs w:val="20"/>
              </w:rPr>
              <w:t>ов для бизнеса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от инноваций</w: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"и</w:instrText>
            </w:r>
            <w:r w:rsidR="00A56AB0" w:rsidRPr="00111B21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hAnsi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hAnsi="Arial"/>
                <w:bCs/>
                <w:sz w:val="20"/>
                <w:szCs w:val="20"/>
              </w:rPr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53577869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7A5C9B70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3DA1B219" w14:textId="77777777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С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равнивает ценность, созданную</w:t>
            </w:r>
            <w:r w:rsidR="00644621" w:rsidRPr="009D6715">
              <w:rPr>
                <w:rFonts w:ascii="Arial" w:hAnsi="Arial"/>
                <w:bCs/>
                <w:sz w:val="20"/>
                <w:szCs w:val="20"/>
              </w:rPr>
              <w:t xml:space="preserve"> на основании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как любых улучшений существующей продукции, услуг и решений, так и любых «прорывных» идей или новой продукции, услуг и решений</w:t>
            </w:r>
          </w:p>
        </w:tc>
        <w:tc>
          <w:tcPr>
            <w:tcW w:w="1695" w:type="dxa"/>
            <w:shd w:val="clear" w:color="auto" w:fill="auto"/>
          </w:tcPr>
          <w:p w14:paraId="7F3A4B03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D6A26" w:rsidRPr="009D6715" w14:paraId="0BBC74E0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4DC40083" w14:textId="77777777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змеряет время вывода н</w:t>
            </w:r>
            <w:r w:rsidR="00D6098F" w:rsidRPr="009D6715">
              <w:rPr>
                <w:rFonts w:ascii="Arial" w:hAnsi="Arial"/>
                <w:bCs/>
                <w:sz w:val="20"/>
                <w:szCs w:val="20"/>
              </w:rPr>
              <w:t>а рынок всей своей новой продук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ции, услуг и решений и сравнивает его с аналогичными организациями</w:t>
            </w:r>
          </w:p>
        </w:tc>
        <w:tc>
          <w:tcPr>
            <w:tcW w:w="1695" w:type="dxa"/>
            <w:shd w:val="clear" w:color="auto" w:fill="auto"/>
          </w:tcPr>
          <w:p w14:paraId="73547FEC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  <w:tr w:rsidR="006D6A26" w:rsidRPr="009D6715" w14:paraId="24F5A36D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57DC7DD4" w14:textId="77777777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змеряет уровни вовлеченности сотрудников в инновационную деятельность</w:t>
            </w:r>
          </w:p>
        </w:tc>
        <w:tc>
          <w:tcPr>
            <w:tcW w:w="1695" w:type="dxa"/>
            <w:shd w:val="clear" w:color="auto" w:fill="auto"/>
          </w:tcPr>
          <w:p w14:paraId="40D420A8" w14:textId="77777777" w:rsidR="006D6A26" w:rsidRPr="009D6715" w:rsidRDefault="006D6A26" w:rsidP="00D70E56">
            <w:pPr>
              <w:spacing w:after="0"/>
              <w:rPr>
                <w:sz w:val="20"/>
                <w:szCs w:val="20"/>
              </w:rPr>
            </w:pPr>
          </w:p>
        </w:tc>
      </w:tr>
      <w:tr w:rsidR="006D6A26" w:rsidRPr="009D6715" w14:paraId="5F6E4CB4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7E8B50A1" w14:textId="474323E9" w:rsidR="006D6A26" w:rsidRPr="009D6715" w:rsidRDefault="006450EC" w:rsidP="006462A8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>змеряет уровень</w:t>
            </w:r>
            <w:r w:rsidR="00F548D8" w:rsidRPr="009D6715">
              <w:rPr>
                <w:rFonts w:ascii="Arial" w:hAnsi="Arial"/>
                <w:bCs/>
                <w:sz w:val="20"/>
                <w:szCs w:val="20"/>
              </w:rPr>
              <w:t xml:space="preserve"> удовлетворенности потребителей/</w:t>
            </w:r>
            <w:r w:rsidR="000A0ADD">
              <w:rPr>
                <w:rFonts w:ascii="Arial" w:hAnsi="Arial"/>
                <w:bCs/>
                <w:sz w:val="20"/>
                <w:szCs w:val="20"/>
              </w:rPr>
              <w:t>населения</w:t>
            </w:r>
            <w:r w:rsidR="006D6A26" w:rsidRPr="009D6715">
              <w:rPr>
                <w:rFonts w:ascii="Arial" w:hAnsi="Arial"/>
                <w:bCs/>
                <w:sz w:val="20"/>
                <w:szCs w:val="20"/>
              </w:rPr>
              <w:t xml:space="preserve"> своей новой продукцией, услугами и решениями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41A12DFE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spacing w:val="-3"/>
                <w:sz w:val="20"/>
                <w:szCs w:val="20"/>
              </w:rPr>
            </w:pPr>
          </w:p>
        </w:tc>
      </w:tr>
      <w:tr w:rsidR="006D6A26" w:rsidRPr="009D6715" w14:paraId="2AD24D1F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258170A8" w14:textId="77777777" w:rsidR="006D6A26" w:rsidRPr="009D6715" w:rsidRDefault="006D6A26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  <w:r w:rsidRPr="009D6715">
              <w:rPr>
                <w:rFonts w:ascii="Arial" w:hAnsi="Arial"/>
                <w:bCs/>
                <w:sz w:val="20"/>
                <w:szCs w:val="20"/>
              </w:rPr>
              <w:t>Итого</w:t>
            </w:r>
            <w:r w:rsidR="00621B6B" w:rsidRPr="009D6715">
              <w:rPr>
                <w:rFonts w:ascii="Arial" w:hAnsi="Arial"/>
                <w:bCs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71CB99A5" w14:textId="77777777" w:rsidR="006D6A26" w:rsidRPr="009D6715" w:rsidRDefault="006D6A26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60E5739A" w14:textId="77777777" w:rsidR="001D1A33" w:rsidRPr="009D6715" w:rsidRDefault="001D1A33" w:rsidP="0058262F">
      <w:pPr>
        <w:pStyle w:val="11"/>
        <w:pageBreakBefore/>
      </w:pPr>
      <w:bookmarkStart w:id="204" w:name="ПРИ_Краткий_вопр_циркулярная"/>
      <w:r w:rsidRPr="009D6715">
        <w:lastRenderedPageBreak/>
        <w:t>Краткий вопросник для самооценки в области циркулярной экономик</w:t>
      </w:r>
      <w:r w:rsidR="00725093" w:rsidRPr="009D6715">
        <w:t>и</w:t>
      </w:r>
      <w:bookmarkEnd w:id="204"/>
    </w:p>
    <w:p w14:paraId="5D90D6E0" w14:textId="7D9912B2" w:rsidR="00C9093A" w:rsidRPr="009D6715" w:rsidRDefault="00725093" w:rsidP="007B0D2B">
      <w:pPr>
        <w:pStyle w:val="aff5"/>
      </w:pPr>
      <w:r w:rsidRPr="009D6715">
        <w:t xml:space="preserve">Простой вопросник для проведения </w:t>
      </w:r>
      <w:r w:rsidR="00540EA3" w:rsidRPr="009D6715">
        <w:t>первичной самооценки</w:t>
      </w:r>
      <w:r w:rsidRPr="009D6715">
        <w:t>, помогающий идентифицировать текущее положение и определить будущие направления и приоритеты для вашей организации.</w:t>
      </w:r>
    </w:p>
    <w:p w14:paraId="189039DA" w14:textId="77777777" w:rsidR="00725093" w:rsidRPr="009D6715" w:rsidRDefault="00725093" w:rsidP="00AB057B">
      <w:pPr>
        <w:pStyle w:val="23"/>
      </w:pPr>
      <w:r w:rsidRPr="009D6715">
        <w:t>НАПРАВЛЕНИЕ</w:t>
      </w:r>
    </w:p>
    <w:p w14:paraId="700817F0" w14:textId="77777777" w:rsidR="00725093" w:rsidRPr="009D6715" w:rsidRDefault="00725093" w:rsidP="007A2EBD">
      <w:pPr>
        <w:pStyle w:val="afffffffc"/>
        <w:keepNext/>
        <w:spacing w:before="40" w:after="40"/>
      </w:pPr>
      <w:r w:rsidRPr="009D6715">
        <w:t>Обоснование</w:t>
      </w:r>
    </w:p>
    <w:p w14:paraId="018B57CA" w14:textId="4774ABB0" w:rsidR="002A68C5" w:rsidRPr="009D6715" w:rsidRDefault="004F5307" w:rsidP="007B0D2B">
      <w:pPr>
        <w:pStyle w:val="aff5"/>
      </w:pPr>
      <w:hyperlink w:anchor="ТМ_Циркулярная_экономика" w:tooltip="Circular Economy" w:history="1">
        <w:r w:rsidR="002A68C5" w:rsidRPr="009D6715">
          <w:rPr>
            <w:rStyle w:val="afffffffff3"/>
            <w:b/>
            <w:bCs/>
          </w:rPr>
          <w:t>Циркулярная экономика</w:t>
        </w:r>
      </w:hyperlink>
      <w:r w:rsidR="00A56AB0">
        <w:rPr>
          <w:rStyle w:val="afffffffff3"/>
          <w:b/>
          <w:bCs/>
        </w:rPr>
        <w:fldChar w:fldCharType="begin"/>
      </w:r>
      <w:r w:rsidR="00A56AB0">
        <w:rPr>
          <w:rStyle w:val="afffffffff3"/>
          <w:b/>
          <w:bCs/>
        </w:rPr>
        <w:instrText xml:space="preserve"> IF "true=true" "</w:instrText>
      </w:r>
      <w:r w:rsidR="00A56AB0" w:rsidRPr="00A56AB0">
        <w:rPr>
          <w:rStyle w:val="afffffffff3"/>
          <w:b/>
          <w:bCs/>
        </w:rPr>
        <w:fldChar w:fldCharType="begin"/>
      </w:r>
      <w:r w:rsidR="00A56AB0" w:rsidRPr="00A56AB0">
        <w:rPr>
          <w:rStyle w:val="afffffffff3"/>
          <w:b/>
          <w:bCs/>
        </w:rPr>
        <w:instrText xml:space="preserve"> XE "циркулярная экономика" </w:instrText>
      </w:r>
      <w:r w:rsidR="00A56AB0" w:rsidRPr="00A56AB0">
        <w:rPr>
          <w:rStyle w:val="afffffffff3"/>
          <w:b/>
          <w:bCs/>
        </w:rPr>
        <w:fldChar w:fldCharType="end"/>
      </w:r>
      <w:r w:rsidR="00A56AB0">
        <w:rPr>
          <w:rStyle w:val="afffffffff3"/>
          <w:b/>
          <w:bCs/>
        </w:rPr>
        <w:instrText xml:space="preserve">" "" </w:instrText>
      </w:r>
      <w:r w:rsidR="00A56AB0">
        <w:rPr>
          <w:rStyle w:val="afffffffff3"/>
          <w:b/>
          <w:bCs/>
        </w:rPr>
        <w:fldChar w:fldCharType="end"/>
      </w:r>
      <w:r w:rsidR="002A68C5" w:rsidRPr="009D6715">
        <w:t xml:space="preserve"> – это экономическая система, которая использует подход на основе регенерации (восстановления) в отличие </w:t>
      </w:r>
      <w:r w:rsidR="002A68C5" w:rsidRPr="00594839">
        <w:t>от традиционной линейной экономики, к</w:t>
      </w:r>
      <w:r w:rsidR="002A68C5" w:rsidRPr="009D6715">
        <w:t>оторая имеет модель производства «возьми, попользуйся, выбрось». Это может быть достигнуто за счет исключения отходов и загрязнения, продления жизненного цикла продукции и материалов, используемых посредством технического обслуживания, ремонта, повторного использования, восстановления, модернизации и переработки, а также восстановления природных систем.</w:t>
      </w:r>
    </w:p>
    <w:p w14:paraId="5878B963" w14:textId="1D1E3771" w:rsidR="00725093" w:rsidRPr="009D6715" w:rsidRDefault="00725093" w:rsidP="007B0D2B">
      <w:pPr>
        <w:pStyle w:val="aff5"/>
      </w:pPr>
      <w:r w:rsidRPr="009D6715">
        <w:t>Выдающаяся организация – это организация, культура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</w:rPr>
        <w:instrText>к</w:instrText>
      </w:r>
      <w:r w:rsidR="00A56AB0" w:rsidRPr="00C75649">
        <w:rPr>
          <w:rStyle w:val="afffffffff3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которой поощряет </w:t>
      </w:r>
      <w:r w:rsidR="001D7F9B" w:rsidRPr="009D6715">
        <w:t>ответственное отношение к окружающей среде и обществу с учетом интересов будущих поколений</w:t>
      </w:r>
      <w:r w:rsidRPr="009D6715">
        <w:t>.</w:t>
      </w:r>
    </w:p>
    <w:p w14:paraId="2A6CFB82" w14:textId="77777777" w:rsidR="00725093" w:rsidRPr="009D6715" w:rsidRDefault="00725093" w:rsidP="007A2EBD">
      <w:pPr>
        <w:pStyle w:val="afffffffc"/>
        <w:keepNext/>
        <w:spacing w:before="40" w:after="40"/>
      </w:pPr>
      <w:r w:rsidRPr="009D6715">
        <w:t>На практике мы видим, что выдающаяся организация: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725093" w:rsidRPr="009D6715" w14:paraId="3C68E5AF" w14:textId="77777777" w:rsidTr="00D70E56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31F97D53" w14:textId="77777777" w:rsidR="00725093" w:rsidRPr="009D6715" w:rsidRDefault="00725093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B499D7D" w14:textId="77777777" w:rsidR="00725093" w:rsidRPr="009D6715" w:rsidRDefault="00725093" w:rsidP="00A357D8">
            <w:pPr>
              <w:pStyle w:val="affffff9"/>
            </w:pPr>
            <w:r w:rsidRPr="009D6715">
              <w:t>Балл</w:t>
            </w:r>
          </w:p>
          <w:p w14:paraId="622B910F" w14:textId="77777777" w:rsidR="00725093" w:rsidRPr="009D6715" w:rsidRDefault="00725093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725093" w:rsidRPr="009D6715" w14:paraId="2C083002" w14:textId="77777777" w:rsidTr="00D70E56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1F40405F" w14:textId="1DAC6EF7" w:rsidR="00725093" w:rsidRPr="009D6715" w:rsidRDefault="004E179A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pacing w:val="-4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pacing w:val="-4"/>
                <w:sz w:val="20"/>
                <w:szCs w:val="20"/>
              </w:rPr>
              <w:t>и</w:t>
            </w:r>
            <w:r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 xml:space="preserve">меет </w:t>
            </w:r>
            <w:r w:rsidR="00725093"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>четкое соответствие между предназначением</w: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="00725093"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>, ценностями, видением</w: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  <w:spacing w:val="-4"/>
              </w:rPr>
              <w:instrText>в</w:instrText>
            </w:r>
            <w:r w:rsidR="00A56AB0" w:rsidRPr="008D5C58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fldChar w:fldCharType="end"/>
            </w:r>
            <w:r w:rsidR="00725093"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>, до</w:t>
            </w:r>
            <w:r w:rsidR="00785043"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>о</w:t>
            </w:r>
            <w:r w:rsidR="00725093" w:rsidRPr="009D6715">
              <w:rPr>
                <w:rFonts w:ascii="Arial" w:eastAsia="Times New Roman" w:hAnsi="Arial" w:cs="Arial"/>
                <w:bCs/>
                <w:spacing w:val="-4"/>
                <w:sz w:val="20"/>
                <w:szCs w:val="20"/>
              </w:rPr>
              <w:t>перационной моделью организации и принятием принципов циркулярной экономики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7EF22F29" w14:textId="77777777" w:rsidR="00725093" w:rsidRPr="009D6715" w:rsidRDefault="00725093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725093" w:rsidRPr="009D6715" w14:paraId="10D97015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512676CC" w14:textId="77777777" w:rsidR="00725093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Идентифицирует 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и отслеживает те движущие силы изменений, которые имеют решающее значение для ее операционной модели циркулярной экономики (потребности заинтересованных сторон, рынки, общественное мнение, законодательство, материальные технологии, передовой опыт)</w:t>
            </w:r>
          </w:p>
        </w:tc>
        <w:tc>
          <w:tcPr>
            <w:tcW w:w="1695" w:type="dxa"/>
            <w:shd w:val="clear" w:color="auto" w:fill="auto"/>
          </w:tcPr>
          <w:p w14:paraId="4BA8412E" w14:textId="77777777" w:rsidR="00725093" w:rsidRPr="009D6715" w:rsidRDefault="00725093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528BB" w:rsidRPr="009D6715" w14:paraId="12D704EB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00AD9E77" w14:textId="61F1CB65" w:rsidR="006528BB" w:rsidRPr="009D6715" w:rsidRDefault="004E179A" w:rsidP="001A06A1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Последовательно 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включает принципы циркулярной экономики в качестве одного из</w:t>
            </w:r>
            <w:r w:rsidR="001A06A1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 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важных критериев, которые она применяет при принятии стратегических и оперативных решений</w:t>
            </w:r>
          </w:p>
        </w:tc>
        <w:tc>
          <w:tcPr>
            <w:tcW w:w="1695" w:type="dxa"/>
            <w:shd w:val="clear" w:color="auto" w:fill="auto"/>
          </w:tcPr>
          <w:p w14:paraId="1FA4DDA0" w14:textId="77777777" w:rsidR="006528BB" w:rsidRPr="009D6715" w:rsidRDefault="006528BB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528BB" w:rsidRPr="009D6715" w14:paraId="331EB184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5DE4566A" w14:textId="77777777" w:rsidR="006528BB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Имеет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процессы измерения, позволяющие отслеживать успешное внедрение принципов циркулярной экономики в ее стратегические и операционные методы работы, а также достигнутые результаты</w:t>
            </w:r>
          </w:p>
        </w:tc>
        <w:tc>
          <w:tcPr>
            <w:tcW w:w="1695" w:type="dxa"/>
            <w:shd w:val="clear" w:color="auto" w:fill="auto"/>
          </w:tcPr>
          <w:p w14:paraId="1BD41B0E" w14:textId="77777777" w:rsidR="006528BB" w:rsidRPr="009D6715" w:rsidRDefault="006528BB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528BB" w:rsidRPr="009D6715" w14:paraId="7D5690D2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3B8CEF18" w14:textId="1414BC5C" w:rsidR="006528BB" w:rsidRPr="009D6715" w:rsidRDefault="00D63F5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Имеет с</w:t>
            </w:r>
            <w:r w:rsidR="004E179A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квозную структурированную цеп</w:t>
            </w:r>
            <w:r w:rsidR="00644621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ь</w:t>
            </w:r>
            <w:r w:rsidR="004E179A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поставок</w:t>
            </w:r>
            <w:r w:rsidR="001A06A1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и осуществляет ее менеджмент с 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полным учетом принципов циркулярной экономики, </w:t>
            </w:r>
            <w:r w:rsidR="004E179A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если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применимо</w:t>
            </w:r>
          </w:p>
        </w:tc>
        <w:tc>
          <w:tcPr>
            <w:tcW w:w="1695" w:type="dxa"/>
            <w:shd w:val="clear" w:color="auto" w:fill="auto"/>
          </w:tcPr>
          <w:p w14:paraId="28BD32E7" w14:textId="77777777" w:rsidR="006528BB" w:rsidRPr="009D6715" w:rsidRDefault="006528BB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528BB" w:rsidRPr="009D6715" w14:paraId="78C526A3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7CFEBE5F" w14:textId="227E2B6C" w:rsidR="006528BB" w:rsidRPr="009D6715" w:rsidRDefault="006528BB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Основываясь на культуре</w: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  <w:spacing w:val="-2"/>
              </w:rPr>
              <w:instrText>к</w:instrText>
            </w:r>
            <w:r w:rsidR="00A56AB0" w:rsidRPr="00F7574C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>ультур</w:instrText>
            </w:r>
            <w:r w:rsidR="00A56AB0" w:rsidRPr="00F7574C">
              <w:rPr>
                <w:rFonts w:ascii="Arial" w:eastAsia="Times New Roman" w:hAnsi="Arial" w:cs="Arial"/>
                <w:bCs/>
                <w:spacing w:val="-2"/>
              </w:rPr>
              <w:instrText>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совместного творчества</w:t>
            </w:r>
            <w:r w:rsidR="00A24547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(сотворчества</w: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C22422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>сотворчеств</w:instrText>
            </w:r>
            <w:r w:rsidR="00A56AB0" w:rsidRPr="00C22422">
              <w:rPr>
                <w:rFonts w:ascii="Arial" w:eastAsia="Times New Roman" w:hAnsi="Arial" w:cs="Arial"/>
                <w:bCs/>
                <w:spacing w:val="-2"/>
              </w:rPr>
              <w:instrText>о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  <w:r w:rsidR="00A24547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)</w:t>
            </w: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 и совместного проектирования, активно продвигает инновационное мышление для идентификации и реализации новых возможностей циркулярной экономики в своей экосистеме</w: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  <w:spacing w:val="-2"/>
              </w:rPr>
              <w:instrText>э</w:instrText>
            </w:r>
            <w:r w:rsidR="00A56AB0" w:rsidRPr="0060587B">
              <w:rPr>
                <w:rFonts w:ascii="Arial" w:eastAsia="Times New Roman" w:hAnsi="Arial" w:cs="Arial"/>
                <w:bCs/>
                <w:spacing w:val="-2"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53DA4CE7" w14:textId="77777777" w:rsidR="006528BB" w:rsidRPr="009D6715" w:rsidRDefault="006528BB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528BB" w:rsidRPr="009D6715" w14:paraId="4980E13A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3E682A8F" w14:textId="77777777" w:rsidR="006528BB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 xml:space="preserve">Сообщает </w:t>
            </w:r>
            <w:r w:rsidR="006528B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о своей приверженности принципам циркулярной экономики своим ключевым заинтересованным сторонам и другим участникам своей экосистемы</w:t>
            </w:r>
          </w:p>
        </w:tc>
        <w:tc>
          <w:tcPr>
            <w:tcW w:w="1695" w:type="dxa"/>
            <w:shd w:val="clear" w:color="auto" w:fill="auto"/>
          </w:tcPr>
          <w:p w14:paraId="3D3586CB" w14:textId="77777777" w:rsidR="006528BB" w:rsidRPr="009D6715" w:rsidRDefault="006528BB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BF7448" w:rsidRPr="009D6715" w14:paraId="28986BDB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704D52D9" w14:textId="77777777" w:rsidR="00BF7448" w:rsidRPr="009D6715" w:rsidRDefault="00BF7448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Итого</w:t>
            </w:r>
            <w:r w:rsidR="00621B6B"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6170346F" w14:textId="77777777" w:rsidR="00BF7448" w:rsidRPr="009D6715" w:rsidRDefault="00BF7448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7A6E68C0" w14:textId="77777777" w:rsidR="00725093" w:rsidRPr="009D6715" w:rsidRDefault="0064585C" w:rsidP="00AB057B">
      <w:pPr>
        <w:pStyle w:val="23"/>
        <w:pageBreakBefore/>
      </w:pPr>
      <w:r w:rsidRPr="009D6715">
        <w:lastRenderedPageBreak/>
        <w:t>ВЫПОЛНЕНИЕ</w:t>
      </w:r>
    </w:p>
    <w:p w14:paraId="78B596CA" w14:textId="77777777" w:rsidR="0064585C" w:rsidRPr="009D6715" w:rsidRDefault="0064585C" w:rsidP="007A2EBD">
      <w:pPr>
        <w:pStyle w:val="afffffffc"/>
        <w:keepNext/>
        <w:spacing w:before="40" w:after="40"/>
      </w:pPr>
      <w:r w:rsidRPr="009D6715">
        <w:t>Обоснование</w:t>
      </w:r>
    </w:p>
    <w:p w14:paraId="6966CC20" w14:textId="4D2D1E54" w:rsidR="0064585C" w:rsidRPr="009D6715" w:rsidRDefault="0064585C" w:rsidP="007B0D2B">
      <w:pPr>
        <w:pStyle w:val="aff5"/>
      </w:pPr>
      <w:r w:rsidRPr="009D6715">
        <w:t xml:space="preserve">Выдающаяся организация знает, кто является ее </w:t>
      </w:r>
      <w:r w:rsidR="00785043" w:rsidRPr="009D6715">
        <w:t>к</w:t>
      </w:r>
      <w:r w:rsidRPr="009D6715">
        <w:t xml:space="preserve">лючевыми заинтересованными сторонами и как лучше всего сотрудничать с ними для реализации выигрышных </w:t>
      </w:r>
      <w:r w:rsidR="00D63F5A" w:rsidRPr="009D6715">
        <w:t xml:space="preserve">для соответствия принципам циркулярной экономики </w:t>
      </w:r>
      <w:r w:rsidRPr="009D6715">
        <w:t xml:space="preserve">стратегий, создающих устойчивую ценность, построенную на успешном </w:t>
      </w:r>
      <w:r w:rsidR="00D63F5A" w:rsidRPr="009D6715">
        <w:t>курировании</w:t>
      </w:r>
      <w:r w:rsidRPr="009D6715">
        <w:t xml:space="preserve"> знаний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процессов, предназначенных для поддержки и развития творческого мышления и деятельности</w:t>
      </w:r>
      <w:r w:rsidR="00D63F5A" w:rsidRPr="009D6715">
        <w:t>, связанной с выполнением принципов циркулярной экономики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5F2CEC">
        <w:instrText>циркулярная экономика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27B1D47F" w14:textId="77777777" w:rsidR="0064585C" w:rsidRPr="009D6715" w:rsidRDefault="0064585C" w:rsidP="007A2EBD">
      <w:pPr>
        <w:pStyle w:val="afffffffc"/>
        <w:keepNext/>
        <w:spacing w:before="40" w:after="40"/>
      </w:pPr>
      <w:r w:rsidRPr="009D6715">
        <w:t>На практике мы видим, что выдающаяся организация: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64585C" w:rsidRPr="009D6715" w14:paraId="3342B172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6C31E30D" w14:textId="77777777" w:rsidR="0064585C" w:rsidRPr="009D6715" w:rsidRDefault="0064585C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0E05E89" w14:textId="77777777" w:rsidR="0064585C" w:rsidRPr="009D6715" w:rsidRDefault="0064585C" w:rsidP="00A357D8">
            <w:pPr>
              <w:pStyle w:val="affffff9"/>
            </w:pPr>
            <w:r w:rsidRPr="009D6715">
              <w:t>Балл</w:t>
            </w:r>
          </w:p>
          <w:p w14:paraId="4A978E80" w14:textId="77777777" w:rsidR="0064585C" w:rsidRPr="009D6715" w:rsidRDefault="0064585C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64585C" w:rsidRPr="009D6715" w14:paraId="40E72F01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209E404D" w14:textId="77777777" w:rsidR="0064585C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Активно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просвещает своих потребителей о важности внедрения принципов циркулярной экономики в их собственный способ работы, а также вознаграждает и признает их за любое успешное сотрудничество</w:t>
            </w:r>
            <w:r w:rsidR="0064585C"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 xml:space="preserve"> 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7215944C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6D200005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0031BE6" w14:textId="06A40F0A" w:rsidR="0064585C" w:rsidRPr="009D6715" w:rsidRDefault="004E179A" w:rsidP="00986D36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Обеспечивает проактивное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5200EE">
              <w:rPr>
                <w:rFonts w:ascii="Arial" w:eastAsia="Times New Roman" w:hAnsi="Arial" w:cs="Arial"/>
                <w:bCs/>
                <w:sz w:val="20"/>
                <w:szCs w:val="20"/>
              </w:rPr>
              <w:instrText>проактивн</w:instrText>
            </w:r>
            <w:r w:rsidR="00A56AB0" w:rsidRPr="005200EE">
              <w:rPr>
                <w:rFonts w:ascii="Arial" w:eastAsia="Times New Roman" w:hAnsi="Arial" w:cs="Arial"/>
                <w:bCs/>
              </w:rPr>
              <w:instrText>ый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руководство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, 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вознаграждение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и 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признание ее сотрудников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за их усилия и идеи, направленные на то, чтобы помочь организации перейти к</w:t>
            </w:r>
            <w:r w:rsidR="00986D36">
              <w:rPr>
                <w:rFonts w:ascii="Arial" w:eastAsia="Times New Roman" w:hAnsi="Arial" w:cs="Arial"/>
                <w:bCs/>
                <w:sz w:val="20"/>
                <w:szCs w:val="20"/>
              </w:rPr>
              <w:t> 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способу работы, полностью основанному на принципах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1251F490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2BC0DE0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FADA0F5" w14:textId="77777777" w:rsidR="0064585C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Вносит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свой вклад в развитие, благополучие и процветание общества, предлагая устойчивые решения, направленные на решение экологических проблем, таких как изменение климата, материальный дефицит или угрозы биологическому разнообразию</w:t>
            </w:r>
          </w:p>
        </w:tc>
        <w:tc>
          <w:tcPr>
            <w:tcW w:w="1695" w:type="dxa"/>
            <w:shd w:val="clear" w:color="auto" w:fill="auto"/>
          </w:tcPr>
          <w:p w14:paraId="4304D735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464AA42C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111865C" w14:textId="77777777" w:rsidR="0064585C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Поощряет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и признает тех партнеров, которые принимают и внедряют принципы циркулярной экономики в свои собственные подходы, а также активно поощряет обмен передовым опытом</w:t>
            </w:r>
          </w:p>
        </w:tc>
        <w:tc>
          <w:tcPr>
            <w:tcW w:w="1695" w:type="dxa"/>
            <w:shd w:val="clear" w:color="auto" w:fill="auto"/>
          </w:tcPr>
          <w:p w14:paraId="385C4187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6A53EFE8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888F471" w14:textId="13A27B58" w:rsidR="0064585C" w:rsidRPr="009D6715" w:rsidRDefault="0064585C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Ч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тобы поддержать свои амбиции в области циркулярной экономики, постоянно собирает и оценивает творческие идеи из своей экосистемы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</w:rPr>
              <w:instrText>э</w:instrText>
            </w:r>
            <w:r w:rsidR="00A56AB0" w:rsidRPr="006C7810">
              <w:rPr>
                <w:rFonts w:ascii="Arial" w:eastAsia="Times New Roman" w:hAnsi="Arial" w:cs="Arial"/>
                <w:bCs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79165F53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2E8114F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12781C1" w14:textId="714DDD6D" w:rsidR="0064585C" w:rsidRPr="009D6715" w:rsidRDefault="004E179A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Продолжает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создавать ценность с помощью своей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, поскольку она делает четкий переход от линейного к циклическому подходу</w:t>
            </w:r>
          </w:p>
        </w:tc>
        <w:tc>
          <w:tcPr>
            <w:tcW w:w="1695" w:type="dxa"/>
            <w:shd w:val="clear" w:color="auto" w:fill="auto"/>
          </w:tcPr>
          <w:p w14:paraId="53A9A739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60B277EF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90D3639" w14:textId="22C8C6B9" w:rsidR="0064585C" w:rsidRPr="009D6715" w:rsidRDefault="0064585C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Ч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тобы помочь внедрить принципы циркулярной экономики, периодически сообщает об этом обязательстве своим людям, в то же время гарантируя, что сообщения остаются этичными и </w:t>
            </w:r>
            <w:r w:rsidR="00DD0FF2">
              <w:rPr>
                <w:rFonts w:ascii="Arial" w:eastAsia="Times New Roman" w:hAnsi="Arial" w:cs="Arial"/>
                <w:bCs/>
                <w:sz w:val="20"/>
                <w:szCs w:val="20"/>
              </w:rPr>
              <w:t>не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</w:t>
            </w:r>
            <w:r w:rsidR="00DD0FF2">
              <w:rPr>
                <w:rFonts w:ascii="Arial" w:eastAsia="Times New Roman" w:hAnsi="Arial" w:cs="Arial"/>
                <w:bCs/>
                <w:sz w:val="20"/>
                <w:szCs w:val="20"/>
              </w:rPr>
              <w:t>вводят в заблуждение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(</w:t>
            </w:r>
            <w:r w:rsidR="00785043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«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зеленый пиар</w:t>
            </w:r>
            <w:r w:rsidR="00986D36">
              <w:rPr>
                <w:rFonts w:ascii="Arial" w:eastAsia="Times New Roman" w:hAnsi="Arial" w:cs="Arial"/>
                <w:bCs/>
                <w:sz w:val="20"/>
                <w:szCs w:val="20"/>
              </w:rPr>
              <w:t> 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A47BE2">
              <w:rPr>
                <w:rFonts w:ascii="Arial" w:eastAsia="Times New Roman" w:hAnsi="Arial" w:cs="Arial"/>
                <w:bCs/>
                <w:sz w:val="20"/>
                <w:szCs w:val="20"/>
              </w:rPr>
              <w:instrText>зеленый пиар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4045D8">
              <w:rPr>
                <w:rStyle w:val="afffb"/>
                <w:rFonts w:ascii="Arial" w:eastAsia="Times New Roman" w:hAnsi="Arial" w:cs="Arial"/>
                <w:bCs/>
                <w:sz w:val="20"/>
                <w:szCs w:val="20"/>
              </w:rPr>
              <w:footnoteReference w:id="60"/>
            </w:r>
            <w:r w:rsidR="00785043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»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)</w:t>
            </w:r>
          </w:p>
        </w:tc>
        <w:tc>
          <w:tcPr>
            <w:tcW w:w="1695" w:type="dxa"/>
            <w:shd w:val="clear" w:color="auto" w:fill="auto"/>
          </w:tcPr>
          <w:p w14:paraId="7AE5E5EC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54A1580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9AFE690" w14:textId="41A36437" w:rsidR="0064585C" w:rsidRPr="009D6715" w:rsidRDefault="004E179A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Преобразует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данные и информацию о циркулярной экономике в знания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Style w:val="afffffffff3"/>
                <w:color w:val="000066"/>
              </w:rPr>
              <w:instrText>з</w:instrText>
            </w:r>
            <w:r w:rsidR="00A56AB0" w:rsidRPr="002047A1">
              <w:rPr>
                <w:rStyle w:val="afffffffff3"/>
                <w:color w:val="000066"/>
              </w:rPr>
              <w:instrText>нания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и использует результаты для создания более высокой ценности и улучшения общего качества обслуживания потребителей</w:t>
            </w:r>
          </w:p>
        </w:tc>
        <w:tc>
          <w:tcPr>
            <w:tcW w:w="1695" w:type="dxa"/>
            <w:shd w:val="clear" w:color="auto" w:fill="auto"/>
          </w:tcPr>
          <w:p w14:paraId="2C2CFAE1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1A338E44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CBB4A5A" w14:textId="5726E270" w:rsidR="0064585C" w:rsidRPr="009D6715" w:rsidRDefault="009C650D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И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меет </w:t>
            </w:r>
            <w:r w:rsidR="00A5631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п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одход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к менеджменту риска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4214DB">
              <w:instrText>риск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31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, который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включает оценку потенциального воздействия на будущие амбиции ее операционной модели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48204CEA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31E669E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6E597B3" w14:textId="57A081D9" w:rsidR="0064585C" w:rsidRPr="009D6715" w:rsidRDefault="009C650D" w:rsidP="00986D36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Сокращает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свои материальные активы и необходимые ресурсы, продвигая культуру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</w:rPr>
              <w:instrText>к</w:instrText>
            </w:r>
            <w:r w:rsidR="00A56AB0" w:rsidRPr="004645C9">
              <w:rPr>
                <w:rFonts w:ascii="Arial" w:eastAsia="Times New Roman" w:hAnsi="Arial" w:cs="Arial"/>
                <w:bCs/>
                <w:sz w:val="20"/>
                <w:szCs w:val="20"/>
              </w:rPr>
              <w:instrText>ультур</w:instrText>
            </w:r>
            <w:r w:rsidR="00A56AB0" w:rsidRPr="004645C9">
              <w:rPr>
                <w:rFonts w:ascii="Arial" w:eastAsia="Times New Roman" w:hAnsi="Arial" w:cs="Arial"/>
                <w:bCs/>
              </w:rPr>
              <w:instrText>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совместного использования своей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в соответствии с</w:t>
            </w:r>
            <w:r w:rsidR="00986D36">
              <w:rPr>
                <w:rFonts w:ascii="Arial" w:eastAsia="Times New Roman" w:hAnsi="Arial" w:cs="Arial"/>
                <w:bCs/>
                <w:sz w:val="20"/>
                <w:szCs w:val="20"/>
              </w:rPr>
              <w:t> 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принципами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70F9956D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1A753CC5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6F79FE76" w14:textId="4519A1A7" w:rsidR="0064585C" w:rsidRPr="009D6715" w:rsidRDefault="009C650D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Разрабатывает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и выбирает материалы для своей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на основе принципов циркулярной экономики, чтобы продлить жизненный цикл используемых материалов</w:t>
            </w:r>
          </w:p>
        </w:tc>
        <w:tc>
          <w:tcPr>
            <w:tcW w:w="1695" w:type="dxa"/>
            <w:shd w:val="clear" w:color="auto" w:fill="auto"/>
          </w:tcPr>
          <w:p w14:paraId="3623E782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7D69FB02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1EA9238A" w14:textId="77777777" w:rsidR="0064585C" w:rsidRPr="009D6715" w:rsidRDefault="009C650D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Периодически </w:t>
            </w:r>
            <w:r w:rsidR="0064585C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определяет, какие активы и ресурсы ей больше не нужны, и, основываясь на принципах циркулярной экономики, ответственно распоряжается ими</w:t>
            </w:r>
          </w:p>
        </w:tc>
        <w:tc>
          <w:tcPr>
            <w:tcW w:w="1695" w:type="dxa"/>
            <w:shd w:val="clear" w:color="auto" w:fill="auto"/>
          </w:tcPr>
          <w:p w14:paraId="59C53408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4585C" w:rsidRPr="009D6715" w14:paraId="329AF2F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65CF6F57" w14:textId="09EB7FF7" w:rsidR="0064585C" w:rsidRPr="009D6715" w:rsidRDefault="0064585C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Итого</w:t>
            </w:r>
            <w:r w:rsidR="00986D36">
              <w:rPr>
                <w:rFonts w:ascii="Arial" w:eastAsia="Times New Roman" w:hAnsi="Arial" w:cs="Arial"/>
                <w:bCs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61EF40EF" w14:textId="77777777" w:rsidR="0064585C" w:rsidRPr="009D6715" w:rsidRDefault="0064585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7D685F12" w14:textId="77777777" w:rsidR="00D171A1" w:rsidRPr="009D6715" w:rsidRDefault="00D171A1" w:rsidP="00AB057B">
      <w:pPr>
        <w:pStyle w:val="23"/>
        <w:pageBreakBefore/>
      </w:pPr>
      <w:r w:rsidRPr="009D6715">
        <w:lastRenderedPageBreak/>
        <w:t>РЕЗУЛЬТАТЫ</w:t>
      </w:r>
    </w:p>
    <w:p w14:paraId="28143837" w14:textId="77777777" w:rsidR="00D171A1" w:rsidRPr="009D6715" w:rsidRDefault="00D171A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2ABD676E" w14:textId="20D2AC2C" w:rsidR="00D171A1" w:rsidRPr="009D6715" w:rsidRDefault="00D171A1" w:rsidP="007B0D2B">
      <w:pPr>
        <w:pStyle w:val="aff5"/>
      </w:pPr>
      <w:r w:rsidRPr="00B533E8">
        <w:t>Ч</w:t>
      </w:r>
      <w:r w:rsidR="00786671" w:rsidRPr="00B533E8">
        <w:t>ег</w:t>
      </w:r>
      <w:r w:rsidRPr="00B533E8">
        <w:t>о организация достигла относительно того, что было описано в раздел</w:t>
      </w:r>
      <w:r w:rsidR="00785043" w:rsidRPr="00B533E8">
        <w:t>ах</w:t>
      </w:r>
      <w:r w:rsidRPr="00B533E8">
        <w:t xml:space="preserve"> </w:t>
      </w:r>
      <w:r w:rsidR="00786671" w:rsidRPr="00B533E8">
        <w:t>«</w:t>
      </w:r>
      <w:r w:rsidRPr="00B533E8">
        <w:t>Направление</w:t>
      </w:r>
      <w:r w:rsidR="00786671" w:rsidRPr="00B533E8">
        <w:t>»</w:t>
      </w:r>
      <w:r w:rsidR="00B21ABD" w:rsidRPr="00B533E8">
        <w:t xml:space="preserve"> и </w:t>
      </w:r>
      <w:r w:rsidR="00786671" w:rsidRPr="00B533E8">
        <w:t>«</w:t>
      </w:r>
      <w:r w:rsidRPr="00B533E8">
        <w:t>Выполнение</w:t>
      </w:r>
      <w:r w:rsidR="00786671" w:rsidRPr="00B533E8">
        <w:t>»</w:t>
      </w:r>
      <w:r w:rsidR="00340D46" w:rsidRPr="00B533E8">
        <w:t>, включая прогноз на будущее?</w:t>
      </w:r>
    </w:p>
    <w:p w14:paraId="3F35AB72" w14:textId="7E3FECA2" w:rsidR="00D171A1" w:rsidRPr="009D6715" w:rsidRDefault="00D171A1" w:rsidP="007B0D2B">
      <w:pPr>
        <w:pStyle w:val="aff5"/>
      </w:pPr>
      <w:r w:rsidRPr="009D6715">
        <w:t>На практике мы видим, что выдающаяся организация предоставляет данные о результатах в</w:t>
      </w:r>
      <w:r w:rsidR="00786671">
        <w:t> </w:t>
      </w:r>
      <w:r w:rsidRPr="009D6715">
        <w:t>отношении:</w:t>
      </w:r>
    </w:p>
    <w:p w14:paraId="08FF0F02" w14:textId="77777777" w:rsidR="00D171A1" w:rsidRPr="009D6715" w:rsidRDefault="00785043" w:rsidP="007739B0">
      <w:pPr>
        <w:pStyle w:val="aff5"/>
        <w:numPr>
          <w:ilvl w:val="0"/>
          <w:numId w:val="117"/>
        </w:numPr>
      </w:pPr>
      <w:r w:rsidRPr="009D6715">
        <w:t>в</w:t>
      </w:r>
      <w:r w:rsidR="00D171A1" w:rsidRPr="009D6715">
        <w:t>оздействия на бизнес;</w:t>
      </w:r>
    </w:p>
    <w:p w14:paraId="3BEF63FE" w14:textId="77777777" w:rsidR="00D171A1" w:rsidRPr="009D6715" w:rsidRDefault="00785043" w:rsidP="007739B0">
      <w:pPr>
        <w:pStyle w:val="aff5"/>
        <w:numPr>
          <w:ilvl w:val="0"/>
          <w:numId w:val="117"/>
        </w:numPr>
      </w:pPr>
      <w:r w:rsidRPr="009D6715">
        <w:t>в</w:t>
      </w:r>
      <w:r w:rsidR="00D171A1" w:rsidRPr="009D6715">
        <w:t>оздействия на рынок;</w:t>
      </w:r>
    </w:p>
    <w:p w14:paraId="69DBDDD0" w14:textId="77777777" w:rsidR="00D171A1" w:rsidRPr="009D6715" w:rsidRDefault="00785043" w:rsidP="007739B0">
      <w:pPr>
        <w:pStyle w:val="aff5"/>
        <w:numPr>
          <w:ilvl w:val="0"/>
          <w:numId w:val="117"/>
        </w:numPr>
      </w:pPr>
      <w:r w:rsidRPr="009D6715">
        <w:t>в</w:t>
      </w:r>
      <w:r w:rsidR="00D171A1" w:rsidRPr="009D6715">
        <w:t>оздействия на заинтересованные стороны.</w:t>
      </w:r>
    </w:p>
    <w:p w14:paraId="32D96CE6" w14:textId="77777777" w:rsidR="0064585C" w:rsidRPr="009D6715" w:rsidRDefault="00D171A1" w:rsidP="007A2EBD">
      <w:pPr>
        <w:pStyle w:val="afffffffc"/>
        <w:keepNext/>
        <w:spacing w:before="40" w:after="40"/>
      </w:pPr>
      <w:r w:rsidRPr="009D6715">
        <w:t>На практике мы видим, что</w:t>
      </w:r>
      <w:r w:rsidR="00C6216E" w:rsidRPr="009D6715">
        <w:t xml:space="preserve"> у</w:t>
      </w:r>
      <w:r w:rsidRPr="009D6715">
        <w:t xml:space="preserve"> </w:t>
      </w:r>
      <w:r w:rsidR="00C6216E" w:rsidRPr="009D6715">
        <w:t xml:space="preserve">выдающейся </w:t>
      </w:r>
      <w:r w:rsidRPr="009D6715">
        <w:t>организаци</w:t>
      </w:r>
      <w:r w:rsidR="00C6216E" w:rsidRPr="009D6715">
        <w:t>и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D171A1" w:rsidRPr="009D6715" w14:paraId="445F28F8" w14:textId="77777777" w:rsidTr="00D70E56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A338274" w14:textId="77777777" w:rsidR="00D171A1" w:rsidRPr="009D6715" w:rsidRDefault="00D171A1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5208040" w14:textId="77777777" w:rsidR="00D171A1" w:rsidRPr="009D6715" w:rsidRDefault="00D171A1" w:rsidP="00A357D8">
            <w:pPr>
              <w:pStyle w:val="affffff9"/>
            </w:pPr>
            <w:r w:rsidRPr="009D6715">
              <w:t>Балл</w:t>
            </w:r>
          </w:p>
          <w:p w14:paraId="4AE4BE23" w14:textId="77777777" w:rsidR="00D171A1" w:rsidRPr="009D6715" w:rsidRDefault="00D171A1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D171A1" w:rsidRPr="009D6715" w14:paraId="1D61508F" w14:textId="77777777" w:rsidTr="00D70E56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11B38D49" w14:textId="622DA0C3" w:rsidR="00D171A1" w:rsidRPr="009D6715" w:rsidRDefault="00D171A1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П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отребители воспринимают подход организации к циркулярной экономике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6D1B52">
              <w:rPr>
                <w:rFonts w:ascii="Arial" w:eastAsia="Times New Roman" w:hAnsi="Arial" w:cs="Arial"/>
                <w:bCs/>
                <w:sz w:val="20"/>
                <w:szCs w:val="20"/>
              </w:rPr>
              <w:instrText>циркулярн</w:instrText>
            </w:r>
            <w:r w:rsidR="00A56AB0" w:rsidRPr="006D1B52">
              <w:rPr>
                <w:rFonts w:ascii="Arial" w:eastAsia="Times New Roman" w:hAnsi="Arial" w:cs="Arial"/>
                <w:bCs/>
              </w:rPr>
              <w:instrText>ая</w:instrText>
            </w:r>
            <w:r w:rsidR="00A56AB0" w:rsidRPr="006D1B52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экономик</w:instrText>
            </w:r>
            <w:r w:rsidR="00A56AB0" w:rsidRPr="006D1B52">
              <w:rPr>
                <w:rFonts w:ascii="Arial" w:eastAsia="Times New Roman" w:hAnsi="Arial" w:cs="Arial"/>
                <w:bCs/>
              </w:rPr>
              <w:instrText>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как экологически ответственный, этически обоснованный и справедливый с финансовой точки зрения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303FDF2B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7DFAB994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395C52EB" w14:textId="77777777" w:rsidR="00D171A1" w:rsidRPr="009D6715" w:rsidRDefault="00D171A1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Л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юди (сотрудники) воспринимают подход организации к циркулярной экономике как экологически ответственный, этически обоснованный и справедливый с финансовой точки зрения</w:t>
            </w:r>
          </w:p>
        </w:tc>
        <w:tc>
          <w:tcPr>
            <w:tcW w:w="1695" w:type="dxa"/>
            <w:shd w:val="clear" w:color="auto" w:fill="auto"/>
          </w:tcPr>
          <w:p w14:paraId="25E5DA76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5BA975F7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16AE655E" w14:textId="77777777" w:rsidR="00D171A1" w:rsidRPr="009D6715" w:rsidRDefault="00D171A1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Ч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лены партнерской сети считают подход организации к циркулярной экономике экологически ответственным, этически обоснованным и справедливым с финансовой точки зрения</w:t>
            </w:r>
          </w:p>
        </w:tc>
        <w:tc>
          <w:tcPr>
            <w:tcW w:w="1695" w:type="dxa"/>
            <w:shd w:val="clear" w:color="auto" w:fill="auto"/>
          </w:tcPr>
          <w:p w14:paraId="3B7391B4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3D74E8F9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0F1F5AD4" w14:textId="5D1F4E1B" w:rsidR="00D171A1" w:rsidRPr="009D6715" w:rsidRDefault="00D171A1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Д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оля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организации, основанных на принципах циркулярной экономики, увеличивается в каждом последующем стратегическом цикле</w:t>
            </w:r>
          </w:p>
        </w:tc>
        <w:tc>
          <w:tcPr>
            <w:tcW w:w="1695" w:type="dxa"/>
            <w:shd w:val="clear" w:color="auto" w:fill="auto"/>
          </w:tcPr>
          <w:p w14:paraId="40EC1F2D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1C1CA8D9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491A7A50" w14:textId="606B0A37" w:rsidR="00D171A1" w:rsidRPr="009D6715" w:rsidRDefault="00D171A1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З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атраты на разработку и </w:t>
            </w:r>
            <w:r w:rsidR="008E0063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предоставление 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ценности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, о</w:t>
            </w:r>
            <w:r w:rsidRPr="009D6715">
              <w:rPr>
                <w:rFonts w:ascii="Arial" w:eastAsia="Times New Roman" w:hAnsi="Arial" w:cs="Arial"/>
                <w:bCs/>
                <w:spacing w:val="-2"/>
                <w:sz w:val="20"/>
                <w:szCs w:val="20"/>
              </w:rPr>
              <w:t>снованных на принципах циркулярной экономики, ниже, чем при линейном подходе</w:t>
            </w:r>
          </w:p>
        </w:tc>
        <w:tc>
          <w:tcPr>
            <w:tcW w:w="1695" w:type="dxa"/>
            <w:shd w:val="clear" w:color="auto" w:fill="auto"/>
          </w:tcPr>
          <w:p w14:paraId="17D33172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352D8C5B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12865CC9" w14:textId="77777777" w:rsidR="00D171A1" w:rsidRPr="009D6715" w:rsidRDefault="00C6216E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Имеется</w:t>
            </w:r>
            <w:r w:rsidR="00D171A1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набор результатов деятельности, которые ясно показывают степень успеха, которого она достигла в достижении целей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47A2373A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575CD296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2F6E4232" w14:textId="44253987" w:rsidR="00D171A1" w:rsidRPr="009D6715" w:rsidRDefault="00D171A1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П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ри сравнении с другими организациями, будь то в своей собственной экосистеме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</w:rPr>
              <w:instrText>э</w:instrText>
            </w:r>
            <w:r w:rsidR="00A56AB0" w:rsidRPr="009C2C66">
              <w:rPr>
                <w:rFonts w:ascii="Arial" w:eastAsia="Times New Roman" w:hAnsi="Arial" w:cs="Arial"/>
                <w:bCs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или за ее пределами, </w:t>
            </w:r>
            <w:r w:rsidR="00C6216E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есть возможность 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продемонстрировать, что она </w:t>
            </w:r>
            <w:r w:rsidR="00756764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одинаково успешна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или </w:t>
            </w:r>
            <w:r w:rsidR="00756764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больше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, чем другие, в реализации своих амбиций в области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33EE486A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7117F948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1F07BAA8" w14:textId="65371537" w:rsidR="00D171A1" w:rsidRPr="009D6715" w:rsidRDefault="00D171A1" w:rsidP="00A56AB0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Р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езультаты внутреннего и внешнего аудита и оценки рисков</w: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 IF "true=true" "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begin"/>
            </w:r>
            <w:r w:rsidR="00A56AB0">
              <w:instrText xml:space="preserve"> XE "</w:instrText>
            </w:r>
            <w:r w:rsidR="00A56AB0" w:rsidRPr="006B4657">
              <w:rPr>
                <w:rFonts w:ascii="Arial" w:hAnsi="Arial"/>
                <w:bCs/>
                <w:sz w:val="20"/>
                <w:szCs w:val="20"/>
              </w:rPr>
              <w:instrText>риск</w:instrText>
            </w:r>
            <w:r w:rsidR="00A56AB0">
              <w:instrText xml:space="preserve">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instrText xml:space="preserve">" "" </w:instrText>
            </w:r>
            <w:r w:rsidR="00A56AB0">
              <w:rPr>
                <w:rFonts w:ascii="Arial" w:eastAsia="Times New Roman" w:hAnsi="Arial" w:cs="Arial"/>
                <w:bCs/>
                <w:sz w:val="20"/>
                <w:szCs w:val="20"/>
              </w:rPr>
              <w:fldChar w:fldCharType="end"/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указывают на выдающиеся результаты по отношению к задачам, установленным для внедрения принципов циркулярной экономики</w:t>
            </w:r>
          </w:p>
        </w:tc>
        <w:tc>
          <w:tcPr>
            <w:tcW w:w="1695" w:type="dxa"/>
            <w:shd w:val="clear" w:color="auto" w:fill="auto"/>
          </w:tcPr>
          <w:p w14:paraId="069083AB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497A8012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3FC327E8" w14:textId="2E9409C4" w:rsidR="00D171A1" w:rsidRPr="009D6715" w:rsidRDefault="00D171A1" w:rsidP="00B21ABD">
            <w:pPr>
              <w:shd w:val="clear" w:color="auto" w:fill="FFFFFF"/>
              <w:spacing w:after="0"/>
              <w:jc w:val="both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О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сновываясь на своих достижениях, </w:t>
            </w:r>
            <w:r w:rsidR="00C6216E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получено 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внешнее признание за выступ</w:t>
            </w:r>
            <w:r w:rsidR="00B21ABD"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ление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 xml:space="preserve"> в качестве образца для подражания в применении принципов циркулярной экономики и связанных с ними результатов</w:t>
            </w:r>
          </w:p>
        </w:tc>
        <w:tc>
          <w:tcPr>
            <w:tcW w:w="1695" w:type="dxa"/>
            <w:shd w:val="clear" w:color="auto" w:fill="auto"/>
          </w:tcPr>
          <w:p w14:paraId="3CDEC6B9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D171A1" w:rsidRPr="009D6715" w14:paraId="3C670E33" w14:textId="77777777" w:rsidTr="00D70E56">
        <w:trPr>
          <w:jc w:val="center"/>
        </w:trPr>
        <w:tc>
          <w:tcPr>
            <w:tcW w:w="7933" w:type="dxa"/>
            <w:shd w:val="clear" w:color="auto" w:fill="auto"/>
          </w:tcPr>
          <w:p w14:paraId="7B901CB6" w14:textId="4C999500" w:rsidR="00D171A1" w:rsidRPr="009D6715" w:rsidRDefault="00D171A1" w:rsidP="00D70E56">
            <w:pPr>
              <w:shd w:val="clear" w:color="auto" w:fill="FFFFFF"/>
              <w:spacing w:after="0"/>
              <w:outlineLvl w:val="1"/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</w:pPr>
            <w:r w:rsidRPr="009D6715">
              <w:rPr>
                <w:rFonts w:ascii="Arial" w:eastAsia="Times New Roman" w:hAnsi="Arial" w:cs="Arial"/>
                <w:bCs/>
                <w:caps/>
                <w:sz w:val="20"/>
                <w:szCs w:val="20"/>
              </w:rPr>
              <w:t>И</w:t>
            </w:r>
            <w:r w:rsidRPr="009D6715">
              <w:rPr>
                <w:rFonts w:ascii="Arial" w:eastAsia="Times New Roman" w:hAnsi="Arial" w:cs="Arial"/>
                <w:bCs/>
                <w:sz w:val="20"/>
                <w:szCs w:val="20"/>
              </w:rPr>
              <w:t>того</w:t>
            </w:r>
            <w:r w:rsidR="00786671">
              <w:rPr>
                <w:rFonts w:ascii="Arial" w:eastAsia="Times New Roman" w:hAnsi="Arial" w:cs="Arial"/>
                <w:bCs/>
                <w:sz w:val="20"/>
                <w:szCs w:val="20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62AA5AB7" w14:textId="77777777" w:rsidR="00D171A1" w:rsidRPr="009D6715" w:rsidRDefault="00D171A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58988DB2" w14:textId="77777777" w:rsidR="00D63F5A" w:rsidRPr="009D6715" w:rsidRDefault="00D63F5A" w:rsidP="001A64C9">
      <w:pPr>
        <w:pStyle w:val="aff5"/>
      </w:pPr>
    </w:p>
    <w:p w14:paraId="6F80D754" w14:textId="77777777" w:rsidR="009A5E16" w:rsidRPr="009D6715" w:rsidRDefault="009A5E16" w:rsidP="00540EA3">
      <w:pPr>
        <w:pStyle w:val="11"/>
        <w:pageBreakBefore/>
        <w:jc w:val="both"/>
      </w:pPr>
      <w:bookmarkStart w:id="205" w:name="ПРИ_Краткий_вопр_образование"/>
      <w:r w:rsidRPr="009D6715">
        <w:lastRenderedPageBreak/>
        <w:t xml:space="preserve">Краткий вопросник для самооценки </w:t>
      </w:r>
      <w:r w:rsidR="00890F88" w:rsidRPr="009D6715">
        <w:t xml:space="preserve">в области </w:t>
      </w:r>
      <w:r w:rsidR="00273D64" w:rsidRPr="009D6715">
        <w:t xml:space="preserve">обучения и </w:t>
      </w:r>
      <w:r w:rsidR="00890F88" w:rsidRPr="009D6715">
        <w:t>образования</w:t>
      </w:r>
      <w:bookmarkEnd w:id="205"/>
    </w:p>
    <w:p w14:paraId="3CD1A069" w14:textId="746F2ABA" w:rsidR="009A5E16" w:rsidRPr="009D6715" w:rsidRDefault="009A5E16" w:rsidP="007B0D2B">
      <w:pPr>
        <w:pStyle w:val="aff5"/>
      </w:pPr>
      <w:r w:rsidRPr="009D6715">
        <w:t xml:space="preserve">Простой </w:t>
      </w:r>
      <w:r w:rsidR="00890F88" w:rsidRPr="009D6715">
        <w:t>в</w:t>
      </w:r>
      <w:r w:rsidRPr="009D6715">
        <w:t xml:space="preserve">опросник для проведения </w:t>
      </w:r>
      <w:r w:rsidR="00540EA3" w:rsidRPr="009D6715">
        <w:t>первичной самооценки</w:t>
      </w:r>
      <w:r w:rsidRPr="009D6715">
        <w:t xml:space="preserve">, помогающий идентифицировать текущее положение и определить будущие направления и приоритеты для </w:t>
      </w:r>
      <w:r w:rsidR="00540EA3" w:rsidRPr="009D6715">
        <w:t xml:space="preserve">вашей </w:t>
      </w:r>
      <w:r w:rsidRPr="009D6715">
        <w:t>организации.</w:t>
      </w:r>
    </w:p>
    <w:p w14:paraId="5103AF64" w14:textId="77777777" w:rsidR="009A5E16" w:rsidRPr="009D6715" w:rsidRDefault="009A5E16" w:rsidP="00AB057B">
      <w:pPr>
        <w:pStyle w:val="23"/>
      </w:pPr>
      <w:r w:rsidRPr="009D6715">
        <w:t>НАПРАВЛЕНИЕ</w:t>
      </w:r>
    </w:p>
    <w:p w14:paraId="156C619A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>Обоснование</w:t>
      </w:r>
    </w:p>
    <w:p w14:paraId="79E9155A" w14:textId="1A9E61CA" w:rsidR="009A5E16" w:rsidRPr="009D6715" w:rsidRDefault="0033625B" w:rsidP="007B0D2B">
      <w:pPr>
        <w:pStyle w:val="aff5"/>
      </w:pPr>
      <w:r w:rsidRPr="009D6715">
        <w:t>Для того чтобы</w:t>
      </w:r>
      <w:r w:rsidR="009A5E16" w:rsidRPr="009D6715">
        <w:t xml:space="preserve"> </w:t>
      </w:r>
      <w:r w:rsidR="00156F0D" w:rsidRPr="009D6715">
        <w:t>обучающая организация</w:t>
      </w:r>
      <w:r w:rsidR="00A510CB" w:rsidRPr="009D6715">
        <w:t> </w:t>
      </w:r>
      <w:r w:rsidR="002A68C5" w:rsidRPr="009D6715">
        <w:rPr>
          <w:vertAlign w:val="superscript"/>
        </w:rPr>
        <w:footnoteReference w:id="61"/>
      </w:r>
      <w:r w:rsidR="0013312A" w:rsidRPr="009D6715">
        <w:rPr>
          <w:vertAlign w:val="superscript"/>
        </w:rPr>
        <w:t>)</w:t>
      </w:r>
      <w:r w:rsidR="009A5E16" w:rsidRPr="009D6715">
        <w:t xml:space="preserve"> достигла и поддерживала выдающиеся результаты, которые соответствуют ожиданиям заинтересованных сторон или превосходят их, она:</w:t>
      </w:r>
    </w:p>
    <w:p w14:paraId="7DE517AD" w14:textId="65782E7D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о</w:t>
      </w:r>
      <w:r w:rsidR="009A5E16" w:rsidRPr="009D6715">
        <w:t xml:space="preserve">пределяет </w:t>
      </w:r>
      <w:r w:rsidR="006A0A55" w:rsidRPr="009D6715">
        <w:t>вдохновляющее</w:t>
      </w:r>
      <w:r w:rsidR="009A5E16" w:rsidRPr="009D6715">
        <w:t xml:space="preserve"> </w:t>
      </w:r>
      <w:r w:rsidRPr="009D6715">
        <w:t>п</w:t>
      </w:r>
      <w:r w:rsidR="009A5E16" w:rsidRPr="009D6715">
        <w:t>редназначение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557459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B5077" w:rsidRPr="009D6715">
        <w:t>;</w:t>
      </w:r>
    </w:p>
    <w:p w14:paraId="58CA3CF6" w14:textId="5E589867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с</w:t>
      </w:r>
      <w:r w:rsidR="009A5E16" w:rsidRPr="009D6715">
        <w:t xml:space="preserve">оздает мотивирующее </w:t>
      </w:r>
      <w:r w:rsidRPr="009D6715">
        <w:t>в</w:t>
      </w:r>
      <w:r w:rsidR="009A5E16" w:rsidRPr="009D6715">
        <w:t>идение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8F62C5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B5077" w:rsidRPr="009D6715">
        <w:t>;</w:t>
      </w:r>
    </w:p>
    <w:p w14:paraId="61917F9C" w14:textId="0B8A4C30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р</w:t>
      </w:r>
      <w:r w:rsidR="009A5E16" w:rsidRPr="009D6715">
        <w:t xml:space="preserve">азрабатывает </w:t>
      </w:r>
      <w:r w:rsidRPr="009D6715">
        <w:t>с</w:t>
      </w:r>
      <w:r w:rsidR="009A5E16" w:rsidRPr="009D6715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rStyle w:val="afffffffff3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>, сосредотачивающуюся на создании устойчивой ценности</w:t>
      </w:r>
      <w:r w:rsidR="006B5077" w:rsidRPr="009D6715">
        <w:t>;</w:t>
      </w:r>
    </w:p>
    <w:p w14:paraId="25D96023" w14:textId="40BFFC07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с</w:t>
      </w:r>
      <w:r w:rsidR="009A5E16" w:rsidRPr="009D6715">
        <w:t xml:space="preserve">оздает </w:t>
      </w:r>
      <w:r w:rsidRPr="009D6715">
        <w:t>к</w:t>
      </w:r>
      <w:r w:rsidR="009A5E16" w:rsidRPr="009D6715">
        <w:t>ультуру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Fonts w:eastAsia="Times New Roman"/>
          <w:bCs/>
        </w:rPr>
        <w:instrText>к</w:instrText>
      </w:r>
      <w:r w:rsidR="00A56AB0" w:rsidRPr="004645C9">
        <w:rPr>
          <w:rFonts w:eastAsia="Times New Roman"/>
          <w:bCs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 xml:space="preserve"> успеха</w:t>
      </w:r>
      <w:r w:rsidR="00483D89">
        <w:t> </w:t>
      </w:r>
      <w:r w:rsidR="00BA41B6">
        <w:rPr>
          <w:rStyle w:val="afffb"/>
        </w:rPr>
        <w:footnoteReference w:id="62"/>
      </w:r>
      <w:r w:rsidR="009A5E16" w:rsidRPr="009D6715">
        <w:t>.</w:t>
      </w:r>
    </w:p>
    <w:p w14:paraId="1F49D7BD" w14:textId="1754286E" w:rsidR="009A5E16" w:rsidRPr="009D6715" w:rsidRDefault="009A5E16" w:rsidP="009A5E16">
      <w:pPr>
        <w:pStyle w:val="afffffffffff9"/>
        <w:ind w:firstLine="426"/>
        <w:jc w:val="both"/>
        <w:rPr>
          <w:rFonts w:ascii="Arial" w:hAnsi="Arial" w:cs="Arial"/>
        </w:rPr>
      </w:pPr>
      <w:r w:rsidRPr="009D6715">
        <w:rPr>
          <w:rFonts w:ascii="Arial" w:hAnsi="Arial" w:cs="Arial"/>
        </w:rPr>
        <w:t xml:space="preserve">Установка </w:t>
      </w:r>
      <w:r w:rsidR="002E2BD8" w:rsidRPr="009D6715">
        <w:rPr>
          <w:rFonts w:ascii="Arial" w:hAnsi="Arial" w:cs="Arial"/>
        </w:rPr>
        <w:t>н</w:t>
      </w:r>
      <w:r w:rsidRPr="009D6715">
        <w:rPr>
          <w:rFonts w:ascii="Arial" w:hAnsi="Arial" w:cs="Arial"/>
        </w:rPr>
        <w:t xml:space="preserve">аправления подготавливает путь дальнейшего развития для </w:t>
      </w:r>
      <w:r w:rsidR="00156F0D" w:rsidRPr="009D6715">
        <w:rPr>
          <w:rFonts w:ascii="Arial" w:hAnsi="Arial" w:cs="Arial"/>
        </w:rPr>
        <w:t>обучающей организации</w:t>
      </w:r>
      <w:r w:rsidRPr="009D6715">
        <w:rPr>
          <w:rFonts w:ascii="Arial" w:hAnsi="Arial" w:cs="Arial"/>
        </w:rPr>
        <w:t>, чтобы она считалась лидером в своей экосистеме</w:t>
      </w:r>
      <w:r w:rsidR="00A56AB0">
        <w:rPr>
          <w:rFonts w:ascii="Arial" w:hAnsi="Arial" w:cs="Arial"/>
        </w:rPr>
        <w:fldChar w:fldCharType="begin"/>
      </w:r>
      <w:r w:rsidR="00A56AB0">
        <w:rPr>
          <w:rFonts w:ascii="Arial" w:hAnsi="Arial" w:cs="Arial"/>
        </w:rPr>
        <w:instrText xml:space="preserve"> IF "true=true" "</w:instrText>
      </w:r>
      <w:r w:rsidR="00A56AB0">
        <w:rPr>
          <w:rFonts w:ascii="Arial" w:hAnsi="Arial" w:cs="Arial"/>
        </w:rPr>
        <w:fldChar w:fldCharType="begin"/>
      </w:r>
      <w:r w:rsidR="00A56AB0">
        <w:instrText xml:space="preserve"> XE "</w:instrText>
      </w:r>
      <w:r w:rsidR="00A56AB0">
        <w:rPr>
          <w:rFonts w:ascii="Arial" w:hAnsi="Arial" w:cs="Arial"/>
        </w:rPr>
        <w:instrText>э</w:instrText>
      </w:r>
      <w:r w:rsidR="00A56AB0" w:rsidRPr="00340BF9">
        <w:rPr>
          <w:rFonts w:ascii="Arial" w:hAnsi="Arial" w:cs="Arial"/>
        </w:rPr>
        <w:instrText>косистема</w:instrText>
      </w:r>
      <w:r w:rsidR="00A56AB0">
        <w:instrText xml:space="preserve">" </w:instrText>
      </w:r>
      <w:r w:rsidR="00A56AB0">
        <w:rPr>
          <w:rFonts w:ascii="Arial" w:hAnsi="Arial" w:cs="Arial"/>
        </w:rPr>
        <w:fldChar w:fldCharType="end"/>
      </w:r>
      <w:r w:rsidR="00A56AB0">
        <w:rPr>
          <w:rFonts w:ascii="Arial" w:hAnsi="Arial" w:cs="Arial"/>
        </w:rPr>
        <w:instrText xml:space="preserve">" "" </w:instrText>
      </w:r>
      <w:r w:rsidR="00A56AB0">
        <w:rPr>
          <w:rFonts w:ascii="Arial" w:hAnsi="Arial" w:cs="Arial"/>
        </w:rPr>
        <w:fldChar w:fldCharType="end"/>
      </w:r>
      <w:r w:rsidRPr="009D6715">
        <w:rPr>
          <w:rFonts w:ascii="Arial" w:hAnsi="Arial" w:cs="Arial"/>
        </w:rPr>
        <w:t xml:space="preserve"> и имела все возможности для выполнения своих планов на будущее.</w:t>
      </w:r>
    </w:p>
    <w:p w14:paraId="6EE629E6" w14:textId="17E4EBFA" w:rsidR="00932D8C" w:rsidRPr="009D6715" w:rsidRDefault="00932D8C" w:rsidP="009A5E16">
      <w:pPr>
        <w:pStyle w:val="afffffffffff9"/>
        <w:ind w:firstLine="426"/>
        <w:jc w:val="both"/>
        <w:rPr>
          <w:rFonts w:ascii="Arial" w:hAnsi="Arial" w:cs="Arial"/>
        </w:rPr>
      </w:pPr>
      <w:r w:rsidRPr="009D6715">
        <w:rPr>
          <w:rFonts w:ascii="Arial" w:hAnsi="Arial" w:cs="Arial"/>
        </w:rPr>
        <w:t xml:space="preserve">Использование </w:t>
      </w:r>
      <w:r w:rsidR="003667A3" w:rsidRPr="009D6715">
        <w:rPr>
          <w:rFonts w:ascii="Arial" w:hAnsi="Arial" w:cs="Arial"/>
        </w:rPr>
        <w:t>Модел</w:t>
      </w:r>
      <w:r w:rsidRPr="009D6715">
        <w:rPr>
          <w:rFonts w:ascii="Arial" w:hAnsi="Arial" w:cs="Arial"/>
        </w:rPr>
        <w:t xml:space="preserve">и дает </w:t>
      </w:r>
      <w:r w:rsidR="00A510CB" w:rsidRPr="009D6715">
        <w:rPr>
          <w:rFonts w:ascii="Arial" w:hAnsi="Arial" w:cs="Arial"/>
        </w:rPr>
        <w:t xml:space="preserve">выдающейся обучающей организации </w:t>
      </w:r>
      <w:r w:rsidRPr="009D6715">
        <w:rPr>
          <w:rFonts w:ascii="Arial" w:hAnsi="Arial" w:cs="Arial"/>
        </w:rPr>
        <w:t>возможность увидеть</w:t>
      </w:r>
      <w:r w:rsidR="00A510CB" w:rsidRPr="009D6715">
        <w:rPr>
          <w:rFonts w:ascii="Arial" w:hAnsi="Arial" w:cs="Arial"/>
        </w:rPr>
        <w:t xml:space="preserve"> и</w:t>
      </w:r>
      <w:r w:rsidRPr="009D6715">
        <w:rPr>
          <w:rFonts w:ascii="Arial" w:hAnsi="Arial" w:cs="Arial"/>
        </w:rPr>
        <w:t xml:space="preserve"> принять целостную перспективу и оценить сложность контекста обучающей организации, признавая при этом необходимость системного и организованного </w:t>
      </w:r>
      <w:r w:rsidR="00273D64" w:rsidRPr="009D6715">
        <w:rPr>
          <w:rFonts w:ascii="Arial" w:hAnsi="Arial" w:cs="Arial"/>
        </w:rPr>
        <w:t>развития менеджмента знаний</w:t>
      </w:r>
      <w:r w:rsidR="00A56AB0">
        <w:rPr>
          <w:rFonts w:ascii="Arial" w:hAnsi="Arial" w:cs="Arial"/>
        </w:rPr>
        <w:fldChar w:fldCharType="begin"/>
      </w:r>
      <w:r w:rsidR="00A56AB0">
        <w:rPr>
          <w:rFonts w:ascii="Arial" w:hAnsi="Arial" w:cs="Arial"/>
        </w:rPr>
        <w:instrText xml:space="preserve"> IF "true=true" "</w:instrText>
      </w:r>
      <w:r w:rsidR="00A56AB0">
        <w:rPr>
          <w:rFonts w:ascii="Arial" w:hAnsi="Arial" w:cs="Arial"/>
        </w:rPr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rPr>
          <w:rFonts w:ascii="Arial" w:hAnsi="Arial" w:cs="Arial"/>
        </w:rPr>
        <w:fldChar w:fldCharType="end"/>
      </w:r>
      <w:r w:rsidR="00A56AB0">
        <w:rPr>
          <w:rFonts w:ascii="Arial" w:hAnsi="Arial" w:cs="Arial"/>
        </w:rPr>
        <w:instrText xml:space="preserve">" "" </w:instrText>
      </w:r>
      <w:r w:rsidR="00A56AB0">
        <w:rPr>
          <w:rFonts w:ascii="Arial" w:hAnsi="Arial" w:cs="Arial"/>
        </w:rPr>
        <w:fldChar w:fldCharType="end"/>
      </w:r>
      <w:r w:rsidR="00273D64" w:rsidRPr="009D6715">
        <w:rPr>
          <w:rFonts w:ascii="Arial" w:hAnsi="Arial" w:cs="Arial"/>
        </w:rPr>
        <w:t> </w:t>
      </w:r>
      <w:r w:rsidR="00273D64" w:rsidRPr="009D6715">
        <w:rPr>
          <w:rStyle w:val="afffb"/>
          <w:rFonts w:ascii="Arial" w:hAnsi="Arial" w:cs="Arial"/>
        </w:rPr>
        <w:footnoteReference w:id="63"/>
      </w:r>
      <w:r w:rsidRPr="009D6715">
        <w:rPr>
          <w:rFonts w:ascii="Arial" w:hAnsi="Arial" w:cs="Arial"/>
        </w:rPr>
        <w:t>.</w:t>
      </w:r>
    </w:p>
    <w:p w14:paraId="0EE25E42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>На практике мы видим, что выдающаяся организация: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75"/>
        <w:gridCol w:w="1553"/>
      </w:tblGrid>
      <w:tr w:rsidR="006B5077" w:rsidRPr="009D6715" w14:paraId="0B913AAB" w14:textId="77777777" w:rsidTr="00D70E56">
        <w:trPr>
          <w:tblHeader/>
          <w:jc w:val="center"/>
        </w:trPr>
        <w:tc>
          <w:tcPr>
            <w:tcW w:w="807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1D46CDA4" w14:textId="77777777" w:rsidR="006B5077" w:rsidRPr="009D6715" w:rsidRDefault="006B5077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55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04BC0E1" w14:textId="77777777" w:rsidR="006B5077" w:rsidRPr="009D6715" w:rsidRDefault="006B5077" w:rsidP="00A357D8">
            <w:pPr>
              <w:pStyle w:val="affffff9"/>
            </w:pPr>
            <w:r w:rsidRPr="009D6715">
              <w:t>Балл</w:t>
            </w:r>
          </w:p>
          <w:p w14:paraId="35334956" w14:textId="77777777" w:rsidR="006B5077" w:rsidRPr="009D6715" w:rsidRDefault="006B5077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6B5077" w:rsidRPr="009D6715" w14:paraId="386FE9F0" w14:textId="77777777" w:rsidTr="00D70E56">
        <w:trPr>
          <w:jc w:val="center"/>
        </w:trPr>
        <w:tc>
          <w:tcPr>
            <w:tcW w:w="8075" w:type="dxa"/>
            <w:tcBorders>
              <w:top w:val="double" w:sz="4" w:space="0" w:color="auto"/>
            </w:tcBorders>
            <w:shd w:val="clear" w:color="auto" w:fill="auto"/>
          </w:tcPr>
          <w:p w14:paraId="5D845E1A" w14:textId="0B4F91AD" w:rsidR="006B5077" w:rsidRPr="009D6715" w:rsidRDefault="006B5077" w:rsidP="00A56AB0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Определ</w:t>
            </w:r>
            <w:r w:rsidR="006450EC" w:rsidRPr="009D6715">
              <w:rPr>
                <w:rFonts w:ascii="Arial" w:hAnsi="Arial" w:cs="Arial"/>
              </w:rPr>
              <w:t>яет</w:t>
            </w:r>
            <w:r w:rsidR="0053351B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свое предназначение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, которое вдохновляет </w:t>
            </w:r>
            <w:r w:rsidR="0053351B" w:rsidRPr="009D6715">
              <w:rPr>
                <w:rFonts w:ascii="Arial" w:hAnsi="Arial" w:cs="Arial"/>
              </w:rPr>
              <w:t xml:space="preserve">ее заинтересованные </w:t>
            </w:r>
            <w:r w:rsidRPr="009D6715">
              <w:rPr>
                <w:rFonts w:ascii="Arial" w:hAnsi="Arial" w:cs="Arial"/>
              </w:rPr>
              <w:t>сторон</w:t>
            </w:r>
            <w:r w:rsidR="0053351B" w:rsidRPr="009D6715">
              <w:rPr>
                <w:rFonts w:ascii="Arial" w:hAnsi="Arial" w:cs="Arial"/>
              </w:rPr>
              <w:t>ы</w:t>
            </w:r>
          </w:p>
        </w:tc>
        <w:tc>
          <w:tcPr>
            <w:tcW w:w="1553" w:type="dxa"/>
            <w:tcBorders>
              <w:top w:val="double" w:sz="4" w:space="0" w:color="auto"/>
            </w:tcBorders>
            <w:shd w:val="clear" w:color="auto" w:fill="auto"/>
          </w:tcPr>
          <w:p w14:paraId="3A1AFD30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4A963D01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386E6B50" w14:textId="77777777" w:rsidR="006B5077" w:rsidRPr="009D6715" w:rsidRDefault="0053351B" w:rsidP="008E0063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Определяет </w:t>
            </w:r>
            <w:r w:rsidR="006B5077" w:rsidRPr="009D6715">
              <w:rPr>
                <w:rFonts w:ascii="Arial" w:hAnsi="Arial" w:cs="Arial"/>
              </w:rPr>
              <w:t xml:space="preserve">свои ключевые заинтересованные стороны и </w:t>
            </w:r>
            <w:r w:rsidR="008E0063" w:rsidRPr="009D6715">
              <w:rPr>
                <w:rFonts w:ascii="Arial" w:hAnsi="Arial" w:cs="Arial"/>
              </w:rPr>
              <w:t xml:space="preserve">понимает </w:t>
            </w:r>
            <w:r w:rsidR="006B5077" w:rsidRPr="009D6715">
              <w:rPr>
                <w:rFonts w:ascii="Arial" w:hAnsi="Arial" w:cs="Arial"/>
              </w:rPr>
              <w:t>их потребности и ожидания</w:t>
            </w:r>
          </w:p>
        </w:tc>
        <w:tc>
          <w:tcPr>
            <w:tcW w:w="1553" w:type="dxa"/>
            <w:shd w:val="clear" w:color="auto" w:fill="auto"/>
          </w:tcPr>
          <w:p w14:paraId="7F17AEB4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257BD1A6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00AF34E5" w14:textId="5394FE7E" w:rsidR="006B5077" w:rsidRPr="009D6715" w:rsidRDefault="008E0063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Разраб</w:t>
            </w:r>
            <w:r w:rsidR="00644621" w:rsidRPr="009D6715">
              <w:rPr>
                <w:rFonts w:ascii="Arial" w:hAnsi="Arial" w:cs="Arial"/>
              </w:rPr>
              <w:t>а</w:t>
            </w:r>
            <w:r w:rsidRPr="009D6715">
              <w:rPr>
                <w:rFonts w:ascii="Arial" w:hAnsi="Arial" w:cs="Arial"/>
              </w:rPr>
              <w:t xml:space="preserve">тывает </w:t>
            </w:r>
            <w:r w:rsidR="005929E6" w:rsidRPr="009D6715">
              <w:rPr>
                <w:rFonts w:ascii="Arial" w:hAnsi="Arial" w:cs="Arial"/>
              </w:rPr>
              <w:t>стратеги</w:t>
            </w:r>
            <w:r w:rsidRPr="009D6715">
              <w:rPr>
                <w:rFonts w:ascii="Arial" w:hAnsi="Arial" w:cs="Arial"/>
              </w:rPr>
              <w:t>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5929E6" w:rsidRPr="009D6715">
              <w:rPr>
                <w:rFonts w:ascii="Arial" w:hAnsi="Arial" w:cs="Arial"/>
              </w:rPr>
              <w:t xml:space="preserve"> </w:t>
            </w:r>
            <w:r w:rsidR="006B5077" w:rsidRPr="009D6715">
              <w:rPr>
                <w:rFonts w:ascii="Arial" w:hAnsi="Arial" w:cs="Arial"/>
              </w:rPr>
              <w:t>и набор связанных с ней стратегических приоритетов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5B3A63">
              <w:rPr>
                <w:rFonts w:ascii="Arial" w:hAnsi="Arial" w:cs="Arial"/>
              </w:rPr>
              <w:instrText>стратегический приоритет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деятельности, устанавливающих целевые показатели пригодности и инициативы по преобразованию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п</w:instrText>
            </w:r>
            <w:r w:rsidR="00A56AB0" w:rsidRPr="00583A25">
              <w:rPr>
                <w:rFonts w:ascii="Arial" w:hAnsi="Arial" w:cs="Arial"/>
              </w:rPr>
              <w:instrText>ригодность:</w:instrText>
            </w:r>
            <w:r w:rsidR="00A56AB0" w:rsidRPr="00583A25">
              <w:instrText>пригодность и преобразование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</w:p>
        </w:tc>
        <w:tc>
          <w:tcPr>
            <w:tcW w:w="1553" w:type="dxa"/>
            <w:shd w:val="clear" w:color="auto" w:fill="auto"/>
          </w:tcPr>
          <w:p w14:paraId="5C8CED63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5D8558D2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1A2694B7" w14:textId="3B97CCF5" w:rsidR="006B5077" w:rsidRPr="009D6715" w:rsidRDefault="008E0063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Исслед</w:t>
            </w:r>
            <w:r w:rsidR="006450EC" w:rsidRPr="009D6715">
              <w:rPr>
                <w:rFonts w:ascii="Arial" w:hAnsi="Arial" w:cs="Arial"/>
              </w:rPr>
              <w:t>ует</w:t>
            </w:r>
            <w:r w:rsidRPr="009D6715">
              <w:rPr>
                <w:rFonts w:ascii="Arial" w:hAnsi="Arial" w:cs="Arial"/>
              </w:rPr>
              <w:t xml:space="preserve"> </w:t>
            </w:r>
            <w:r w:rsidR="006B5077" w:rsidRPr="009D6715">
              <w:rPr>
                <w:rFonts w:ascii="Arial" w:hAnsi="Arial" w:cs="Arial"/>
              </w:rPr>
              <w:t xml:space="preserve">и </w:t>
            </w:r>
            <w:r w:rsidRPr="009D6715">
              <w:rPr>
                <w:rFonts w:ascii="Arial" w:hAnsi="Arial" w:cs="Arial"/>
              </w:rPr>
              <w:t>пон</w:t>
            </w:r>
            <w:r w:rsidR="006450EC" w:rsidRPr="009D6715">
              <w:rPr>
                <w:rFonts w:ascii="Arial" w:hAnsi="Arial" w:cs="Arial"/>
              </w:rPr>
              <w:t>имает</w:t>
            </w:r>
            <w:r w:rsidRPr="009D6715">
              <w:rPr>
                <w:rFonts w:ascii="Arial" w:hAnsi="Arial" w:cs="Arial"/>
              </w:rPr>
              <w:t xml:space="preserve"> экосистему</w:t>
            </w:r>
            <w:r w:rsidR="006B5077" w:rsidRPr="009D6715">
              <w:rPr>
                <w:rFonts w:ascii="Arial" w:hAnsi="Arial" w:cs="Arial"/>
              </w:rPr>
              <w:t xml:space="preserve">, включая </w:t>
            </w:r>
            <w:r w:rsidR="002E2BD8" w:rsidRPr="009D6715">
              <w:rPr>
                <w:rFonts w:ascii="Arial" w:hAnsi="Arial" w:cs="Arial"/>
              </w:rPr>
              <w:t>м</w:t>
            </w:r>
            <w:r w:rsidR="006B5077" w:rsidRPr="009D6715">
              <w:rPr>
                <w:rFonts w:ascii="Arial" w:hAnsi="Arial" w:cs="Arial"/>
              </w:rPr>
              <w:t>егатренды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1E1334">
              <w:rPr>
                <w:color w:val="002060"/>
              </w:rPr>
              <w:instrText>мегатренды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и </w:t>
            </w:r>
            <w:r w:rsidR="00DD0FF2">
              <w:rPr>
                <w:rFonts w:ascii="Arial" w:hAnsi="Arial" w:cs="Arial"/>
              </w:rPr>
              <w:t>цели устойчивого развития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ц</w:instrText>
            </w:r>
            <w:r w:rsidR="00A56AB0" w:rsidRPr="00FC7325">
              <w:rPr>
                <w:rFonts w:ascii="Arial" w:hAnsi="Arial" w:cs="Arial"/>
              </w:rPr>
              <w:instrText>ели устойчивого развития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>, приняты</w:t>
            </w:r>
            <w:r w:rsidR="002E2BD8" w:rsidRPr="009D6715">
              <w:rPr>
                <w:rFonts w:ascii="Arial" w:hAnsi="Arial" w:cs="Arial"/>
              </w:rPr>
              <w:t>е</w:t>
            </w:r>
            <w:r w:rsidR="006B5077" w:rsidRPr="009D6715">
              <w:rPr>
                <w:rFonts w:ascii="Arial" w:hAnsi="Arial" w:cs="Arial"/>
              </w:rPr>
              <w:t xml:space="preserve"> </w:t>
            </w:r>
            <w:r w:rsidR="007F5253" w:rsidRPr="007F5253">
              <w:rPr>
                <w:rFonts w:ascii="Arial" w:hAnsi="Arial" w:cs="Arial"/>
                <w:highlight w:val="red"/>
              </w:rPr>
              <w:t>странами СНГ</w:t>
            </w:r>
          </w:p>
        </w:tc>
        <w:tc>
          <w:tcPr>
            <w:tcW w:w="1553" w:type="dxa"/>
            <w:shd w:val="clear" w:color="auto" w:fill="auto"/>
          </w:tcPr>
          <w:p w14:paraId="5523E7ED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3C59346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5FAD5571" w14:textId="1E2E876C" w:rsidR="006B5077" w:rsidRPr="009D6715" w:rsidRDefault="008E0063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Создает </w:t>
            </w:r>
            <w:r w:rsidR="006B5077" w:rsidRPr="009D6715">
              <w:rPr>
                <w:rFonts w:ascii="Arial" w:hAnsi="Arial" w:cs="Arial"/>
              </w:rPr>
              <w:t xml:space="preserve">и развивает </w:t>
            </w:r>
            <w:r w:rsidRPr="009D6715">
              <w:rPr>
                <w:rFonts w:ascii="Arial" w:hAnsi="Arial" w:cs="Arial"/>
              </w:rPr>
              <w:t>культуру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"к</w:instrText>
            </w:r>
            <w:r w:rsidR="00A56AB0" w:rsidRPr="004645C9">
              <w:rPr>
                <w:rFonts w:ascii="Arial" w:eastAsia="Times New Roman" w:hAnsi="Arial" w:cs="Arial"/>
                <w:bCs/>
              </w:rPr>
              <w:instrText>ультура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, которая соответствует </w:t>
            </w:r>
            <w:r w:rsidRPr="009D6715">
              <w:rPr>
                <w:rFonts w:ascii="Arial" w:hAnsi="Arial" w:cs="Arial"/>
              </w:rPr>
              <w:t xml:space="preserve">ее </w:t>
            </w:r>
            <w:r w:rsidR="002E2BD8" w:rsidRPr="009D6715">
              <w:rPr>
                <w:rFonts w:ascii="Arial" w:hAnsi="Arial" w:cs="Arial"/>
              </w:rPr>
              <w:t>п</w:t>
            </w:r>
            <w:r w:rsidR="006B5077" w:rsidRPr="009D6715">
              <w:rPr>
                <w:rFonts w:ascii="Arial" w:hAnsi="Arial" w:cs="Arial"/>
              </w:rPr>
              <w:t>редназначению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B012B6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и </w:t>
            </w:r>
            <w:r w:rsidR="002E2BD8" w:rsidRPr="009D6715">
              <w:rPr>
                <w:rFonts w:ascii="Arial" w:hAnsi="Arial" w:cs="Arial"/>
              </w:rPr>
              <w:t>в</w:t>
            </w:r>
            <w:r w:rsidR="006B5077" w:rsidRPr="009D6715">
              <w:rPr>
                <w:rFonts w:ascii="Arial" w:hAnsi="Arial" w:cs="Arial"/>
              </w:rPr>
              <w:t>идению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70303B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и </w:t>
            </w:r>
            <w:r w:rsidR="001906B1">
              <w:rPr>
                <w:rFonts w:ascii="Arial" w:hAnsi="Arial" w:cs="Arial"/>
              </w:rPr>
              <w:t>поддерживает</w:t>
            </w:r>
            <w:r w:rsidR="006B5077" w:rsidRPr="009D6715">
              <w:rPr>
                <w:rFonts w:ascii="Arial" w:hAnsi="Arial" w:cs="Arial"/>
              </w:rPr>
              <w:t xml:space="preserve"> </w:t>
            </w:r>
            <w:r w:rsidR="001906B1">
              <w:rPr>
                <w:rFonts w:ascii="Arial" w:hAnsi="Arial" w:cs="Arial"/>
              </w:rPr>
              <w:t>м</w:t>
            </w:r>
            <w:r w:rsidR="006B5077" w:rsidRPr="009D6715">
              <w:rPr>
                <w:rFonts w:ascii="Arial" w:hAnsi="Arial" w:cs="Arial"/>
              </w:rPr>
              <w:t>но</w:t>
            </w:r>
            <w:r w:rsidR="001906B1">
              <w:rPr>
                <w:rFonts w:ascii="Arial" w:hAnsi="Arial" w:cs="Arial"/>
              </w:rPr>
              <w:t>г</w:t>
            </w:r>
            <w:r w:rsidR="006B5077" w:rsidRPr="009D6715">
              <w:rPr>
                <w:rFonts w:ascii="Arial" w:hAnsi="Arial" w:cs="Arial"/>
              </w:rPr>
              <w:t>о</w:t>
            </w:r>
            <w:r w:rsidR="001906B1">
              <w:rPr>
                <w:rFonts w:ascii="Arial" w:hAnsi="Arial" w:cs="Arial"/>
              </w:rPr>
              <w:t>о</w:t>
            </w:r>
            <w:r w:rsidR="006B5077" w:rsidRPr="009D6715">
              <w:rPr>
                <w:rFonts w:ascii="Arial" w:hAnsi="Arial" w:cs="Arial"/>
              </w:rPr>
              <w:t>бразие</w:t>
            </w:r>
            <w:r w:rsidR="00483D89">
              <w:rPr>
                <w:rFonts w:ascii="Arial" w:hAnsi="Arial" w:cs="Arial"/>
              </w:rPr>
              <w:t> </w:t>
            </w:r>
            <w:r w:rsidR="00381F1A">
              <w:rPr>
                <w:rStyle w:val="afffb"/>
                <w:rFonts w:ascii="Arial" w:hAnsi="Arial" w:cs="Arial"/>
              </w:rPr>
              <w:footnoteReference w:id="64"/>
            </w:r>
          </w:p>
        </w:tc>
        <w:tc>
          <w:tcPr>
            <w:tcW w:w="1553" w:type="dxa"/>
            <w:shd w:val="clear" w:color="auto" w:fill="auto"/>
          </w:tcPr>
          <w:p w14:paraId="17B3B222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2AF9486E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2DAFC4DD" w14:textId="512713F3" w:rsidR="006B5077" w:rsidRPr="009D6715" w:rsidRDefault="006B5077" w:rsidP="00FC323A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Прин</w:t>
            </w:r>
            <w:r w:rsidR="008E0063" w:rsidRPr="009D6715">
              <w:rPr>
                <w:rFonts w:ascii="Arial" w:hAnsi="Arial" w:cs="Arial"/>
              </w:rPr>
              <w:t>имает</w:t>
            </w:r>
            <w:r w:rsidRPr="009D6715">
              <w:rPr>
                <w:rFonts w:ascii="Arial" w:hAnsi="Arial" w:cs="Arial"/>
              </w:rPr>
              <w:t xml:space="preserve"> </w:t>
            </w:r>
            <w:r w:rsidR="008E0063" w:rsidRPr="009D6715">
              <w:rPr>
                <w:rFonts w:ascii="Arial" w:hAnsi="Arial" w:cs="Arial"/>
              </w:rPr>
              <w:t xml:space="preserve">гармоничную </w:t>
            </w:r>
            <w:r w:rsidRPr="009D6715">
              <w:rPr>
                <w:rFonts w:ascii="Arial" w:hAnsi="Arial" w:cs="Arial"/>
              </w:rPr>
              <w:t xml:space="preserve">и </w:t>
            </w:r>
            <w:r w:rsidR="008E0063" w:rsidRPr="009D6715">
              <w:rPr>
                <w:rFonts w:ascii="Arial" w:hAnsi="Arial" w:cs="Arial"/>
              </w:rPr>
              <w:t xml:space="preserve">пригодную систему </w:t>
            </w:r>
            <w:r w:rsidRPr="009D6715">
              <w:rPr>
                <w:rFonts w:ascii="Arial" w:hAnsi="Arial" w:cs="Arial"/>
              </w:rPr>
              <w:t>менеджмента, которая согласуется с</w:t>
            </w:r>
            <w:r w:rsidR="00FC323A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 xml:space="preserve">ее устремлениями и рассматривает </w:t>
            </w:r>
            <w:r w:rsidR="002E2BD8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>тратегию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развитие экосистемы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э</w:instrText>
            </w:r>
            <w:r w:rsidR="00A56AB0" w:rsidRPr="00596896">
              <w:rPr>
                <w:rFonts w:ascii="Arial" w:hAnsi="Arial" w:cs="Arial"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собственных возможностей и основных вызовов</w:t>
            </w:r>
          </w:p>
        </w:tc>
        <w:tc>
          <w:tcPr>
            <w:tcW w:w="1553" w:type="dxa"/>
            <w:shd w:val="clear" w:color="auto" w:fill="auto"/>
          </w:tcPr>
          <w:p w14:paraId="4B20235B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73D6C6A6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385C6CCB" w14:textId="77777777" w:rsidR="006B5077" w:rsidRPr="009D6715" w:rsidRDefault="008E0063" w:rsidP="008E0063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Разрабатывает </w:t>
            </w:r>
            <w:r w:rsidR="006B5077" w:rsidRPr="009D6715">
              <w:rPr>
                <w:rFonts w:ascii="Arial" w:hAnsi="Arial" w:cs="Arial"/>
              </w:rPr>
              <w:t xml:space="preserve">и </w:t>
            </w:r>
            <w:r w:rsidRPr="009D6715">
              <w:rPr>
                <w:rFonts w:ascii="Arial" w:hAnsi="Arial" w:cs="Arial"/>
              </w:rPr>
              <w:t xml:space="preserve">внедряет </w:t>
            </w:r>
            <w:r w:rsidR="006B5077" w:rsidRPr="009D6715">
              <w:rPr>
                <w:rFonts w:ascii="Arial" w:hAnsi="Arial" w:cs="Arial"/>
              </w:rPr>
              <w:t xml:space="preserve">процесс успешного управления изменениями и </w:t>
            </w:r>
            <w:r w:rsidRPr="009D6715">
              <w:rPr>
                <w:rFonts w:ascii="Arial" w:hAnsi="Arial" w:cs="Arial"/>
              </w:rPr>
              <w:t xml:space="preserve">извлекает </w:t>
            </w:r>
            <w:r w:rsidR="006B5077" w:rsidRPr="009D6715">
              <w:rPr>
                <w:rFonts w:ascii="Arial" w:hAnsi="Arial" w:cs="Arial"/>
              </w:rPr>
              <w:t>уроки из предыдущего опыта</w:t>
            </w:r>
          </w:p>
        </w:tc>
        <w:tc>
          <w:tcPr>
            <w:tcW w:w="1553" w:type="dxa"/>
            <w:shd w:val="clear" w:color="auto" w:fill="auto"/>
          </w:tcPr>
          <w:p w14:paraId="4CC67080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530A83E6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118FBA94" w14:textId="05794FB7" w:rsidR="006B5077" w:rsidRPr="009D6715" w:rsidRDefault="008E0063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Внедряет культуру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</w:rPr>
              <w:instrText>к</w:instrText>
            </w:r>
            <w:r w:rsidR="00A56AB0" w:rsidRPr="004645C9">
              <w:rPr>
                <w:rFonts w:ascii="Arial" w:eastAsia="Times New Roman" w:hAnsi="Arial" w:cs="Arial"/>
                <w:bCs/>
              </w:rPr>
              <w:instrText>ультура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>, в которой поощряются креативность, инновации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"и</w:instrText>
            </w:r>
            <w:r w:rsidR="00A56AB0" w:rsidRPr="000A72C2">
              <w:instrText>нновация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и </w:t>
            </w:r>
            <w:r w:rsidR="005046F7" w:rsidRPr="009D6715">
              <w:rPr>
                <w:rFonts w:ascii="Arial" w:hAnsi="Arial" w:cs="Arial"/>
              </w:rPr>
              <w:t>прорывное</w:t>
            </w:r>
            <w:r w:rsidR="006B5077" w:rsidRPr="009D6715">
              <w:rPr>
                <w:rFonts w:ascii="Arial" w:hAnsi="Arial" w:cs="Arial"/>
              </w:rPr>
              <w:t xml:space="preserve"> мышление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244B25">
              <w:rPr>
                <w:rStyle w:val="afffffffff3"/>
              </w:rPr>
              <w:instrText>прорывное мышление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</w:p>
        </w:tc>
        <w:tc>
          <w:tcPr>
            <w:tcW w:w="1553" w:type="dxa"/>
            <w:shd w:val="clear" w:color="auto" w:fill="auto"/>
          </w:tcPr>
          <w:p w14:paraId="51F58560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5E0ED9C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5572E818" w14:textId="77777777" w:rsidR="006B5077" w:rsidRPr="009D6715" w:rsidRDefault="006B5077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621B6B" w:rsidRPr="009D6715">
              <w:rPr>
                <w:rFonts w:ascii="Arial" w:hAnsi="Arial" w:cs="Arial"/>
              </w:rPr>
              <w:t>:</w:t>
            </w:r>
          </w:p>
        </w:tc>
        <w:tc>
          <w:tcPr>
            <w:tcW w:w="1553" w:type="dxa"/>
            <w:shd w:val="clear" w:color="auto" w:fill="auto"/>
          </w:tcPr>
          <w:p w14:paraId="343EBCE2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01086CC4" w14:textId="77777777" w:rsidR="009A5E16" w:rsidRPr="009D6715" w:rsidRDefault="009A5E16" w:rsidP="00AB057B">
      <w:pPr>
        <w:pStyle w:val="23"/>
        <w:pageBreakBefore/>
      </w:pPr>
      <w:r w:rsidRPr="009D6715">
        <w:lastRenderedPageBreak/>
        <w:t>ВЫПОЛНЕНИЕ</w:t>
      </w:r>
    </w:p>
    <w:p w14:paraId="3B414EAE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>Обоснование</w:t>
      </w:r>
    </w:p>
    <w:p w14:paraId="53743AE2" w14:textId="38F99DCC" w:rsidR="009A5E16" w:rsidRPr="009D6715" w:rsidRDefault="00A510CB" w:rsidP="007B0D2B">
      <w:pPr>
        <w:pStyle w:val="aff5"/>
      </w:pPr>
      <w:r w:rsidRPr="009D6715">
        <w:t>Обучающая организация</w:t>
      </w:r>
      <w:r w:rsidR="001170F3" w:rsidRPr="009D6715">
        <w:t xml:space="preserve"> </w:t>
      </w:r>
      <w:r w:rsidRPr="009D6715">
        <w:t xml:space="preserve">устанавливает направление, </w:t>
      </w:r>
      <w:r w:rsidR="009A5E16" w:rsidRPr="009D6715">
        <w:t xml:space="preserve">подготавливает </w:t>
      </w:r>
      <w:r w:rsidR="002F33D5">
        <w:t>шаги</w:t>
      </w:r>
      <w:r w:rsidR="009A5E16" w:rsidRPr="009D6715">
        <w:t xml:space="preserve"> дальне</w:t>
      </w:r>
      <w:r w:rsidR="00967BAF" w:rsidRPr="009D6715">
        <w:t>йшего развития, которые</w:t>
      </w:r>
      <w:r w:rsidR="009A5E16" w:rsidRPr="009D6715">
        <w:t xml:space="preserve"> затем необходимо результативно и эффективно выполнять </w:t>
      </w:r>
      <w:r w:rsidRPr="009D6715">
        <w:t xml:space="preserve">через </w:t>
      </w:r>
      <w:r w:rsidR="009A5E16" w:rsidRPr="009D6715">
        <w:t xml:space="preserve">свою </w:t>
      </w:r>
      <w:r w:rsidR="002E2BD8" w:rsidRPr="009D6715">
        <w:t>с</w:t>
      </w:r>
      <w:r w:rsidR="009A5E16" w:rsidRPr="009D6715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rStyle w:val="afffffffff3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>, гарантируя, что она:</w:t>
      </w:r>
    </w:p>
    <w:p w14:paraId="2D03D4F5" w14:textId="150BD0F3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з</w:t>
      </w:r>
      <w:r w:rsidR="009A5E16" w:rsidRPr="009D6715">
        <w:t>нает, кто является заинтересованными сторонами в ее экосистеме</w:t>
      </w:r>
      <w:r w:rsidR="00FC323A">
        <w:t>,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B22A52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 xml:space="preserve"> и полностью привлекает тех, к</w:t>
      </w:r>
      <w:r w:rsidR="001170F3" w:rsidRPr="009D6715">
        <w:t>то</w:t>
      </w:r>
      <w:r w:rsidR="009A5E16" w:rsidRPr="009D6715">
        <w:t xml:space="preserve"> явля</w:t>
      </w:r>
      <w:r w:rsidR="001170F3" w:rsidRPr="009D6715">
        <w:t>е</w:t>
      </w:r>
      <w:r w:rsidR="009A5E16" w:rsidRPr="009D6715">
        <w:t>тся ключевым для ее успеха</w:t>
      </w:r>
      <w:r w:rsidR="006B5077" w:rsidRPr="009D6715">
        <w:t>;</w:t>
      </w:r>
    </w:p>
    <w:p w14:paraId="070D8137" w14:textId="77777777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с</w:t>
      </w:r>
      <w:r w:rsidR="009A5E16" w:rsidRPr="009D6715">
        <w:t>оздает устойчивую ценность</w:t>
      </w:r>
      <w:r w:rsidR="006B5077" w:rsidRPr="009D6715">
        <w:t>;</w:t>
      </w:r>
    </w:p>
    <w:p w14:paraId="2C22D607" w14:textId="382DB3DE" w:rsidR="009A5E16" w:rsidRPr="009D6715" w:rsidRDefault="002E2BD8" w:rsidP="007739B0">
      <w:pPr>
        <w:pStyle w:val="aff5"/>
        <w:numPr>
          <w:ilvl w:val="0"/>
          <w:numId w:val="117"/>
        </w:numPr>
      </w:pPr>
      <w:r w:rsidRPr="009D6715">
        <w:t>у</w:t>
      </w:r>
      <w:r w:rsidR="009A5E16" w:rsidRPr="009D6715">
        <w:t>правляет уровнями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A438F">
        <w:instrText>ригодность:уровень</w:instrText>
      </w:r>
      <w:r w:rsidR="00A56AB0">
        <w:instrText xml:space="preserve"> пригодности"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 xml:space="preserve">, необходимыми для сегодняшнего успеха, и в то же время </w:t>
      </w:r>
      <w:r w:rsidR="00156F0D" w:rsidRPr="009D6715">
        <w:t>обучающая организация</w:t>
      </w:r>
      <w:r w:rsidR="009A5E16" w:rsidRPr="009D6715">
        <w:t xml:space="preserve"> </w:t>
      </w:r>
      <w:r w:rsidR="00156F0D" w:rsidRPr="009D6715">
        <w:t>инициирует</w:t>
      </w:r>
      <w:r w:rsidR="009A5E16" w:rsidRPr="009D6715">
        <w:t xml:space="preserve"> необходимые улучшения и преобразования для успеха в</w:t>
      </w:r>
      <w:r w:rsidR="00FC323A">
        <w:t> </w:t>
      </w:r>
      <w:r w:rsidR="009A5E16" w:rsidRPr="009D6715">
        <w:t>будущем.</w:t>
      </w:r>
    </w:p>
    <w:p w14:paraId="4F79831D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>На практике мы видим, что выдающаяся организация: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75"/>
        <w:gridCol w:w="1553"/>
      </w:tblGrid>
      <w:tr w:rsidR="006B5077" w:rsidRPr="009D6715" w14:paraId="621168DF" w14:textId="77777777" w:rsidTr="00D70E56">
        <w:trPr>
          <w:tblHeader/>
          <w:jc w:val="center"/>
        </w:trPr>
        <w:tc>
          <w:tcPr>
            <w:tcW w:w="807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3A7CEB3" w14:textId="77777777" w:rsidR="006B5077" w:rsidRPr="009D6715" w:rsidRDefault="006B5077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55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7B1505D" w14:textId="77777777" w:rsidR="006B5077" w:rsidRPr="009D6715" w:rsidRDefault="006B5077" w:rsidP="00A357D8">
            <w:pPr>
              <w:pStyle w:val="affffff9"/>
            </w:pPr>
            <w:r w:rsidRPr="009D6715">
              <w:t>Балл</w:t>
            </w:r>
          </w:p>
          <w:p w14:paraId="4864E77C" w14:textId="77777777" w:rsidR="006B5077" w:rsidRPr="009D6715" w:rsidRDefault="006B5077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6B5077" w:rsidRPr="009D6715" w14:paraId="1C74FD97" w14:textId="77777777" w:rsidTr="00D70E56">
        <w:trPr>
          <w:jc w:val="center"/>
        </w:trPr>
        <w:tc>
          <w:tcPr>
            <w:tcW w:w="8075" w:type="dxa"/>
            <w:tcBorders>
              <w:top w:val="double" w:sz="4" w:space="0" w:color="auto"/>
            </w:tcBorders>
            <w:shd w:val="clear" w:color="auto" w:fill="auto"/>
          </w:tcPr>
          <w:p w14:paraId="50F11145" w14:textId="051FEE85" w:rsidR="006B5077" w:rsidRPr="009D6715" w:rsidRDefault="000B22F4" w:rsidP="000B22F4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Идентифицирует </w:t>
            </w:r>
            <w:r w:rsidR="006B5077" w:rsidRPr="009D6715">
              <w:rPr>
                <w:rFonts w:ascii="Arial" w:hAnsi="Arial" w:cs="Arial"/>
              </w:rPr>
              <w:t xml:space="preserve">и </w:t>
            </w:r>
            <w:r w:rsidRPr="009D6715">
              <w:rPr>
                <w:rFonts w:ascii="Arial" w:hAnsi="Arial" w:cs="Arial"/>
              </w:rPr>
              <w:t xml:space="preserve">классифицирует </w:t>
            </w:r>
            <w:r w:rsidR="00D8673D">
              <w:rPr>
                <w:rFonts w:ascii="Arial" w:hAnsi="Arial" w:cs="Arial"/>
              </w:rPr>
              <w:t>обучающихся</w:t>
            </w:r>
            <w:r w:rsidRPr="009D6715">
              <w:rPr>
                <w:rFonts w:ascii="Arial" w:hAnsi="Arial" w:cs="Arial"/>
              </w:rPr>
              <w:t xml:space="preserve"> </w:t>
            </w:r>
            <w:r w:rsidR="006B5077" w:rsidRPr="009D6715">
              <w:rPr>
                <w:rFonts w:ascii="Arial" w:hAnsi="Arial" w:cs="Arial"/>
              </w:rPr>
              <w:t>на основе соответствующих критериев, которые дают представление об их потребностях, стремлениях</w:t>
            </w:r>
            <w:r w:rsidR="00333234">
              <w:rPr>
                <w:rFonts w:ascii="Arial" w:hAnsi="Arial" w:cs="Arial"/>
              </w:rPr>
              <w:t>,</w:t>
            </w:r>
            <w:r w:rsidR="006B5077" w:rsidRPr="009D6715">
              <w:rPr>
                <w:rFonts w:ascii="Arial" w:hAnsi="Arial" w:cs="Arial"/>
              </w:rPr>
              <w:t xml:space="preserve"> индивидуальных навыках и возможностях</w:t>
            </w:r>
          </w:p>
        </w:tc>
        <w:tc>
          <w:tcPr>
            <w:tcW w:w="1553" w:type="dxa"/>
            <w:tcBorders>
              <w:top w:val="double" w:sz="4" w:space="0" w:color="auto"/>
            </w:tcBorders>
            <w:shd w:val="clear" w:color="auto" w:fill="auto"/>
          </w:tcPr>
          <w:p w14:paraId="4B30713D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17B25E4F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4F3147D2" w14:textId="77777777" w:rsidR="006B5077" w:rsidRPr="009D6715" w:rsidRDefault="006B5077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Поддержива</w:t>
            </w:r>
            <w:r w:rsidR="000B22F4" w:rsidRPr="009D6715">
              <w:rPr>
                <w:rFonts w:ascii="Arial" w:hAnsi="Arial" w:cs="Arial"/>
              </w:rPr>
              <w:t>ет</w:t>
            </w:r>
            <w:r w:rsidRPr="009D6715">
              <w:rPr>
                <w:rFonts w:ascii="Arial" w:hAnsi="Arial" w:cs="Arial"/>
              </w:rPr>
              <w:t xml:space="preserve"> взаимоотношения с</w:t>
            </w:r>
            <w:r w:rsidR="00156F0D" w:rsidRPr="009D6715">
              <w:rPr>
                <w:rFonts w:ascii="Arial" w:hAnsi="Arial" w:cs="Arial"/>
              </w:rPr>
              <w:t>о спонсорами обучающегося и другими заинтересованными в долгосрочных результатах обучения сторонами</w:t>
            </w:r>
            <w:r w:rsidRPr="009D6715">
              <w:rPr>
                <w:rFonts w:ascii="Arial" w:hAnsi="Arial" w:cs="Arial"/>
              </w:rPr>
              <w:t xml:space="preserve"> на всех этапах </w:t>
            </w:r>
            <w:r w:rsidR="00156F0D" w:rsidRPr="009D6715">
              <w:rPr>
                <w:rFonts w:ascii="Arial" w:hAnsi="Arial" w:cs="Arial"/>
              </w:rPr>
              <w:t>прохождения обучения</w:t>
            </w:r>
          </w:p>
        </w:tc>
        <w:tc>
          <w:tcPr>
            <w:tcW w:w="1553" w:type="dxa"/>
            <w:shd w:val="clear" w:color="auto" w:fill="auto"/>
          </w:tcPr>
          <w:p w14:paraId="309D2572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33AEBF99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30D8B2A6" w14:textId="26C30177" w:rsidR="006B5077" w:rsidRPr="009D6715" w:rsidRDefault="006B5077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Привлекает, нанимает, развивает и удерживает </w:t>
            </w:r>
            <w:r w:rsidR="002A749F">
              <w:rPr>
                <w:rFonts w:ascii="Arial" w:hAnsi="Arial" w:cs="Arial"/>
              </w:rPr>
              <w:t xml:space="preserve">профессорско-преподавательский </w:t>
            </w:r>
            <w:r w:rsidRPr="009D6715">
              <w:rPr>
                <w:rFonts w:ascii="Arial" w:hAnsi="Arial" w:cs="Arial"/>
              </w:rPr>
              <w:t xml:space="preserve">и </w:t>
            </w:r>
            <w:r w:rsidR="002A749F">
              <w:rPr>
                <w:rFonts w:ascii="Arial" w:hAnsi="Arial" w:cs="Arial"/>
              </w:rPr>
              <w:t>другой</w:t>
            </w:r>
            <w:r w:rsidRPr="009D6715">
              <w:rPr>
                <w:rFonts w:ascii="Arial" w:hAnsi="Arial" w:cs="Arial"/>
              </w:rPr>
              <w:t xml:space="preserve"> персонал</w:t>
            </w:r>
          </w:p>
        </w:tc>
        <w:tc>
          <w:tcPr>
            <w:tcW w:w="1553" w:type="dxa"/>
            <w:shd w:val="clear" w:color="auto" w:fill="auto"/>
          </w:tcPr>
          <w:p w14:paraId="044A5BC1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381CBA94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51F92B2B" w14:textId="77777777" w:rsidR="006B5077" w:rsidRPr="009D6715" w:rsidRDefault="006B5077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Понимает </w:t>
            </w:r>
            <w:r w:rsidR="000B22F4" w:rsidRPr="009D6715">
              <w:rPr>
                <w:rFonts w:ascii="Arial" w:hAnsi="Arial" w:cs="Arial"/>
              </w:rPr>
              <w:t>свой</w:t>
            </w:r>
            <w:r w:rsidRPr="009D6715">
              <w:rPr>
                <w:rFonts w:ascii="Arial" w:hAnsi="Arial" w:cs="Arial"/>
              </w:rPr>
              <w:t xml:space="preserve"> вклад в общество и проводит </w:t>
            </w:r>
            <w:r w:rsidR="000B22F4" w:rsidRPr="009D6715">
              <w:rPr>
                <w:rFonts w:ascii="Arial" w:hAnsi="Arial" w:cs="Arial"/>
              </w:rPr>
              <w:t xml:space="preserve">работу </w:t>
            </w:r>
            <w:r w:rsidRPr="009D6715">
              <w:rPr>
                <w:rFonts w:ascii="Arial" w:hAnsi="Arial" w:cs="Arial"/>
              </w:rPr>
              <w:t>с ключевыми заинтересованными сторонами общества для достижения взаимной выгоды</w:t>
            </w:r>
          </w:p>
        </w:tc>
        <w:tc>
          <w:tcPr>
            <w:tcW w:w="1553" w:type="dxa"/>
            <w:shd w:val="clear" w:color="auto" w:fill="auto"/>
          </w:tcPr>
          <w:p w14:paraId="5EFA019D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5196280D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412E91BD" w14:textId="39460A95" w:rsidR="006B5077" w:rsidRPr="009D6715" w:rsidRDefault="006B5077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Проводит </w:t>
            </w:r>
            <w:r w:rsidR="000B22F4" w:rsidRPr="009D6715">
              <w:rPr>
                <w:rFonts w:ascii="Arial" w:hAnsi="Arial" w:cs="Arial"/>
              </w:rPr>
              <w:t xml:space="preserve">работу </w:t>
            </w:r>
            <w:r w:rsidRPr="009D6715">
              <w:rPr>
                <w:rFonts w:ascii="Arial" w:hAnsi="Arial" w:cs="Arial"/>
              </w:rPr>
              <w:t>со своими ключевыми партнерами и поставщиками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8A0DDD">
              <w:rPr>
                <w:rFonts w:ascii="Arial" w:hAnsi="Arial" w:cs="Arial"/>
              </w:rPr>
              <w:instrText>партнеры и поставщики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над улучшением процесса обучения</w:t>
            </w:r>
          </w:p>
        </w:tc>
        <w:tc>
          <w:tcPr>
            <w:tcW w:w="1553" w:type="dxa"/>
            <w:shd w:val="clear" w:color="auto" w:fill="auto"/>
          </w:tcPr>
          <w:p w14:paraId="3299CE90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7EB68C52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088B6E57" w14:textId="50F366B1" w:rsidR="006B5077" w:rsidRPr="009D6715" w:rsidRDefault="000B22F4" w:rsidP="00FC323A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Разрабатывает </w:t>
            </w:r>
            <w:r w:rsidR="006B5077" w:rsidRPr="009D6715">
              <w:rPr>
                <w:rFonts w:ascii="Arial" w:hAnsi="Arial" w:cs="Arial"/>
              </w:rPr>
              <w:t>стратегии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образования и </w:t>
            </w:r>
            <w:r w:rsidRPr="009D6715">
              <w:rPr>
                <w:rFonts w:ascii="Arial" w:hAnsi="Arial" w:cs="Arial"/>
              </w:rPr>
              <w:t xml:space="preserve">адаптирована </w:t>
            </w:r>
            <w:r w:rsidR="006B5077" w:rsidRPr="009D6715">
              <w:rPr>
                <w:rFonts w:ascii="Arial" w:hAnsi="Arial" w:cs="Arial"/>
              </w:rPr>
              <w:t>к будущим учебным планам с</w:t>
            </w:r>
            <w:r w:rsidR="00FC323A">
              <w:rPr>
                <w:rFonts w:ascii="Arial" w:hAnsi="Arial" w:cs="Arial"/>
              </w:rPr>
              <w:t> </w:t>
            </w:r>
            <w:r w:rsidR="006B5077" w:rsidRPr="009D6715">
              <w:rPr>
                <w:rFonts w:ascii="Arial" w:hAnsi="Arial" w:cs="Arial"/>
              </w:rPr>
              <w:t xml:space="preserve">учетом различных потребностей </w:t>
            </w:r>
            <w:r w:rsidR="002A749F">
              <w:rPr>
                <w:rFonts w:ascii="Arial" w:hAnsi="Arial" w:cs="Arial"/>
              </w:rPr>
              <w:t>обучающихся</w:t>
            </w:r>
          </w:p>
        </w:tc>
        <w:tc>
          <w:tcPr>
            <w:tcW w:w="1553" w:type="dxa"/>
            <w:shd w:val="clear" w:color="auto" w:fill="auto"/>
          </w:tcPr>
          <w:p w14:paraId="6814BD7E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BBCE621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3C32282A" w14:textId="77777777" w:rsidR="006B5077" w:rsidRPr="009D6715" w:rsidRDefault="000B22F4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Внедряет </w:t>
            </w:r>
            <w:r w:rsidR="006B5077" w:rsidRPr="009D6715">
              <w:rPr>
                <w:rFonts w:ascii="Arial" w:hAnsi="Arial" w:cs="Arial"/>
              </w:rPr>
              <w:t>творческие и инновационные методы преподавания и обучения для улучшения пригодности и достижения лучших результатов образования</w:t>
            </w:r>
          </w:p>
        </w:tc>
        <w:tc>
          <w:tcPr>
            <w:tcW w:w="1553" w:type="dxa"/>
            <w:shd w:val="clear" w:color="auto" w:fill="auto"/>
          </w:tcPr>
          <w:p w14:paraId="6B3BAF31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4C78F117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48D57F97" w14:textId="2B3D15EF" w:rsidR="006B5077" w:rsidRPr="009D6715" w:rsidRDefault="000B22F4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Внедряет пригодную систему </w:t>
            </w:r>
            <w:r w:rsidR="006B5077" w:rsidRPr="009D6715">
              <w:rPr>
                <w:rFonts w:ascii="Arial" w:hAnsi="Arial" w:cs="Arial"/>
              </w:rPr>
              <w:t>менеджмента для мониторинга достижения своих предназначения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C22DDC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6B5077" w:rsidRPr="009D6715">
              <w:rPr>
                <w:rFonts w:ascii="Arial" w:hAnsi="Arial" w:cs="Arial"/>
              </w:rPr>
              <w:t xml:space="preserve"> и стратегических целей</w:t>
            </w:r>
          </w:p>
        </w:tc>
        <w:tc>
          <w:tcPr>
            <w:tcW w:w="1553" w:type="dxa"/>
            <w:shd w:val="clear" w:color="auto" w:fill="auto"/>
          </w:tcPr>
          <w:p w14:paraId="418CAA95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AE45E7C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56C5ECD3" w14:textId="1C52166C" w:rsidR="006B5077" w:rsidRPr="009D6715" w:rsidRDefault="000B22F4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Использует </w:t>
            </w:r>
            <w:r w:rsidR="006B5077" w:rsidRPr="009D6715">
              <w:rPr>
                <w:rFonts w:ascii="Arial" w:hAnsi="Arial" w:cs="Arial"/>
              </w:rPr>
              <w:t xml:space="preserve">различные соответствующие инструменты оценки и подходы для соответствия различным потребностям </w:t>
            </w:r>
            <w:r w:rsidR="002A749F">
              <w:rPr>
                <w:rFonts w:ascii="Arial" w:hAnsi="Arial" w:cs="Arial"/>
              </w:rPr>
              <w:t>обучающихся</w:t>
            </w:r>
          </w:p>
        </w:tc>
        <w:tc>
          <w:tcPr>
            <w:tcW w:w="1553" w:type="dxa"/>
            <w:shd w:val="clear" w:color="auto" w:fill="auto"/>
          </w:tcPr>
          <w:p w14:paraId="021B42F5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C2091F2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56099EB4" w14:textId="77777777" w:rsidR="006B5077" w:rsidRPr="009D6715" w:rsidRDefault="000B22F4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Разрабатывает </w:t>
            </w:r>
            <w:r w:rsidR="006B5077" w:rsidRPr="009D6715">
              <w:rPr>
                <w:rFonts w:ascii="Arial" w:hAnsi="Arial" w:cs="Arial"/>
              </w:rPr>
              <w:t xml:space="preserve">и </w:t>
            </w:r>
            <w:r w:rsidRPr="009D6715">
              <w:rPr>
                <w:rFonts w:ascii="Arial" w:hAnsi="Arial" w:cs="Arial"/>
              </w:rPr>
              <w:t xml:space="preserve">внедряет </w:t>
            </w:r>
            <w:r w:rsidR="006B5077" w:rsidRPr="009D6715">
              <w:rPr>
                <w:rFonts w:ascii="Arial" w:hAnsi="Arial" w:cs="Arial"/>
              </w:rPr>
              <w:t>политики и процедуры для обеспечения безопасной среды обучения</w:t>
            </w:r>
          </w:p>
        </w:tc>
        <w:tc>
          <w:tcPr>
            <w:tcW w:w="1553" w:type="dxa"/>
            <w:shd w:val="clear" w:color="auto" w:fill="auto"/>
          </w:tcPr>
          <w:p w14:paraId="4A1A4046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68B5B96B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388BECEC" w14:textId="77777777" w:rsidR="006B5077" w:rsidRPr="009D6715" w:rsidRDefault="006B5077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Регулярно использу</w:t>
            </w:r>
            <w:r w:rsidR="002E2BD8" w:rsidRPr="009D6715">
              <w:rPr>
                <w:rFonts w:ascii="Arial" w:hAnsi="Arial" w:cs="Arial"/>
              </w:rPr>
              <w:t>ет</w:t>
            </w:r>
            <w:r w:rsidRPr="009D6715">
              <w:rPr>
                <w:rFonts w:ascii="Arial" w:hAnsi="Arial" w:cs="Arial"/>
              </w:rPr>
              <w:t xml:space="preserve"> технологии обучения, онлайн-ресурсы и цифровые инструменты, а также способствует свободному владению цифровыми технологиями</w:t>
            </w:r>
          </w:p>
        </w:tc>
        <w:tc>
          <w:tcPr>
            <w:tcW w:w="1553" w:type="dxa"/>
            <w:shd w:val="clear" w:color="auto" w:fill="auto"/>
          </w:tcPr>
          <w:p w14:paraId="6B0CE4E3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092F3E2C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1E973FE0" w14:textId="056F775B" w:rsidR="006B5077" w:rsidRPr="006F0F86" w:rsidRDefault="006B5077" w:rsidP="000B22F4">
            <w:pPr>
              <w:pStyle w:val="afffffffffff9"/>
              <w:jc w:val="both"/>
              <w:rPr>
                <w:rFonts w:ascii="Arial" w:hAnsi="Arial" w:cs="Arial"/>
              </w:rPr>
            </w:pPr>
            <w:r w:rsidRPr="006F0F86">
              <w:rPr>
                <w:rFonts w:ascii="Arial" w:hAnsi="Arial" w:cs="Arial"/>
              </w:rPr>
              <w:t xml:space="preserve">Способствует внедрению инновационных методов обучения в классе, поддерживает и награждает </w:t>
            </w:r>
            <w:r w:rsidR="002A749F" w:rsidRPr="006F0F86">
              <w:rPr>
                <w:rFonts w:ascii="Arial" w:hAnsi="Arial" w:cs="Arial"/>
              </w:rPr>
              <w:t>преподавателей</w:t>
            </w:r>
            <w:r w:rsidRPr="006F0F86">
              <w:rPr>
                <w:rFonts w:ascii="Arial" w:hAnsi="Arial" w:cs="Arial"/>
              </w:rPr>
              <w:t>, использующих новые подходы в преподавании и обучении</w:t>
            </w:r>
          </w:p>
        </w:tc>
        <w:tc>
          <w:tcPr>
            <w:tcW w:w="1553" w:type="dxa"/>
            <w:shd w:val="clear" w:color="auto" w:fill="auto"/>
          </w:tcPr>
          <w:p w14:paraId="2B7A2D79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0E76A66D" w14:textId="77777777" w:rsidTr="00D70E56">
        <w:trPr>
          <w:jc w:val="center"/>
        </w:trPr>
        <w:tc>
          <w:tcPr>
            <w:tcW w:w="8075" w:type="dxa"/>
            <w:shd w:val="clear" w:color="auto" w:fill="auto"/>
          </w:tcPr>
          <w:p w14:paraId="7470CED6" w14:textId="77777777" w:rsidR="006B5077" w:rsidRPr="009D6715" w:rsidRDefault="006B5077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621B6B" w:rsidRPr="009D6715">
              <w:rPr>
                <w:rFonts w:ascii="Arial" w:hAnsi="Arial" w:cs="Arial"/>
              </w:rPr>
              <w:t>:</w:t>
            </w:r>
          </w:p>
        </w:tc>
        <w:tc>
          <w:tcPr>
            <w:tcW w:w="1553" w:type="dxa"/>
            <w:shd w:val="clear" w:color="auto" w:fill="auto"/>
          </w:tcPr>
          <w:p w14:paraId="26BBD211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78DB6BAD" w14:textId="77777777" w:rsidR="009A5E16" w:rsidRPr="009D6715" w:rsidRDefault="009A5E16" w:rsidP="00AB057B">
      <w:pPr>
        <w:pStyle w:val="23"/>
        <w:pageBreakBefore/>
      </w:pPr>
      <w:r w:rsidRPr="009D6715">
        <w:lastRenderedPageBreak/>
        <w:t>РЕЗУЛЬТАТЫ</w:t>
      </w:r>
    </w:p>
    <w:p w14:paraId="14BEC203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>Обоснование</w:t>
      </w:r>
    </w:p>
    <w:p w14:paraId="7525B1CC" w14:textId="70AD8B47" w:rsidR="009A5E16" w:rsidRPr="009D6715" w:rsidRDefault="009A5E16" w:rsidP="007B0D2B">
      <w:pPr>
        <w:pStyle w:val="aff5"/>
      </w:pPr>
      <w:r w:rsidRPr="00B533E8">
        <w:t>Ч</w:t>
      </w:r>
      <w:r w:rsidR="006F0F86" w:rsidRPr="00B533E8">
        <w:t>его</w:t>
      </w:r>
      <w:r w:rsidRPr="00B533E8">
        <w:t xml:space="preserve"> </w:t>
      </w:r>
      <w:r w:rsidR="00156F0D" w:rsidRPr="00B533E8">
        <w:t>обучающая организация</w:t>
      </w:r>
      <w:r w:rsidRPr="00B533E8">
        <w:t xml:space="preserve"> достигла относительно того, что было описано в разделах </w:t>
      </w:r>
      <w:r w:rsidR="006F0F86" w:rsidRPr="00B533E8">
        <w:t>«</w:t>
      </w:r>
      <w:r w:rsidRPr="00B533E8">
        <w:t>Направление</w:t>
      </w:r>
      <w:r w:rsidR="006F0F86" w:rsidRPr="00B533E8">
        <w:t>»</w:t>
      </w:r>
      <w:r w:rsidR="001170F3" w:rsidRPr="00B533E8">
        <w:t xml:space="preserve"> и </w:t>
      </w:r>
      <w:r w:rsidR="006F0F86" w:rsidRPr="00B533E8">
        <w:t>«</w:t>
      </w:r>
      <w:r w:rsidRPr="00B533E8">
        <w:t>Выполнение</w:t>
      </w:r>
      <w:r w:rsidR="006F0F86" w:rsidRPr="00B533E8">
        <w:t>»</w:t>
      </w:r>
      <w:r w:rsidRPr="00B533E8">
        <w:t>, включая прогноз на будущее</w:t>
      </w:r>
      <w:r w:rsidR="00340D46" w:rsidRPr="00B533E8">
        <w:t>?</w:t>
      </w:r>
    </w:p>
    <w:p w14:paraId="4222CE9A" w14:textId="77777777" w:rsidR="009A5E16" w:rsidRPr="009D6715" w:rsidRDefault="009A5E16" w:rsidP="007B0D2B">
      <w:pPr>
        <w:pStyle w:val="aff5"/>
      </w:pPr>
      <w:r w:rsidRPr="009D6715">
        <w:t xml:space="preserve">На практике мы видим, что выдающаяся </w:t>
      </w:r>
      <w:r w:rsidR="00156F0D" w:rsidRPr="009D6715">
        <w:t>обучающая организация</w:t>
      </w:r>
      <w:r w:rsidRPr="009D6715">
        <w:t xml:space="preserve"> предоставляет данные о результатах в отношении:</w:t>
      </w:r>
    </w:p>
    <w:p w14:paraId="4C5CCE93" w14:textId="695043E8" w:rsidR="009A5E16" w:rsidRPr="009D6715" w:rsidRDefault="000800EB" w:rsidP="007739B0">
      <w:pPr>
        <w:pStyle w:val="aff5"/>
        <w:numPr>
          <w:ilvl w:val="0"/>
          <w:numId w:val="117"/>
        </w:numPr>
      </w:pPr>
      <w:r w:rsidRPr="009D6715">
        <w:t>в</w:t>
      </w:r>
      <w:r w:rsidR="009A5E16" w:rsidRPr="009D6715">
        <w:t>осприятия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1B0066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A5E16" w:rsidRPr="009D6715">
        <w:t xml:space="preserve"> заинтересованными сторонами</w:t>
      </w:r>
      <w:r w:rsidR="006B5077" w:rsidRPr="009D6715">
        <w:t>;</w:t>
      </w:r>
    </w:p>
    <w:p w14:paraId="1F6DB512" w14:textId="77777777" w:rsidR="009A5E16" w:rsidRPr="009D6715" w:rsidRDefault="000800EB" w:rsidP="007739B0">
      <w:pPr>
        <w:pStyle w:val="aff5"/>
        <w:numPr>
          <w:ilvl w:val="0"/>
          <w:numId w:val="117"/>
        </w:numPr>
      </w:pPr>
      <w:r w:rsidRPr="009D6715">
        <w:t>с</w:t>
      </w:r>
      <w:r w:rsidR="009A5E16" w:rsidRPr="009D6715">
        <w:t>оздания устойчивой ценности</w:t>
      </w:r>
      <w:r w:rsidR="006B5077" w:rsidRPr="009D6715">
        <w:t>;</w:t>
      </w:r>
    </w:p>
    <w:p w14:paraId="4EC83AF2" w14:textId="7C2ACDF9" w:rsidR="009A5E16" w:rsidRPr="009D6715" w:rsidRDefault="000800EB" w:rsidP="007739B0">
      <w:pPr>
        <w:pStyle w:val="aff5"/>
        <w:numPr>
          <w:ilvl w:val="0"/>
          <w:numId w:val="117"/>
        </w:numPr>
      </w:pPr>
      <w:r w:rsidRPr="009D6715">
        <w:t>у</w:t>
      </w:r>
      <w:r w:rsidR="009A5E16" w:rsidRPr="009D6715">
        <w:t>правления пригодностью и преобразованием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9651A1">
        <w:instrText>ригодность:пригодность и преобразование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B5077" w:rsidRPr="009D6715">
        <w:t>.</w:t>
      </w:r>
    </w:p>
    <w:p w14:paraId="728A33B9" w14:textId="77777777" w:rsidR="009A5E16" w:rsidRPr="009D6715" w:rsidRDefault="009A5E16" w:rsidP="007A2EBD">
      <w:pPr>
        <w:pStyle w:val="afffffffc"/>
        <w:keepNext/>
        <w:spacing w:before="40" w:after="40"/>
      </w:pPr>
      <w:r w:rsidRPr="009D6715">
        <w:t xml:space="preserve">На практике мы видим, что </w:t>
      </w:r>
      <w:r w:rsidR="000E128C" w:rsidRPr="009D6715">
        <w:t xml:space="preserve">выдающейся </w:t>
      </w:r>
      <w:r w:rsidRPr="009D6715">
        <w:t>организаци</w:t>
      </w:r>
      <w:r w:rsidR="000E128C" w:rsidRPr="009D6715">
        <w:t>ей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792"/>
        <w:gridCol w:w="1836"/>
      </w:tblGrid>
      <w:tr w:rsidR="006B5077" w:rsidRPr="009D6715" w14:paraId="7A8EF2B5" w14:textId="77777777" w:rsidTr="00D70E56">
        <w:trPr>
          <w:tblHeader/>
          <w:jc w:val="center"/>
        </w:trPr>
        <w:tc>
          <w:tcPr>
            <w:tcW w:w="7792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3AEF29EE" w14:textId="77777777" w:rsidR="006B5077" w:rsidRPr="009D6715" w:rsidRDefault="006B5077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836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42874B1" w14:textId="77777777" w:rsidR="006B5077" w:rsidRPr="009D6715" w:rsidRDefault="006B5077" w:rsidP="00A357D8">
            <w:pPr>
              <w:pStyle w:val="affffff9"/>
            </w:pPr>
            <w:r w:rsidRPr="009D6715">
              <w:t>Балл</w:t>
            </w:r>
          </w:p>
          <w:p w14:paraId="1F116CFD" w14:textId="77777777" w:rsidR="006B5077" w:rsidRPr="009D6715" w:rsidRDefault="006B5077" w:rsidP="00A357D8">
            <w:pPr>
              <w:pStyle w:val="affffff9"/>
            </w:pPr>
            <w:r w:rsidRPr="009D6715">
              <w:t>(max 100)</w:t>
            </w:r>
          </w:p>
        </w:tc>
      </w:tr>
      <w:tr w:rsidR="006B5077" w:rsidRPr="009D6715" w14:paraId="0027B713" w14:textId="77777777" w:rsidTr="001170F3">
        <w:trPr>
          <w:trHeight w:val="372"/>
          <w:jc w:val="center"/>
        </w:trPr>
        <w:tc>
          <w:tcPr>
            <w:tcW w:w="7792" w:type="dxa"/>
            <w:tcBorders>
              <w:top w:val="double" w:sz="4" w:space="0" w:color="auto"/>
            </w:tcBorders>
            <w:shd w:val="clear" w:color="auto" w:fill="auto"/>
          </w:tcPr>
          <w:p w14:paraId="590210EC" w14:textId="7428C253" w:rsidR="006B5077" w:rsidRPr="009D6715" w:rsidRDefault="006B5077" w:rsidP="00D70E56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С течением времени был идентифицирован, проанализирован и улучшен набор </w:t>
            </w:r>
            <w:r w:rsidR="00587A38">
              <w:rPr>
                <w:rFonts w:ascii="Arial" w:hAnsi="Arial" w:cs="Arial"/>
              </w:rPr>
              <w:t>результатов</w:t>
            </w:r>
            <w:r w:rsidR="002A749F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 xml:space="preserve">восприятия и </w:t>
            </w:r>
            <w:r w:rsidR="00587A38">
              <w:rPr>
                <w:rFonts w:ascii="Arial" w:hAnsi="Arial" w:cs="Arial"/>
              </w:rPr>
              <w:t>результатов</w:t>
            </w:r>
            <w:r w:rsidRPr="009D6715">
              <w:rPr>
                <w:rFonts w:ascii="Arial" w:hAnsi="Arial" w:cs="Arial"/>
              </w:rPr>
              <w:t xml:space="preserve"> пригодности</w:t>
            </w:r>
            <w:r w:rsidR="00587A38" w:rsidRPr="009D6715">
              <w:rPr>
                <w:rFonts w:ascii="Arial" w:hAnsi="Arial" w:cs="Arial"/>
              </w:rPr>
              <w:t xml:space="preserve"> </w:t>
            </w:r>
            <w:r w:rsidR="00587A38">
              <w:rPr>
                <w:rFonts w:ascii="Arial" w:hAnsi="Arial" w:cs="Arial"/>
              </w:rPr>
              <w:t xml:space="preserve">для </w:t>
            </w:r>
            <w:r w:rsidR="00587A38" w:rsidRPr="009D6715">
              <w:rPr>
                <w:rFonts w:ascii="Arial" w:hAnsi="Arial" w:cs="Arial"/>
              </w:rPr>
              <w:t>заинтересованны</w:t>
            </w:r>
            <w:r w:rsidR="00587A38">
              <w:rPr>
                <w:rFonts w:ascii="Arial" w:hAnsi="Arial" w:cs="Arial"/>
              </w:rPr>
              <w:t>х</w:t>
            </w:r>
            <w:r w:rsidR="00587A38" w:rsidRPr="009D6715">
              <w:rPr>
                <w:rFonts w:ascii="Arial" w:hAnsi="Arial" w:cs="Arial"/>
              </w:rPr>
              <w:t xml:space="preserve"> сторон</w:t>
            </w:r>
          </w:p>
        </w:tc>
        <w:tc>
          <w:tcPr>
            <w:tcW w:w="1836" w:type="dxa"/>
            <w:tcBorders>
              <w:top w:val="double" w:sz="4" w:space="0" w:color="auto"/>
            </w:tcBorders>
            <w:shd w:val="clear" w:color="auto" w:fill="auto"/>
          </w:tcPr>
          <w:p w14:paraId="3F5021A6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0A3B757E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0EA6F83F" w14:textId="7CA05CF7" w:rsidR="006B5077" w:rsidRPr="009D6715" w:rsidRDefault="006B5077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Были достигнуты положительные тенденции или устойчивая выдающаяся пригодность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п</w:instrText>
            </w:r>
            <w:r w:rsidR="00A56AB0" w:rsidRPr="00CD062F">
              <w:rPr>
                <w:rFonts w:ascii="Arial" w:hAnsi="Arial" w:cs="Arial"/>
              </w:rPr>
              <w:instrText>ригодность:</w:instrText>
            </w:r>
            <w:r w:rsidR="00A56AB0" w:rsidRPr="00CD062F">
              <w:instrText>устойчивая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</w:p>
        </w:tc>
        <w:tc>
          <w:tcPr>
            <w:tcW w:w="1836" w:type="dxa"/>
            <w:shd w:val="clear" w:color="auto" w:fill="auto"/>
          </w:tcPr>
          <w:p w14:paraId="368E4009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0FA0E810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26170EC2" w14:textId="79E21C76" w:rsidR="006B5077" w:rsidRPr="009D6715" w:rsidRDefault="006B5077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Был идентифицирован набор результатов, которые четко связаны с </w:t>
            </w:r>
            <w:r w:rsidR="000800EB" w:rsidRPr="009D6715">
              <w:rPr>
                <w:rFonts w:ascii="Arial" w:hAnsi="Arial" w:cs="Arial"/>
              </w:rPr>
              <w:t>п</w:t>
            </w:r>
            <w:r w:rsidRPr="009D6715">
              <w:rPr>
                <w:rFonts w:ascii="Arial" w:hAnsi="Arial" w:cs="Arial"/>
              </w:rPr>
              <w:t>редназначением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E92106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, </w:t>
            </w:r>
            <w:r w:rsidR="000800EB" w:rsidRPr="009D6715">
              <w:rPr>
                <w:rFonts w:ascii="Arial" w:hAnsi="Arial" w:cs="Arial"/>
              </w:rPr>
              <w:t>в</w:t>
            </w:r>
            <w:r w:rsidRPr="009D6715">
              <w:rPr>
                <w:rFonts w:ascii="Arial" w:hAnsi="Arial" w:cs="Arial"/>
              </w:rPr>
              <w:t>идением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1F068D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</w:t>
            </w:r>
            <w:r w:rsidR="000800EB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>тратегией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996D9F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</w:t>
            </w:r>
            <w:r w:rsidR="00156F0D" w:rsidRPr="009D6715">
              <w:rPr>
                <w:rFonts w:ascii="Arial" w:hAnsi="Arial" w:cs="Arial"/>
              </w:rPr>
              <w:t>обучающей организации</w:t>
            </w:r>
            <w:r w:rsidRPr="009D6715">
              <w:rPr>
                <w:rFonts w:ascii="Arial" w:hAnsi="Arial" w:cs="Arial"/>
              </w:rPr>
              <w:t>, и они продолжают пересматриваться и улучшаться с течением времени</w:t>
            </w:r>
          </w:p>
        </w:tc>
        <w:tc>
          <w:tcPr>
            <w:tcW w:w="1836" w:type="dxa"/>
            <w:shd w:val="clear" w:color="auto" w:fill="auto"/>
          </w:tcPr>
          <w:p w14:paraId="5D9DF3DA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2CA06B9D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2AF35693" w14:textId="77777777" w:rsidR="006B5077" w:rsidRPr="009D6715" w:rsidRDefault="006B5077" w:rsidP="000800EB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Измерен</w:t>
            </w:r>
            <w:r w:rsidR="000800EB" w:rsidRPr="009D6715">
              <w:rPr>
                <w:rFonts w:ascii="Arial" w:hAnsi="Arial" w:cs="Arial"/>
              </w:rPr>
              <w:t>о</w:t>
            </w:r>
            <w:r w:rsidRPr="009D6715">
              <w:rPr>
                <w:rFonts w:ascii="Arial" w:hAnsi="Arial" w:cs="Arial"/>
              </w:rPr>
              <w:t xml:space="preserve"> и продолжает измеряться влияние на пригодность своей деятельности по преобразованию</w:t>
            </w:r>
          </w:p>
        </w:tc>
        <w:tc>
          <w:tcPr>
            <w:tcW w:w="1836" w:type="dxa"/>
            <w:shd w:val="clear" w:color="auto" w:fill="auto"/>
          </w:tcPr>
          <w:p w14:paraId="544D180C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554BFEE4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214D250D" w14:textId="77777777" w:rsidR="006B5077" w:rsidRPr="009D6715" w:rsidRDefault="006B5077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Использованы и продолжают использоваться данные и другие </w:t>
            </w:r>
            <w:r w:rsidR="00575742" w:rsidRPr="009D6715">
              <w:rPr>
                <w:rFonts w:ascii="Arial" w:hAnsi="Arial" w:cs="Arial"/>
              </w:rPr>
              <w:t>скрытые закономерности</w:t>
            </w:r>
            <w:r w:rsidRPr="009D6715">
              <w:rPr>
                <w:rFonts w:ascii="Arial" w:hAnsi="Arial" w:cs="Arial"/>
              </w:rPr>
              <w:t xml:space="preserve"> для прогнозирования будущей пригодности</w:t>
            </w:r>
          </w:p>
        </w:tc>
        <w:tc>
          <w:tcPr>
            <w:tcW w:w="1836" w:type="dxa"/>
            <w:shd w:val="clear" w:color="auto" w:fill="auto"/>
          </w:tcPr>
          <w:p w14:paraId="27933459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780706DF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5F7E5262" w14:textId="0A209F52" w:rsidR="006B5077" w:rsidRPr="009D6715" w:rsidRDefault="006B5077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Были достигнуты положительные тенденции или устойчивая выдающаяся пригодность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п</w:instrText>
            </w:r>
            <w:r w:rsidR="00A56AB0" w:rsidRPr="00407521">
              <w:rPr>
                <w:rFonts w:ascii="Arial" w:hAnsi="Arial" w:cs="Arial"/>
              </w:rPr>
              <w:instrText>ригодность</w:instrText>
            </w:r>
            <w:r w:rsidR="00A56AB0">
              <w:rPr>
                <w:rFonts w:ascii="Arial" w:hAnsi="Arial" w:cs="Arial"/>
              </w:rPr>
              <w:instrText>:</w:instrText>
            </w:r>
            <w:r w:rsidR="00A56AB0" w:rsidRPr="00407521">
              <w:rPr>
                <w:rFonts w:ascii="Arial" w:hAnsi="Arial" w:cs="Arial"/>
              </w:rPr>
              <w:instrText>организаци</w:instrText>
            </w:r>
            <w:r w:rsidR="00A56AB0">
              <w:rPr>
                <w:rFonts w:ascii="Arial" w:hAnsi="Arial" w:cs="Arial"/>
              </w:rPr>
              <w:instrText>и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в течение стратегического периода/цикла</w:t>
            </w:r>
          </w:p>
        </w:tc>
        <w:tc>
          <w:tcPr>
            <w:tcW w:w="1836" w:type="dxa"/>
            <w:shd w:val="clear" w:color="auto" w:fill="auto"/>
          </w:tcPr>
          <w:p w14:paraId="0C2B667A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6B5077" w:rsidRPr="009D6715" w14:paraId="507E748C" w14:textId="77777777" w:rsidTr="00D70E56">
        <w:trPr>
          <w:jc w:val="center"/>
        </w:trPr>
        <w:tc>
          <w:tcPr>
            <w:tcW w:w="7792" w:type="dxa"/>
            <w:shd w:val="clear" w:color="auto" w:fill="auto"/>
          </w:tcPr>
          <w:p w14:paraId="409F8DD3" w14:textId="77777777" w:rsidR="006B5077" w:rsidRPr="009D6715" w:rsidRDefault="006B5077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621B6B" w:rsidRPr="009D6715">
              <w:rPr>
                <w:rFonts w:ascii="Arial" w:hAnsi="Arial" w:cs="Arial"/>
              </w:rPr>
              <w:t>:</w:t>
            </w:r>
          </w:p>
        </w:tc>
        <w:tc>
          <w:tcPr>
            <w:tcW w:w="1836" w:type="dxa"/>
            <w:shd w:val="clear" w:color="auto" w:fill="auto"/>
          </w:tcPr>
          <w:p w14:paraId="4410B863" w14:textId="77777777" w:rsidR="006B5077" w:rsidRPr="009D6715" w:rsidRDefault="006B5077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1E49FCBF" w14:textId="4221D880" w:rsidR="00561861" w:rsidRPr="009D6715" w:rsidRDefault="00561861" w:rsidP="00044DD2">
      <w:pPr>
        <w:pStyle w:val="11"/>
        <w:pageBreakBefore/>
      </w:pPr>
      <w:bookmarkStart w:id="206" w:name="ПРИ_Краткий_вопр_ЦУР"/>
      <w:r w:rsidRPr="009D6715">
        <w:lastRenderedPageBreak/>
        <w:t>Краткий вопросник для самооценки в области ЦУР</w:t>
      </w:r>
      <w:bookmarkEnd w:id="206"/>
      <w:r w:rsidR="00B033EF" w:rsidRPr="009D6715">
        <w:t> </w:t>
      </w:r>
      <w:r w:rsidR="00CC56F2" w:rsidRPr="009D6715">
        <w:rPr>
          <w:rStyle w:val="afffb"/>
        </w:rPr>
        <w:footnoteReference w:id="65"/>
      </w:r>
      <w:r w:rsidR="00F30845" w:rsidRPr="009D6715">
        <w:rPr>
          <w:vertAlign w:val="superscript"/>
        </w:rPr>
        <w:t>)</w:t>
      </w:r>
    </w:p>
    <w:p w14:paraId="1771F5B8" w14:textId="69880269" w:rsidR="00561861" w:rsidRPr="009D6715" w:rsidRDefault="006F0F86" w:rsidP="007B0D2B">
      <w:pPr>
        <w:pStyle w:val="aff5"/>
      </w:pPr>
      <w:r>
        <w:t>Данный</w:t>
      </w:r>
      <w:r w:rsidR="00561861" w:rsidRPr="009D6715">
        <w:t xml:space="preserve"> вопросник разработан</w:t>
      </w:r>
      <w:r>
        <w:t xml:space="preserve"> для того</w:t>
      </w:r>
      <w:r w:rsidR="00561861" w:rsidRPr="009D6715">
        <w:t xml:space="preserve">, чтобы помочь организации идентифицировать те </w:t>
      </w:r>
      <w:r w:rsidR="001606E1" w:rsidRPr="009D6715">
        <w:t>ЦУР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"ц</w:instrText>
      </w:r>
      <w:r w:rsidR="00A56AB0" w:rsidRPr="00EA6FA4">
        <w:instrText>ели устойчивого развития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>, которые имеют отношение к ее предназначению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B012B6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>, и оценить ее подход к их интеграции и включению в</w:t>
      </w:r>
      <w:r>
        <w:t> </w:t>
      </w:r>
      <w:r w:rsidR="00561861" w:rsidRPr="009D6715">
        <w:t xml:space="preserve">ее </w:t>
      </w:r>
      <w:r w:rsidR="00575742" w:rsidRPr="009D6715">
        <w:t>с</w:t>
      </w:r>
      <w:r w:rsidR="00561861" w:rsidRPr="009D6715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rStyle w:val="afffffffff3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 xml:space="preserve">. Это поможет организации идентифицировать свое текущее положение и определить потенциальные возможности улучшения для укрепления взаимоотношений. Вопросник следует логике </w:t>
      </w:r>
      <w:r w:rsidR="0029344F" w:rsidRPr="009D6715">
        <w:t>М</w:t>
      </w:r>
      <w:r w:rsidR="00561861" w:rsidRPr="009D6715">
        <w:t xml:space="preserve">одели с ее акцентом на </w:t>
      </w:r>
      <w:r w:rsidR="007B6C74" w:rsidRPr="009D6715">
        <w:t>«</w:t>
      </w:r>
      <w:r w:rsidR="00561861" w:rsidRPr="009D6715">
        <w:t>Почему</w:t>
      </w:r>
      <w:r w:rsidR="00575742" w:rsidRPr="009D6715">
        <w:t>?</w:t>
      </w:r>
      <w:r w:rsidR="007B6C74" w:rsidRPr="009D6715">
        <w:t>»</w:t>
      </w:r>
      <w:r w:rsidR="00561861" w:rsidRPr="009D6715">
        <w:t xml:space="preserve">, </w:t>
      </w:r>
      <w:r w:rsidR="007B6C74" w:rsidRPr="009D6715">
        <w:t>«</w:t>
      </w:r>
      <w:r w:rsidR="00561861" w:rsidRPr="009D6715">
        <w:t>Как</w:t>
      </w:r>
      <w:r w:rsidR="00575742" w:rsidRPr="009D6715">
        <w:t>?</w:t>
      </w:r>
      <w:r w:rsidR="007B6C74" w:rsidRPr="009D6715">
        <w:t>»</w:t>
      </w:r>
      <w:r w:rsidR="00561861" w:rsidRPr="009D6715">
        <w:t xml:space="preserve"> и </w:t>
      </w:r>
      <w:r w:rsidR="007B6C74" w:rsidRPr="009D6715">
        <w:t>«</w:t>
      </w:r>
      <w:r w:rsidR="00561861" w:rsidRPr="009D6715">
        <w:t>Что</w:t>
      </w:r>
      <w:r w:rsidR="00575742" w:rsidRPr="009D6715">
        <w:t>?</w:t>
      </w:r>
      <w:r w:rsidR="007B6C74" w:rsidRPr="009D6715">
        <w:t>»</w:t>
      </w:r>
      <w:r w:rsidR="00561861" w:rsidRPr="009D6715">
        <w:t>, но не</w:t>
      </w:r>
      <w:r w:rsidR="00497ED9" w:rsidRPr="009D6715">
        <w:t xml:space="preserve"> </w:t>
      </w:r>
      <w:r w:rsidR="00561861" w:rsidRPr="009D6715">
        <w:t>т</w:t>
      </w:r>
      <w:r w:rsidR="00497ED9" w:rsidRPr="009D6715">
        <w:t>ребует</w:t>
      </w:r>
      <w:r w:rsidR="00561861" w:rsidRPr="009D6715">
        <w:t xml:space="preserve"> каки</w:t>
      </w:r>
      <w:r w:rsidR="00497ED9" w:rsidRPr="009D6715">
        <w:t>х</w:t>
      </w:r>
      <w:r w:rsidR="00561861" w:rsidRPr="009D6715">
        <w:t>-либо предварительны</w:t>
      </w:r>
      <w:r w:rsidR="00497ED9" w:rsidRPr="009D6715">
        <w:t>х</w:t>
      </w:r>
      <w:r w:rsidR="00561861" w:rsidRPr="009D6715">
        <w:t xml:space="preserve"> знани</w:t>
      </w:r>
      <w:r w:rsidR="00497ED9" w:rsidRPr="009D6715">
        <w:t>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"з</w:instrText>
      </w:r>
      <w:r w:rsidR="00A56AB0" w:rsidRPr="00D557F4">
        <w:instrText>нания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 xml:space="preserve"> о </w:t>
      </w:r>
      <w:r w:rsidR="003667A3" w:rsidRPr="009D6715">
        <w:t>Модел</w:t>
      </w:r>
      <w:r w:rsidR="00561861" w:rsidRPr="009D6715">
        <w:t xml:space="preserve">и, чтобы получить выгоды от </w:t>
      </w:r>
      <w:r w:rsidR="00497ED9" w:rsidRPr="009D6715">
        <w:t xml:space="preserve">его </w:t>
      </w:r>
      <w:r w:rsidR="00561861" w:rsidRPr="009D6715">
        <w:t>испол</w:t>
      </w:r>
      <w:r w:rsidR="00394F7C" w:rsidRPr="009D6715">
        <w:t>ьзования</w:t>
      </w:r>
      <w:r w:rsidR="00561861" w:rsidRPr="009D6715">
        <w:t>.</w:t>
      </w:r>
    </w:p>
    <w:p w14:paraId="09EC4E84" w14:textId="77777777" w:rsidR="00561861" w:rsidRPr="009D6715" w:rsidRDefault="00561861" w:rsidP="00AB057B">
      <w:pPr>
        <w:pStyle w:val="23"/>
      </w:pPr>
      <w:r w:rsidRPr="009D6715">
        <w:t>НАПРАВЛЕНИЕ</w:t>
      </w:r>
    </w:p>
    <w:p w14:paraId="498CDA0C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3B95CBC3" w14:textId="7FA4BCF8" w:rsidR="00561861" w:rsidRPr="009D6715" w:rsidRDefault="00561861" w:rsidP="007B0D2B">
      <w:pPr>
        <w:pStyle w:val="aff5"/>
      </w:pPr>
      <w:r w:rsidRPr="009D6715">
        <w:t xml:space="preserve">Выдающаяся организация – это организация, в которой </w:t>
      </w:r>
      <w:r w:rsidR="007B6C74" w:rsidRPr="009D6715">
        <w:t>п</w:t>
      </w:r>
      <w:r w:rsidRPr="009D6715">
        <w:t>редназначение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557459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</w:t>
      </w:r>
      <w:r w:rsidR="007B6C74" w:rsidRPr="009D6715">
        <w:t>в</w:t>
      </w:r>
      <w:r w:rsidRPr="009D6715">
        <w:t>идение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6E1C51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</w:t>
      </w:r>
      <w:r w:rsidR="007B6C74" w:rsidRPr="009D6715">
        <w:t>б</w:t>
      </w:r>
      <w:r w:rsidRPr="009D6715">
        <w:t>изнес-модель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"б</w:instrText>
      </w:r>
      <w:r w:rsidR="00A56AB0" w:rsidRPr="00671462">
        <w:instrText>изнес-модель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, </w:t>
      </w:r>
      <w:r w:rsidR="007B6C74" w:rsidRPr="009D6715">
        <w:t>с</w:t>
      </w:r>
      <w:r w:rsidRPr="009D6715">
        <w:t>тратегия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система менеджмента </w:t>
      </w:r>
      <w:r w:rsidR="00575742" w:rsidRPr="009D6715">
        <w:t>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E20FDD">
        <w:instrText>ригодность:система менеджмента пригодности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75742" w:rsidRPr="009D6715">
        <w:t xml:space="preserve"> </w:t>
      </w:r>
      <w:r w:rsidRPr="009D6715">
        <w:t xml:space="preserve">демонстрируют положительные, поддерживающие взаимоотношения с соответствующими и приоритетными </w:t>
      </w:r>
      <w:r w:rsidR="001606E1" w:rsidRPr="009D6715">
        <w:t>ЦУР</w:t>
      </w:r>
      <w:r w:rsidRPr="009D6715">
        <w:t xml:space="preserve">. Лидеры на всех уровнях являются сторонниками структуры </w:t>
      </w:r>
      <w:r w:rsidR="001606E1" w:rsidRPr="009D6715">
        <w:t>ЦУР</w:t>
      </w:r>
      <w:r w:rsidRPr="009D6715">
        <w:t xml:space="preserve"> и обеспечивают соответствие культуры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"к</w:instrText>
      </w:r>
      <w:r w:rsidR="00A56AB0" w:rsidRPr="00D62A32"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организации </w:t>
      </w:r>
      <w:r w:rsidR="00575742" w:rsidRPr="009D6715">
        <w:t xml:space="preserve">достигаемым </w:t>
      </w:r>
      <w:r w:rsidR="001606E1" w:rsidRPr="009D6715">
        <w:t>ЦУР</w:t>
      </w:r>
      <w:r w:rsidRPr="009D6715">
        <w:t>. Выбор и участие ключевых групп заинтересованных сторон в экосистеме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2212EF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организации учитывают ее обязательства по достижению соответствующих </w:t>
      </w:r>
      <w:r w:rsidR="001606E1" w:rsidRPr="009D6715">
        <w:t>ЦУР</w:t>
      </w:r>
      <w:r w:rsidRPr="009D6715">
        <w:t>.</w:t>
      </w:r>
    </w:p>
    <w:p w14:paraId="7CB6C3AA" w14:textId="2A126CCE" w:rsidR="00561861" w:rsidRPr="009D6715" w:rsidRDefault="00561861" w:rsidP="007A2EBD">
      <w:pPr>
        <w:pStyle w:val="afffffffc"/>
        <w:keepNext/>
        <w:spacing w:before="40" w:after="40"/>
      </w:pPr>
      <w:r w:rsidRPr="009D6715">
        <w:t xml:space="preserve">Рассмотрите каждое </w:t>
      </w:r>
      <w:r w:rsidR="006F0F86" w:rsidRPr="009D6715">
        <w:t>ниже</w:t>
      </w:r>
      <w:r w:rsidRPr="009D6715">
        <w:t>приведенное утверждение и оцените отношени</w:t>
      </w:r>
      <w:r w:rsidR="00782EA4">
        <w:t>е</w:t>
      </w:r>
      <w:r w:rsidRPr="009D6715">
        <w:t xml:space="preserve"> организации </w:t>
      </w:r>
      <w:r w:rsidR="00782EA4">
        <w:t>к</w:t>
      </w:r>
      <w:r w:rsidR="00647925">
        <w:t> </w:t>
      </w:r>
      <w:r w:rsidR="001606E1" w:rsidRPr="009D6715">
        <w:t>ЦУР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75"/>
        <w:gridCol w:w="1553"/>
      </w:tblGrid>
      <w:tr w:rsidR="00561861" w:rsidRPr="009D6715" w14:paraId="737B97A3" w14:textId="77777777" w:rsidTr="00E741D8">
        <w:trPr>
          <w:tblHeader/>
          <w:jc w:val="center"/>
        </w:trPr>
        <w:tc>
          <w:tcPr>
            <w:tcW w:w="807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A7D4A12" w14:textId="77777777" w:rsidR="00561861" w:rsidRPr="009D6715" w:rsidRDefault="00561861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55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38F4B04" w14:textId="77777777" w:rsidR="00561861" w:rsidRPr="009D6715" w:rsidRDefault="00561861" w:rsidP="00A357D8">
            <w:pPr>
              <w:pStyle w:val="affffff9"/>
            </w:pPr>
            <w:r w:rsidRPr="009D6715">
              <w:t>Балл</w:t>
            </w:r>
          </w:p>
          <w:p w14:paraId="2B3D8DF4" w14:textId="77777777" w:rsidR="00561861" w:rsidRPr="009D6715" w:rsidRDefault="00561861" w:rsidP="00A357D8">
            <w:pPr>
              <w:pStyle w:val="affffff9"/>
            </w:pPr>
            <w:r w:rsidRPr="009D6715">
              <w:t>(max 100)</w:t>
            </w:r>
          </w:p>
        </w:tc>
      </w:tr>
      <w:tr w:rsidR="00561861" w:rsidRPr="009D6715" w14:paraId="289704F8" w14:textId="77777777" w:rsidTr="00E741D8">
        <w:trPr>
          <w:jc w:val="center"/>
        </w:trPr>
        <w:tc>
          <w:tcPr>
            <w:tcW w:w="8075" w:type="dxa"/>
            <w:tcBorders>
              <w:top w:val="double" w:sz="4" w:space="0" w:color="auto"/>
            </w:tcBorders>
            <w:shd w:val="clear" w:color="auto" w:fill="auto"/>
          </w:tcPr>
          <w:p w14:paraId="67754BC9" w14:textId="3F7DF4EE" w:rsidR="00561861" w:rsidRPr="009D6715" w:rsidRDefault="00561861" w:rsidP="00D70E56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Лидеры организации имеют представление о структуре </w:t>
            </w:r>
            <w:r w:rsidR="001606E1" w:rsidRPr="009D6715">
              <w:rPr>
                <w:rFonts w:ascii="Arial" w:hAnsi="Arial" w:cs="Arial"/>
              </w:rPr>
              <w:t>ЦУР</w:t>
            </w:r>
            <w:r w:rsidRPr="009D6715">
              <w:rPr>
                <w:rFonts w:ascii="Arial" w:hAnsi="Arial" w:cs="Arial"/>
              </w:rPr>
              <w:t xml:space="preserve">, они знают, какие из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 xml:space="preserve">имеют особое значение для их организации, в том числе где они окажут положительное, отрицательное или нейтральное воздействие на достижение этих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553" w:type="dxa"/>
            <w:tcBorders>
              <w:top w:val="double" w:sz="4" w:space="0" w:color="auto"/>
            </w:tcBorders>
            <w:shd w:val="clear" w:color="auto" w:fill="auto"/>
          </w:tcPr>
          <w:p w14:paraId="19E95CBA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63D256DA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44A656D1" w14:textId="07808C81" w:rsidR="00561861" w:rsidRPr="009D6715" w:rsidRDefault="00561861" w:rsidP="00A56AB0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Лидеры организации идентифицировали и проанализировали национальные законы, постановления и политику в отношении </w:t>
            </w:r>
            <w:r w:rsidR="001606E1" w:rsidRPr="009D6715">
              <w:rPr>
                <w:rFonts w:ascii="Arial" w:hAnsi="Arial" w:cs="Arial"/>
              </w:rPr>
              <w:t>ЦУР</w:t>
            </w:r>
            <w:r w:rsidRPr="009D6715">
              <w:rPr>
                <w:rFonts w:ascii="Arial" w:hAnsi="Arial" w:cs="Arial"/>
              </w:rPr>
              <w:t>, а также идентифицировали те, которые имеют отношение к ней самой и ее экосистеме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Style w:val="afffffffff3"/>
                <w:color w:val="000066"/>
              </w:rPr>
              <w:instrText>э</w:instrText>
            </w:r>
            <w:r w:rsidR="00A56AB0" w:rsidRPr="00041A46">
              <w:rPr>
                <w:rStyle w:val="afffffffff3"/>
                <w:color w:val="000066"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</w:p>
        </w:tc>
        <w:tc>
          <w:tcPr>
            <w:tcW w:w="1553" w:type="dxa"/>
            <w:shd w:val="clear" w:color="auto" w:fill="auto"/>
          </w:tcPr>
          <w:p w14:paraId="3C5D56A9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5E6EFC9E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175AD1A6" w14:textId="0D114A70" w:rsidR="00561861" w:rsidRPr="009D6715" w:rsidRDefault="00561861" w:rsidP="00A56AB0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При разработке </w:t>
            </w:r>
            <w:r w:rsidR="007B6C74" w:rsidRPr="009D6715">
              <w:rPr>
                <w:rFonts w:ascii="Arial" w:hAnsi="Arial" w:cs="Arial"/>
              </w:rPr>
              <w:t>п</w:t>
            </w:r>
            <w:r w:rsidRPr="009D6715">
              <w:rPr>
                <w:rFonts w:ascii="Arial" w:hAnsi="Arial" w:cs="Arial"/>
              </w:rPr>
              <w:t>редназначения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C22DDC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, </w:t>
            </w:r>
            <w:r w:rsidR="007B6C74" w:rsidRPr="009D6715">
              <w:rPr>
                <w:rFonts w:ascii="Arial" w:hAnsi="Arial" w:cs="Arial"/>
              </w:rPr>
              <w:t>в</w:t>
            </w:r>
            <w:r w:rsidRPr="009D6715">
              <w:rPr>
                <w:rFonts w:ascii="Arial" w:hAnsi="Arial" w:cs="Arial"/>
              </w:rPr>
              <w:t>идения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E275B4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, </w:t>
            </w:r>
            <w:r w:rsidR="007B6C74" w:rsidRPr="009D6715">
              <w:rPr>
                <w:rFonts w:ascii="Arial" w:hAnsi="Arial" w:cs="Arial"/>
              </w:rPr>
              <w:t>б</w:t>
            </w:r>
            <w:r w:rsidRPr="009D6715">
              <w:rPr>
                <w:rFonts w:ascii="Arial" w:hAnsi="Arial" w:cs="Arial"/>
              </w:rPr>
              <w:t>изнес-модели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б</w:instrText>
            </w:r>
            <w:r w:rsidR="00A56AB0" w:rsidRPr="00D3270C">
              <w:rPr>
                <w:rFonts w:ascii="Arial" w:hAnsi="Arial" w:cs="Arial"/>
              </w:rPr>
              <w:instrText>изнес-модель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стратегического плана были учтены отношения организации к </w:t>
            </w:r>
            <w:r w:rsidR="001606E1" w:rsidRPr="009D6715">
              <w:rPr>
                <w:rFonts w:ascii="Arial" w:hAnsi="Arial" w:cs="Arial"/>
              </w:rPr>
              <w:t>ЦУР</w:t>
            </w:r>
            <w:r w:rsidRPr="009D6715">
              <w:rPr>
                <w:rFonts w:ascii="Arial" w:hAnsi="Arial" w:cs="Arial"/>
              </w:rPr>
              <w:t xml:space="preserve"> и то, как она работает над достижением соответствующих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553" w:type="dxa"/>
            <w:shd w:val="clear" w:color="auto" w:fill="auto"/>
          </w:tcPr>
          <w:p w14:paraId="122988BA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22A01718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62DE2A50" w14:textId="0F46FB60" w:rsidR="00561861" w:rsidRPr="009D6715" w:rsidRDefault="00561861" w:rsidP="00A56AB0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Организация активно стремится включить в свою экосистему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э</w:instrText>
            </w:r>
            <w:r w:rsidR="00A56AB0" w:rsidRPr="00590C40">
              <w:rPr>
                <w:rFonts w:ascii="Arial" w:hAnsi="Arial" w:cs="Arial"/>
              </w:rPr>
              <w:instrText>косистема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</w:t>
            </w:r>
            <w:r w:rsidR="00782EA4">
              <w:rPr>
                <w:rFonts w:ascii="Arial" w:hAnsi="Arial" w:cs="Arial"/>
              </w:rPr>
              <w:t xml:space="preserve">и в свой </w:t>
            </w:r>
            <w:r w:rsidR="00076766">
              <w:rPr>
                <w:rFonts w:ascii="Arial" w:hAnsi="Arial" w:cs="Arial"/>
              </w:rPr>
              <w:t>перечень</w:t>
            </w:r>
            <w:r w:rsidR="00782EA4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 xml:space="preserve">заинтересованных сторон те организации и отдельных лиц, которые могут лучше всего консультировать, информировать и </w:t>
            </w:r>
            <w:r w:rsidR="00E00D75" w:rsidRPr="009D6715">
              <w:rPr>
                <w:rFonts w:ascii="Arial" w:hAnsi="Arial" w:cs="Arial"/>
              </w:rPr>
              <w:t>конкурировать с н</w:t>
            </w:r>
            <w:r w:rsidRPr="009D6715">
              <w:rPr>
                <w:rFonts w:ascii="Arial" w:hAnsi="Arial" w:cs="Arial"/>
              </w:rPr>
              <w:t>е</w:t>
            </w:r>
            <w:r w:rsidR="00E00D75" w:rsidRPr="009D6715">
              <w:rPr>
                <w:rFonts w:ascii="Arial" w:hAnsi="Arial" w:cs="Arial"/>
              </w:rPr>
              <w:t>й</w:t>
            </w:r>
            <w:r w:rsidRPr="009D6715">
              <w:rPr>
                <w:rFonts w:ascii="Arial" w:hAnsi="Arial" w:cs="Arial"/>
              </w:rPr>
              <w:t xml:space="preserve"> в каждой из соответствующих областей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553" w:type="dxa"/>
            <w:shd w:val="clear" w:color="auto" w:fill="auto"/>
          </w:tcPr>
          <w:p w14:paraId="000A3501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289E3833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72A2C23E" w14:textId="41B70920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Лидеры организации берут на себя обязанность </w:t>
            </w:r>
            <w:r w:rsidR="00F50CA2">
              <w:rPr>
                <w:rFonts w:ascii="Arial" w:hAnsi="Arial" w:cs="Arial"/>
              </w:rPr>
              <w:t>создать</w:t>
            </w:r>
            <w:r w:rsidR="00507D42">
              <w:rPr>
                <w:rFonts w:ascii="Arial" w:hAnsi="Arial" w:cs="Arial"/>
              </w:rPr>
              <w:t xml:space="preserve"> эмоциональную привязанность и вовле</w:t>
            </w:r>
            <w:r w:rsidR="00F50CA2">
              <w:rPr>
                <w:rFonts w:ascii="Arial" w:hAnsi="Arial" w:cs="Arial"/>
              </w:rPr>
              <w:t>кать</w:t>
            </w:r>
            <w:r w:rsidR="00647925">
              <w:rPr>
                <w:rFonts w:ascii="Arial" w:hAnsi="Arial" w:cs="Arial"/>
              </w:rPr>
              <w:t xml:space="preserve"> сотрудников</w:t>
            </w:r>
            <w:r w:rsidRPr="009D6715">
              <w:rPr>
                <w:rFonts w:ascii="Arial" w:hAnsi="Arial" w:cs="Arial"/>
              </w:rPr>
              <w:t xml:space="preserve"> </w:t>
            </w:r>
            <w:r w:rsidR="00F50CA2">
              <w:rPr>
                <w:rFonts w:ascii="Arial" w:hAnsi="Arial" w:cs="Arial"/>
              </w:rPr>
              <w:t>для</w:t>
            </w:r>
            <w:r w:rsidRPr="009D6715">
              <w:rPr>
                <w:rFonts w:ascii="Arial" w:hAnsi="Arial" w:cs="Arial"/>
              </w:rPr>
              <w:t xml:space="preserve"> обеспеч</w:t>
            </w:r>
            <w:r w:rsidR="00F50CA2">
              <w:rPr>
                <w:rFonts w:ascii="Arial" w:hAnsi="Arial" w:cs="Arial"/>
              </w:rPr>
              <w:t>ения</w:t>
            </w:r>
            <w:r w:rsidRPr="009D6715">
              <w:rPr>
                <w:rFonts w:ascii="Arial" w:hAnsi="Arial" w:cs="Arial"/>
              </w:rPr>
              <w:t xml:space="preserve"> понимани</w:t>
            </w:r>
            <w:r w:rsidR="00F50CA2">
              <w:rPr>
                <w:rFonts w:ascii="Arial" w:hAnsi="Arial" w:cs="Arial"/>
              </w:rPr>
              <w:t xml:space="preserve">я ими необходимости достижения </w:t>
            </w:r>
            <w:r w:rsidR="00F50CA2" w:rsidRPr="009D6715">
              <w:rPr>
                <w:rFonts w:ascii="Arial" w:hAnsi="Arial" w:cs="Arial"/>
              </w:rPr>
              <w:t>ЦУР</w:t>
            </w:r>
            <w:r w:rsidRPr="009D6715">
              <w:rPr>
                <w:rFonts w:ascii="Arial" w:hAnsi="Arial" w:cs="Arial"/>
              </w:rPr>
              <w:t xml:space="preserve"> и участи</w:t>
            </w:r>
            <w:r w:rsidR="00F50CA2">
              <w:rPr>
                <w:rFonts w:ascii="Arial" w:hAnsi="Arial" w:cs="Arial"/>
              </w:rPr>
              <w:t>я</w:t>
            </w:r>
            <w:r w:rsidRPr="009D6715">
              <w:rPr>
                <w:rFonts w:ascii="Arial" w:hAnsi="Arial" w:cs="Arial"/>
              </w:rPr>
              <w:t xml:space="preserve"> в содействии </w:t>
            </w:r>
            <w:r w:rsidR="00F50CA2">
              <w:rPr>
                <w:rFonts w:ascii="Arial" w:hAnsi="Arial" w:cs="Arial"/>
              </w:rPr>
              <w:t xml:space="preserve">их </w:t>
            </w:r>
            <w:r w:rsidRPr="009D6715">
              <w:rPr>
                <w:rFonts w:ascii="Arial" w:hAnsi="Arial" w:cs="Arial"/>
              </w:rPr>
              <w:t>достижению</w:t>
            </w:r>
          </w:p>
        </w:tc>
        <w:tc>
          <w:tcPr>
            <w:tcW w:w="1553" w:type="dxa"/>
            <w:shd w:val="clear" w:color="auto" w:fill="auto"/>
          </w:tcPr>
          <w:p w14:paraId="6902B9C9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188F3CE2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58DED0BF" w14:textId="25EE8BF8" w:rsidR="00561861" w:rsidRPr="009D6715" w:rsidRDefault="00561861" w:rsidP="00C8045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Организация создает совместную инновационную культуру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eastAsia="Times New Roman" w:hAnsi="Arial" w:cs="Arial"/>
                <w:bCs/>
              </w:rPr>
              <w:instrText>к</w:instrText>
            </w:r>
            <w:r w:rsidR="00A56AB0" w:rsidRPr="004645C9">
              <w:rPr>
                <w:rFonts w:ascii="Arial" w:eastAsia="Times New Roman" w:hAnsi="Arial" w:cs="Arial"/>
                <w:bCs/>
              </w:rPr>
              <w:instrText>ультура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обучения со своими ключевыми заинтересованными сторонами для </w:t>
            </w:r>
            <w:r w:rsidR="00076766">
              <w:rPr>
                <w:rFonts w:ascii="Arial" w:hAnsi="Arial" w:cs="Arial"/>
              </w:rPr>
              <w:t>достижения</w:t>
            </w:r>
            <w:r w:rsidRPr="009D6715">
              <w:rPr>
                <w:rFonts w:ascii="Arial" w:hAnsi="Arial" w:cs="Arial"/>
              </w:rPr>
              <w:t xml:space="preserve"> соответствующих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553" w:type="dxa"/>
            <w:shd w:val="clear" w:color="auto" w:fill="auto"/>
          </w:tcPr>
          <w:p w14:paraId="76FB0F84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0190ABD5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4A1F5C61" w14:textId="6C5124B7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Организация активно содействует и </w:t>
            </w:r>
            <w:r w:rsidR="00E00D75" w:rsidRPr="009D6715">
              <w:rPr>
                <w:rFonts w:ascii="Arial" w:hAnsi="Arial" w:cs="Arial"/>
              </w:rPr>
              <w:t xml:space="preserve">быстро </w:t>
            </w:r>
            <w:r w:rsidRPr="009D6715">
              <w:rPr>
                <w:rFonts w:ascii="Arial" w:hAnsi="Arial" w:cs="Arial"/>
              </w:rPr>
              <w:t xml:space="preserve">осуществляет менеджмент изменений и необходимых преобразований для достижения своих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553" w:type="dxa"/>
            <w:shd w:val="clear" w:color="auto" w:fill="auto"/>
          </w:tcPr>
          <w:p w14:paraId="3027CA82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2D522405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261CAC40" w14:textId="33EC0ACE" w:rsidR="00561861" w:rsidRPr="009D6715" w:rsidRDefault="00561861" w:rsidP="00C8045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Амбиции организации в отношении соответствующих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 xml:space="preserve">отражаются в ее системе отчетности </w:t>
            </w:r>
            <w:r w:rsidR="00E00D75" w:rsidRPr="009D6715">
              <w:rPr>
                <w:rFonts w:ascii="Arial" w:hAnsi="Arial" w:cs="Arial"/>
              </w:rPr>
              <w:t>на основе измерений и</w:t>
            </w:r>
            <w:r w:rsidRPr="009D6715">
              <w:rPr>
                <w:rFonts w:ascii="Arial" w:hAnsi="Arial" w:cs="Arial"/>
              </w:rPr>
              <w:t xml:space="preserve"> постановк</w:t>
            </w:r>
            <w:r w:rsidR="00C80450">
              <w:rPr>
                <w:rFonts w:ascii="Arial" w:hAnsi="Arial" w:cs="Arial"/>
              </w:rPr>
              <w:t xml:space="preserve">и </w:t>
            </w:r>
            <w:r w:rsidR="00E00D75" w:rsidRPr="009D6715">
              <w:rPr>
                <w:rFonts w:ascii="Arial" w:hAnsi="Arial" w:cs="Arial"/>
              </w:rPr>
              <w:t xml:space="preserve">целевых </w:t>
            </w:r>
            <w:r w:rsidRPr="009D6715">
              <w:rPr>
                <w:rFonts w:ascii="Arial" w:hAnsi="Arial" w:cs="Arial"/>
              </w:rPr>
              <w:t>задач</w:t>
            </w:r>
          </w:p>
        </w:tc>
        <w:tc>
          <w:tcPr>
            <w:tcW w:w="1553" w:type="dxa"/>
            <w:shd w:val="clear" w:color="auto" w:fill="auto"/>
          </w:tcPr>
          <w:p w14:paraId="3508CAA0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2BA138D3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433CA560" w14:textId="3A6619EC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C80450">
              <w:rPr>
                <w:rFonts w:ascii="Arial" w:hAnsi="Arial" w:cs="Arial"/>
              </w:rPr>
              <w:t>:</w:t>
            </w:r>
          </w:p>
        </w:tc>
        <w:tc>
          <w:tcPr>
            <w:tcW w:w="1553" w:type="dxa"/>
            <w:shd w:val="clear" w:color="auto" w:fill="auto"/>
          </w:tcPr>
          <w:p w14:paraId="08A135FF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630DD18A" w14:textId="77777777" w:rsidR="00561861" w:rsidRPr="009D6715" w:rsidRDefault="00561861" w:rsidP="00AB057B">
      <w:pPr>
        <w:pStyle w:val="23"/>
        <w:pageBreakBefore/>
      </w:pPr>
      <w:r w:rsidRPr="009D6715">
        <w:lastRenderedPageBreak/>
        <w:t>ВЫПОЛНЕНИЕ</w:t>
      </w:r>
    </w:p>
    <w:p w14:paraId="242C81A3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5A761046" w14:textId="592B51D9" w:rsidR="00561861" w:rsidRPr="009D6715" w:rsidRDefault="00561861" w:rsidP="007B0D2B">
      <w:pPr>
        <w:pStyle w:val="aff5"/>
      </w:pPr>
      <w:r w:rsidRPr="009D6715">
        <w:t xml:space="preserve">Выдающаяся организация понимает взаимосвязь между созданием </w:t>
      </w:r>
      <w:r w:rsidR="007B6C74" w:rsidRPr="009D6715">
        <w:t>у</w:t>
      </w:r>
      <w:r w:rsidRPr="009D6715">
        <w:t xml:space="preserve">стойчивой ценности для своих </w:t>
      </w:r>
      <w:r w:rsidR="007B6C74" w:rsidRPr="009D6715">
        <w:t>к</w:t>
      </w:r>
      <w:r w:rsidRPr="009D6715">
        <w:t xml:space="preserve">лючевых заинтересованных сторон и своей деятельностью и амбициями в области </w:t>
      </w:r>
      <w:r w:rsidR="001606E1" w:rsidRPr="009D6715">
        <w:t>ЦУР</w:t>
      </w:r>
      <w:r w:rsidRPr="009D6715">
        <w:t>. В</w:t>
      </w:r>
      <w:r w:rsidR="00340D46">
        <w:t> </w:t>
      </w:r>
      <w:r w:rsidRPr="009D6715">
        <w:t xml:space="preserve">рамках процессов создания ценности интегрируются и внедряются принципы </w:t>
      </w:r>
      <w:r w:rsidR="007B6C74" w:rsidRPr="009D6715">
        <w:t>с</w:t>
      </w:r>
      <w:r w:rsidRPr="009D6715">
        <w:t xml:space="preserve">труктуры </w:t>
      </w:r>
      <w:r w:rsidR="001606E1" w:rsidRPr="009D6715">
        <w:t>ЦУР</w:t>
      </w:r>
      <w:r w:rsidRPr="009D6715">
        <w:t xml:space="preserve">. Она использует свои ресурсы для достижения своих целей в области </w:t>
      </w:r>
      <w:r w:rsidR="001606E1" w:rsidRPr="009D6715">
        <w:t>ЦУР</w:t>
      </w:r>
      <w:r w:rsidR="00F30845" w:rsidRPr="009D6715">
        <w:t xml:space="preserve"> </w:t>
      </w:r>
      <w:r w:rsidRPr="009D6715">
        <w:t>в рамках обеспечения устойчивой деятельности и преобразований.</w:t>
      </w:r>
    </w:p>
    <w:p w14:paraId="7E5B20E5" w14:textId="3A82B18D" w:rsidR="00561861" w:rsidRPr="009D6715" w:rsidRDefault="00561861" w:rsidP="007A2EBD">
      <w:pPr>
        <w:pStyle w:val="afffffffc"/>
        <w:keepNext/>
        <w:spacing w:before="40" w:after="40"/>
      </w:pPr>
      <w:r w:rsidRPr="009D6715">
        <w:t xml:space="preserve">Рассмотрите каждое </w:t>
      </w:r>
      <w:r w:rsidR="00D45B99" w:rsidRPr="009D6715">
        <w:t>ниже</w:t>
      </w:r>
      <w:r w:rsidRPr="009D6715">
        <w:t>приведенное утверждение и оцените отношени</w:t>
      </w:r>
      <w:r w:rsidR="00782EA4">
        <w:t>е</w:t>
      </w:r>
      <w:r w:rsidRPr="009D6715">
        <w:t xml:space="preserve"> вашей организации </w:t>
      </w:r>
      <w:r w:rsidR="00782EA4">
        <w:t>к</w:t>
      </w:r>
      <w:r w:rsidRPr="009D6715">
        <w:t xml:space="preserve"> </w:t>
      </w:r>
      <w:r w:rsidR="001606E1" w:rsidRPr="009D6715">
        <w:t>ЦУР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561861" w:rsidRPr="009D6715" w14:paraId="338B088F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0909FEBC" w14:textId="77777777" w:rsidR="00561861" w:rsidRPr="009D6715" w:rsidRDefault="00561861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5F7E2A6B" w14:textId="77777777" w:rsidR="00561861" w:rsidRPr="009D6715" w:rsidRDefault="00561861" w:rsidP="00A357D8">
            <w:pPr>
              <w:pStyle w:val="affffff9"/>
            </w:pPr>
            <w:r w:rsidRPr="009D6715">
              <w:t>Балл</w:t>
            </w:r>
          </w:p>
          <w:p w14:paraId="062E2696" w14:textId="77777777" w:rsidR="00561861" w:rsidRPr="009D6715" w:rsidRDefault="00561861" w:rsidP="00A357D8">
            <w:pPr>
              <w:pStyle w:val="affffff9"/>
            </w:pPr>
            <w:r w:rsidRPr="009D6715">
              <w:t>(max 100)</w:t>
            </w:r>
          </w:p>
        </w:tc>
      </w:tr>
      <w:tr w:rsidR="00561861" w:rsidRPr="009D6715" w14:paraId="643A8995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77D41509" w14:textId="22A653A7" w:rsidR="00561861" w:rsidRPr="009D6715" w:rsidRDefault="004277B7" w:rsidP="004277B7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Т</w:t>
            </w:r>
            <w:r w:rsidR="00561861" w:rsidRPr="009D6715">
              <w:rPr>
                <w:rFonts w:ascii="Arial" w:hAnsi="Arial" w:cs="Arial"/>
              </w:rPr>
              <w:t>есно</w:t>
            </w:r>
            <w:r w:rsidRPr="009D6715">
              <w:rPr>
                <w:rFonts w:ascii="Arial" w:hAnsi="Arial" w:cs="Arial"/>
              </w:rPr>
              <w:t>е</w:t>
            </w:r>
            <w:r w:rsidR="00561861" w:rsidRPr="009D6715">
              <w:rPr>
                <w:rFonts w:ascii="Arial" w:hAnsi="Arial" w:cs="Arial"/>
              </w:rPr>
              <w:t xml:space="preserve"> сотруднич</w:t>
            </w:r>
            <w:r w:rsidRPr="009D6715">
              <w:rPr>
                <w:rFonts w:ascii="Arial" w:hAnsi="Arial" w:cs="Arial"/>
              </w:rPr>
              <w:t>ество</w:t>
            </w:r>
            <w:r w:rsidR="00561861" w:rsidRPr="009D6715">
              <w:rPr>
                <w:rFonts w:ascii="Arial" w:hAnsi="Arial" w:cs="Arial"/>
              </w:rPr>
              <w:t xml:space="preserve"> с органами власти и представителями отрасли для идентификации устаревших методов управления, отраслевых стандартов и рабочих механизмов, которые являются барьерами на пути интеграции и </w:t>
            </w:r>
            <w:r w:rsidR="00076766">
              <w:rPr>
                <w:rFonts w:ascii="Arial" w:hAnsi="Arial" w:cs="Arial"/>
              </w:rPr>
              <w:t>выполнения</w:t>
            </w:r>
            <w:r w:rsidR="00561861" w:rsidRPr="009D6715">
              <w:rPr>
                <w:rFonts w:ascii="Arial" w:hAnsi="Arial" w:cs="Arial"/>
              </w:rPr>
              <w:t xml:space="preserve"> соответствующих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1E37F83A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71E18D9D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4BD0208" w14:textId="121F0BE9" w:rsidR="00561861" w:rsidRPr="009D6715" w:rsidRDefault="00561861" w:rsidP="00340D46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Деятельность, связанная с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в рамках организации, непосредственно связана с</w:t>
            </w:r>
            <w:r w:rsidR="00340D46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>улучшением потребительского опыта и созданием устойчивой ценности для ее потребителей</w:t>
            </w:r>
          </w:p>
        </w:tc>
        <w:tc>
          <w:tcPr>
            <w:tcW w:w="1695" w:type="dxa"/>
            <w:shd w:val="clear" w:color="auto" w:fill="auto"/>
          </w:tcPr>
          <w:p w14:paraId="5203ABC5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67946CBD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502B332" w14:textId="5DD2FB46" w:rsidR="00561861" w:rsidRPr="009D6715" w:rsidRDefault="00561861" w:rsidP="00340D46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Деятельность, связанная с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в рамках организации, непосредственно связана с</w:t>
            </w:r>
            <w:r w:rsidR="00340D46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 xml:space="preserve">улучшением условий труда </w:t>
            </w:r>
            <w:r w:rsidR="00507D42">
              <w:rPr>
                <w:rFonts w:ascii="Arial" w:hAnsi="Arial" w:cs="Arial"/>
              </w:rPr>
              <w:t xml:space="preserve">работающих </w:t>
            </w:r>
            <w:r w:rsidRPr="009D6715">
              <w:rPr>
                <w:rFonts w:ascii="Arial" w:hAnsi="Arial" w:cs="Arial"/>
              </w:rPr>
              <w:t>и практик для достижения экономического, психологического, физи</w:t>
            </w:r>
            <w:r w:rsidR="00507D42">
              <w:rPr>
                <w:rFonts w:ascii="Arial" w:hAnsi="Arial" w:cs="Arial"/>
              </w:rPr>
              <w:t>ологи</w:t>
            </w:r>
            <w:r w:rsidRPr="009D6715">
              <w:rPr>
                <w:rFonts w:ascii="Arial" w:hAnsi="Arial" w:cs="Arial"/>
              </w:rPr>
              <w:t xml:space="preserve">ческого и социального благополучия ее </w:t>
            </w:r>
            <w:r w:rsidR="00076766">
              <w:rPr>
                <w:rFonts w:ascii="Arial" w:hAnsi="Arial" w:cs="Arial"/>
              </w:rPr>
              <w:t>людей</w:t>
            </w:r>
          </w:p>
        </w:tc>
        <w:tc>
          <w:tcPr>
            <w:tcW w:w="1695" w:type="dxa"/>
            <w:shd w:val="clear" w:color="auto" w:fill="auto"/>
          </w:tcPr>
          <w:p w14:paraId="03A18C6A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30F66754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41C6B46" w14:textId="2D5A990C" w:rsidR="00561861" w:rsidRPr="009D6715" w:rsidRDefault="00561861" w:rsidP="00D70E56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Деятельность, связанная с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B033EF" w:rsidRPr="009D6715">
              <w:rPr>
                <w:rFonts w:ascii="Arial" w:hAnsi="Arial" w:cs="Arial"/>
              </w:rPr>
              <w:t>,</w:t>
            </w:r>
            <w:r w:rsidRPr="009D6715">
              <w:rPr>
                <w:rFonts w:ascii="Arial" w:hAnsi="Arial" w:cs="Arial"/>
              </w:rPr>
              <w:t xml:space="preserve"> непосредственно связана с внесением положительного вклада в развитие, благополучие и процветание местных и более широких </w:t>
            </w:r>
            <w:r w:rsidR="00E00D75" w:rsidRPr="009D6715">
              <w:rPr>
                <w:rFonts w:ascii="Arial" w:hAnsi="Arial" w:cs="Arial"/>
              </w:rPr>
              <w:t>сообществ</w:t>
            </w:r>
            <w:r w:rsidRPr="009D6715">
              <w:rPr>
                <w:rFonts w:ascii="Arial" w:hAnsi="Arial" w:cs="Arial"/>
              </w:rPr>
              <w:t xml:space="preserve"> посредством ее экономической, социальной и экологической практики и мероприятий</w:t>
            </w:r>
          </w:p>
        </w:tc>
        <w:tc>
          <w:tcPr>
            <w:tcW w:w="1695" w:type="dxa"/>
            <w:shd w:val="clear" w:color="auto" w:fill="auto"/>
          </w:tcPr>
          <w:p w14:paraId="114C2364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462E5F0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7E6DD99" w14:textId="01FFE4C7" w:rsidR="00561861" w:rsidRPr="009D6715" w:rsidRDefault="00561861" w:rsidP="00340D4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Деятельность, связанная с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в рамках организации, непосредственно связана с</w:t>
            </w:r>
            <w:r w:rsidR="00340D46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 xml:space="preserve">расширением взаимодействия и сотрудничества с </w:t>
            </w:r>
            <w:r w:rsidR="007B6C74" w:rsidRPr="009D6715">
              <w:rPr>
                <w:rFonts w:ascii="Arial" w:hAnsi="Arial" w:cs="Arial"/>
              </w:rPr>
              <w:t>п</w:t>
            </w:r>
            <w:r w:rsidRPr="009D6715">
              <w:rPr>
                <w:rFonts w:ascii="Arial" w:hAnsi="Arial" w:cs="Arial"/>
              </w:rPr>
              <w:t xml:space="preserve">артнерами и </w:t>
            </w:r>
            <w:r w:rsidR="007B6C74" w:rsidRPr="009D6715">
              <w:rPr>
                <w:rFonts w:ascii="Arial" w:hAnsi="Arial" w:cs="Arial"/>
              </w:rPr>
              <w:t>п</w:t>
            </w:r>
            <w:r w:rsidRPr="009D6715">
              <w:rPr>
                <w:rFonts w:ascii="Arial" w:hAnsi="Arial" w:cs="Arial"/>
              </w:rPr>
              <w:t>оставщиками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8A0DDD">
              <w:rPr>
                <w:rFonts w:ascii="Arial" w:hAnsi="Arial" w:cs="Arial"/>
              </w:rPr>
              <w:instrText>партнеры и поставщики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для обеспечения морально</w:t>
            </w:r>
            <w:r w:rsidR="00E00D75" w:rsidRPr="009D6715">
              <w:rPr>
                <w:rFonts w:ascii="Arial" w:hAnsi="Arial" w:cs="Arial"/>
              </w:rPr>
              <w:t>-этических</w:t>
            </w:r>
            <w:r w:rsidRPr="009D6715">
              <w:rPr>
                <w:rFonts w:ascii="Arial" w:hAnsi="Arial" w:cs="Arial"/>
              </w:rPr>
              <w:t xml:space="preserve"> практик в цепи поставок</w:t>
            </w:r>
          </w:p>
        </w:tc>
        <w:tc>
          <w:tcPr>
            <w:tcW w:w="1695" w:type="dxa"/>
            <w:shd w:val="clear" w:color="auto" w:fill="auto"/>
          </w:tcPr>
          <w:p w14:paraId="6ED03FD9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04481D7D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C010288" w14:textId="471C6E8D" w:rsidR="00561861" w:rsidRPr="009D6715" w:rsidRDefault="00561861" w:rsidP="00340D4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Деятельность, связанная с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F30845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в рамках организации, непосредственно связана с</w:t>
            </w:r>
            <w:r w:rsidR="00340D46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>разработкой, поставкой, обновлением и маркетингом ее продукции, услуг и решений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rPr>
                <w:rFonts w:ascii="Arial" w:hAnsi="Arial" w:cs="Arial"/>
              </w:rPr>
              <w:t xml:space="preserve"> в соответствии с принципами циркулярной экономики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4D31FA">
              <w:rPr>
                <w:rFonts w:ascii="Arial" w:hAnsi="Arial" w:cs="Arial"/>
              </w:rPr>
              <w:instrText>циркулярная экономика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</w:p>
        </w:tc>
        <w:tc>
          <w:tcPr>
            <w:tcW w:w="1695" w:type="dxa"/>
            <w:shd w:val="clear" w:color="auto" w:fill="auto"/>
          </w:tcPr>
          <w:p w14:paraId="4DCB1DEE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10D451E8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D9FF8B5" w14:textId="24D488D6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Соответствующие ресурсы (например, люди, время, финансы, </w:t>
            </w:r>
            <w:r w:rsidR="00E00D75" w:rsidRPr="009D6715">
              <w:rPr>
                <w:rFonts w:ascii="Arial" w:hAnsi="Arial" w:cs="Arial"/>
              </w:rPr>
              <w:t>информационные технологии</w:t>
            </w:r>
            <w:r w:rsidRPr="009D6715">
              <w:rPr>
                <w:rFonts w:ascii="Arial" w:hAnsi="Arial" w:cs="Arial"/>
              </w:rPr>
              <w:t xml:space="preserve"> и т.</w:t>
            </w:r>
            <w:r w:rsidR="00B033EF" w:rsidRPr="009D6715">
              <w:rPr>
                <w:rFonts w:ascii="Arial" w:hAnsi="Arial" w:cs="Arial"/>
              </w:rPr>
              <w:t> </w:t>
            </w:r>
            <w:r w:rsidRPr="009D6715">
              <w:rPr>
                <w:rFonts w:ascii="Arial" w:hAnsi="Arial" w:cs="Arial"/>
              </w:rPr>
              <w:t xml:space="preserve">д.) выделяются в нужное время для поддержки деятельности, связанной с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5D152FB6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402E062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3C56DD44" w14:textId="6128996D" w:rsidR="00561861" w:rsidRPr="009D6715" w:rsidRDefault="004277B7" w:rsidP="00340D4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</w:t>
            </w:r>
            <w:r w:rsidR="007B6C74" w:rsidRPr="009D6715">
              <w:rPr>
                <w:rFonts w:ascii="Arial" w:hAnsi="Arial" w:cs="Arial"/>
              </w:rPr>
              <w:t>спольз</w:t>
            </w:r>
            <w:r w:rsidRPr="009D6715">
              <w:rPr>
                <w:rFonts w:ascii="Arial" w:hAnsi="Arial" w:cs="Arial"/>
              </w:rPr>
              <w:t>уются</w:t>
            </w:r>
            <w:r w:rsidR="007B6C74" w:rsidRPr="009D6715">
              <w:rPr>
                <w:rFonts w:ascii="Arial" w:hAnsi="Arial" w:cs="Arial"/>
              </w:rPr>
              <w:t xml:space="preserve"> данны</w:t>
            </w:r>
            <w:r w:rsidRPr="009D6715">
              <w:rPr>
                <w:rFonts w:ascii="Arial" w:hAnsi="Arial" w:cs="Arial"/>
              </w:rPr>
              <w:t>е</w:t>
            </w:r>
            <w:r w:rsidR="007B6C74" w:rsidRPr="009D6715">
              <w:rPr>
                <w:rFonts w:ascii="Arial" w:hAnsi="Arial" w:cs="Arial"/>
              </w:rPr>
              <w:t>, информаци</w:t>
            </w:r>
            <w:r w:rsidRPr="009D6715">
              <w:rPr>
                <w:rFonts w:ascii="Arial" w:hAnsi="Arial" w:cs="Arial"/>
              </w:rPr>
              <w:t>я</w:t>
            </w:r>
            <w:r w:rsidR="007B6C74" w:rsidRPr="009D6715">
              <w:rPr>
                <w:rFonts w:ascii="Arial" w:hAnsi="Arial" w:cs="Arial"/>
              </w:rPr>
              <w:t>,</w:t>
            </w:r>
            <w:r w:rsidR="00561861" w:rsidRPr="009D6715">
              <w:rPr>
                <w:rFonts w:ascii="Arial" w:hAnsi="Arial" w:cs="Arial"/>
              </w:rPr>
              <w:t xml:space="preserve"> знани</w:t>
            </w:r>
            <w:r w:rsidRPr="009D6715">
              <w:rPr>
                <w:rFonts w:ascii="Arial" w:hAnsi="Arial" w:cs="Arial"/>
              </w:rPr>
              <w:t>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з</w:instrText>
            </w:r>
            <w:r w:rsidR="00A56AB0" w:rsidRPr="002E2575">
              <w:rPr>
                <w:rFonts w:ascii="Arial" w:hAnsi="Arial" w:cs="Arial"/>
              </w:rPr>
              <w:instrText>нания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а также прогнозная аналитика</w:t>
            </w:r>
            <w:r w:rsidR="00561861" w:rsidRPr="009D6715">
              <w:rPr>
                <w:rFonts w:ascii="Arial" w:hAnsi="Arial" w:cs="Arial"/>
              </w:rPr>
              <w:t xml:space="preserve"> для идентификации основных проблем, рисков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6B4657">
              <w:rPr>
                <w:rFonts w:ascii="Arial" w:hAnsi="Arial"/>
                <w:bCs/>
              </w:rPr>
              <w:instrText>риск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561861" w:rsidRPr="009D6715">
              <w:rPr>
                <w:rFonts w:ascii="Arial" w:hAnsi="Arial" w:cs="Arial"/>
              </w:rPr>
              <w:t xml:space="preserve"> и возможностей, связанных с ее амбициями в области </w:t>
            </w:r>
            <w:r w:rsidR="001606E1" w:rsidRPr="009D6715">
              <w:rPr>
                <w:rFonts w:ascii="Arial" w:hAnsi="Arial" w:cs="Arial"/>
              </w:rPr>
              <w:t>ЦУР</w:t>
            </w:r>
            <w:r w:rsidR="00561861" w:rsidRPr="009D6715">
              <w:rPr>
                <w:rFonts w:ascii="Arial" w:hAnsi="Arial" w:cs="Arial"/>
              </w:rPr>
              <w:t xml:space="preserve"> как в настоящем, так и в будущем</w:t>
            </w:r>
          </w:p>
        </w:tc>
        <w:tc>
          <w:tcPr>
            <w:tcW w:w="1695" w:type="dxa"/>
            <w:shd w:val="clear" w:color="auto" w:fill="auto"/>
          </w:tcPr>
          <w:p w14:paraId="6B734514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6DFC7BD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0ADEF30" w14:textId="42A99028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Подход организации к менеджменту изменений способствует информированным, результативным, отзывчивым и основанным на свидетельствах улучшениям для достижения своих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6BBDDE0D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698C1B5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A284007" w14:textId="77777777" w:rsidR="00561861" w:rsidRPr="009D6715" w:rsidRDefault="00561861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8B0FF8" w:rsidRPr="009D6715">
              <w:rPr>
                <w:rFonts w:ascii="Arial" w:hAnsi="Arial" w:cs="Arial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452CFA53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3F00D21C" w14:textId="77777777" w:rsidR="00561861" w:rsidRPr="009D6715" w:rsidRDefault="00561861" w:rsidP="00AB057B">
      <w:pPr>
        <w:pStyle w:val="23"/>
        <w:pageBreakBefore/>
      </w:pPr>
      <w:r w:rsidRPr="009D6715">
        <w:lastRenderedPageBreak/>
        <w:t>РЕЗУЛЬТАТЫ</w:t>
      </w:r>
    </w:p>
    <w:p w14:paraId="1D89544A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387365BD" w14:textId="36FEDAE3" w:rsidR="00561861" w:rsidRPr="009D6715" w:rsidRDefault="00561861" w:rsidP="007B0D2B">
      <w:pPr>
        <w:pStyle w:val="aff5"/>
      </w:pPr>
      <w:r w:rsidRPr="00340D46">
        <w:rPr>
          <w:spacing w:val="2"/>
        </w:rPr>
        <w:t>Результаты включают в себя восприятие</w:t>
      </w:r>
      <w:r w:rsidR="00A56AB0" w:rsidRPr="00340D46">
        <w:rPr>
          <w:spacing w:val="2"/>
        </w:rPr>
        <w:fldChar w:fldCharType="begin"/>
      </w:r>
      <w:r w:rsidR="00A56AB0" w:rsidRPr="00340D46">
        <w:rPr>
          <w:spacing w:val="2"/>
        </w:rPr>
        <w:instrText xml:space="preserve"> IF "true=true" "</w:instrText>
      </w:r>
      <w:r w:rsidR="00A56AB0" w:rsidRPr="00340D46">
        <w:rPr>
          <w:spacing w:val="2"/>
        </w:rPr>
        <w:fldChar w:fldCharType="begin"/>
      </w:r>
      <w:r w:rsidR="00A56AB0" w:rsidRPr="00340D46">
        <w:rPr>
          <w:spacing w:val="2"/>
        </w:rPr>
        <w:instrText xml:space="preserve"> XE "восприятие" </w:instrText>
      </w:r>
      <w:r w:rsidR="00A56AB0" w:rsidRPr="00340D46">
        <w:rPr>
          <w:spacing w:val="2"/>
        </w:rPr>
        <w:fldChar w:fldCharType="end"/>
      </w:r>
      <w:r w:rsidR="00A56AB0" w:rsidRPr="00340D46">
        <w:rPr>
          <w:spacing w:val="2"/>
        </w:rPr>
        <w:instrText xml:space="preserve">" "" </w:instrText>
      </w:r>
      <w:r w:rsidR="00A56AB0" w:rsidRPr="00340D46">
        <w:rPr>
          <w:spacing w:val="2"/>
        </w:rPr>
        <w:fldChar w:fldCharType="end"/>
      </w:r>
      <w:r w:rsidRPr="00340D46">
        <w:rPr>
          <w:spacing w:val="2"/>
        </w:rPr>
        <w:t xml:space="preserve"> заинтересованными сторонами уровня их </w:t>
      </w:r>
      <w:r w:rsidR="00E00D75" w:rsidRPr="00340D46">
        <w:rPr>
          <w:spacing w:val="2"/>
        </w:rPr>
        <w:t>привлеченности</w:t>
      </w:r>
      <w:r w:rsidRPr="00340D46">
        <w:rPr>
          <w:spacing w:val="2"/>
        </w:rPr>
        <w:t xml:space="preserve"> </w:t>
      </w:r>
      <w:r w:rsidR="002615CA" w:rsidRPr="00340D46">
        <w:rPr>
          <w:spacing w:val="2"/>
        </w:rPr>
        <w:t>к</w:t>
      </w:r>
      <w:r w:rsidRPr="00340D46">
        <w:rPr>
          <w:spacing w:val="2"/>
        </w:rPr>
        <w:t xml:space="preserve"> формировани</w:t>
      </w:r>
      <w:r w:rsidR="002615CA" w:rsidRPr="00340D46">
        <w:rPr>
          <w:spacing w:val="2"/>
        </w:rPr>
        <w:t xml:space="preserve">ю </w:t>
      </w:r>
      <w:r w:rsidRPr="00340D46">
        <w:rPr>
          <w:spacing w:val="2"/>
        </w:rPr>
        <w:t>отношени</w:t>
      </w:r>
      <w:r w:rsidR="002615CA" w:rsidRPr="00340D46">
        <w:rPr>
          <w:spacing w:val="2"/>
        </w:rPr>
        <w:t>я</w:t>
      </w:r>
      <w:r w:rsidRPr="00340D46">
        <w:rPr>
          <w:spacing w:val="2"/>
        </w:rPr>
        <w:t xml:space="preserve"> организации </w:t>
      </w:r>
      <w:r w:rsidR="002615CA" w:rsidRPr="00340D46">
        <w:rPr>
          <w:spacing w:val="2"/>
        </w:rPr>
        <w:t>к</w:t>
      </w:r>
      <w:r w:rsidRPr="00340D46">
        <w:rPr>
          <w:spacing w:val="2"/>
        </w:rPr>
        <w:t xml:space="preserve"> </w:t>
      </w:r>
      <w:r w:rsidR="001606E1" w:rsidRPr="00340D46">
        <w:rPr>
          <w:spacing w:val="2"/>
        </w:rPr>
        <w:t>ЦУР</w:t>
      </w:r>
      <w:r w:rsidRPr="00340D46">
        <w:rPr>
          <w:spacing w:val="2"/>
        </w:rPr>
        <w:t xml:space="preserve"> и результаты пригодности, которые указывают на степень </w:t>
      </w:r>
      <w:r w:rsidR="002615CA" w:rsidRPr="00340D46">
        <w:rPr>
          <w:spacing w:val="2"/>
        </w:rPr>
        <w:t xml:space="preserve">изобретательности в </w:t>
      </w:r>
      <w:r w:rsidRPr="00340D46">
        <w:rPr>
          <w:spacing w:val="2"/>
        </w:rPr>
        <w:t>принят</w:t>
      </w:r>
      <w:r w:rsidR="002615CA" w:rsidRPr="00340D46">
        <w:rPr>
          <w:spacing w:val="2"/>
        </w:rPr>
        <w:t>ии</w:t>
      </w:r>
      <w:r w:rsidRPr="00340D46">
        <w:rPr>
          <w:spacing w:val="2"/>
        </w:rPr>
        <w:t xml:space="preserve"> обязательств, а также влияние использования данных и про</w:t>
      </w:r>
      <w:r w:rsidRPr="009D6715">
        <w:t xml:space="preserve">гнозного анализа на достижение соответствующих </w:t>
      </w:r>
      <w:r w:rsidR="001606E1" w:rsidRPr="009D6715">
        <w:t>ЦУР</w:t>
      </w:r>
      <w:r w:rsidRPr="009D6715">
        <w:t>.</w:t>
      </w:r>
    </w:p>
    <w:p w14:paraId="3E12C8BF" w14:textId="7E7A7967" w:rsidR="00561861" w:rsidRPr="009D6715" w:rsidRDefault="00561861" w:rsidP="007A2EBD">
      <w:pPr>
        <w:pStyle w:val="afffffffc"/>
        <w:keepNext/>
        <w:spacing w:before="40" w:after="40"/>
      </w:pPr>
      <w:r w:rsidRPr="009D6715">
        <w:t xml:space="preserve">Рассмотрите каждое </w:t>
      </w:r>
      <w:r w:rsidR="00D45B99" w:rsidRPr="009D6715">
        <w:t>ни</w:t>
      </w:r>
      <w:r w:rsidR="00D45B99" w:rsidRPr="00D45B99">
        <w:t>же</w:t>
      </w:r>
      <w:r w:rsidRPr="00D45B99">
        <w:t>прив</w:t>
      </w:r>
      <w:r w:rsidRPr="009D6715">
        <w:t>еденное утверждение и оцените отношени</w:t>
      </w:r>
      <w:r w:rsidR="00326EAB">
        <w:t>е</w:t>
      </w:r>
      <w:r w:rsidRPr="009D6715">
        <w:t xml:space="preserve"> вашей организации </w:t>
      </w:r>
      <w:r w:rsidR="00326EAB">
        <w:t>к</w:t>
      </w:r>
      <w:r w:rsidRPr="009D6715">
        <w:t xml:space="preserve"> </w:t>
      </w:r>
      <w:r w:rsidR="001606E1" w:rsidRPr="009D6715">
        <w:t>ЦУР</w:t>
      </w:r>
      <w:r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561861" w:rsidRPr="009D6715" w14:paraId="28D09B10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1AC0CFE" w14:textId="77777777" w:rsidR="00561861" w:rsidRPr="009D6715" w:rsidRDefault="00561861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07B62A8" w14:textId="77777777" w:rsidR="00561861" w:rsidRPr="009D6715" w:rsidRDefault="00561861" w:rsidP="00A357D8">
            <w:pPr>
              <w:pStyle w:val="affffff9"/>
            </w:pPr>
            <w:r w:rsidRPr="009D6715">
              <w:t>Балл</w:t>
            </w:r>
          </w:p>
          <w:p w14:paraId="4884C6EF" w14:textId="77777777" w:rsidR="00561861" w:rsidRPr="009D6715" w:rsidRDefault="00561861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561861" w:rsidRPr="009D6715" w14:paraId="4F2D0D69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65D97F4A" w14:textId="6622AD83" w:rsidR="00561861" w:rsidRPr="009D6715" w:rsidRDefault="00753A68" w:rsidP="00D45B99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Органы власти и представители отрасли </w:t>
            </w:r>
            <w:r w:rsidR="00561861" w:rsidRPr="009D6715">
              <w:rPr>
                <w:rFonts w:ascii="Arial" w:hAnsi="Arial" w:cs="Arial"/>
              </w:rPr>
              <w:t>считают, что</w:t>
            </w:r>
            <w:r w:rsidR="002615CA" w:rsidRPr="009D6715">
              <w:rPr>
                <w:rFonts w:ascii="Arial" w:hAnsi="Arial" w:cs="Arial"/>
              </w:rPr>
              <w:t xml:space="preserve"> их</w:t>
            </w:r>
            <w:r w:rsidR="00561861" w:rsidRPr="009D6715">
              <w:rPr>
                <w:rFonts w:ascii="Arial" w:hAnsi="Arial" w:cs="Arial"/>
              </w:rPr>
              <w:t xml:space="preserve"> вклад</w:t>
            </w:r>
            <w:r w:rsidR="002615CA" w:rsidRPr="009D6715">
              <w:rPr>
                <w:rFonts w:ascii="Arial" w:hAnsi="Arial" w:cs="Arial"/>
              </w:rPr>
              <w:t xml:space="preserve"> </w:t>
            </w:r>
            <w:r w:rsidR="00561861" w:rsidRPr="009D6715">
              <w:rPr>
                <w:rFonts w:ascii="Arial" w:hAnsi="Arial" w:cs="Arial"/>
              </w:rPr>
              <w:t xml:space="preserve">и обратная связь помогают </w:t>
            </w:r>
            <w:r w:rsidR="002615CA" w:rsidRPr="009D6715">
              <w:rPr>
                <w:rFonts w:ascii="Arial" w:hAnsi="Arial" w:cs="Arial"/>
              </w:rPr>
              <w:t>с</w:t>
            </w:r>
            <w:r w:rsidR="00561861" w:rsidRPr="009D6715">
              <w:rPr>
                <w:rFonts w:ascii="Arial" w:hAnsi="Arial" w:cs="Arial"/>
              </w:rPr>
              <w:t>формировать отношени</w:t>
            </w:r>
            <w:r w:rsidR="002615CA" w:rsidRPr="009D6715">
              <w:rPr>
                <w:rFonts w:ascii="Arial" w:hAnsi="Arial" w:cs="Arial"/>
              </w:rPr>
              <w:t>е</w:t>
            </w:r>
            <w:r w:rsidR="00561861" w:rsidRPr="009D6715">
              <w:rPr>
                <w:rFonts w:ascii="Arial" w:hAnsi="Arial" w:cs="Arial"/>
              </w:rPr>
              <w:t xml:space="preserve"> организации </w:t>
            </w:r>
            <w:r w:rsidR="002615CA" w:rsidRPr="009D6715">
              <w:rPr>
                <w:rFonts w:ascii="Arial" w:hAnsi="Arial" w:cs="Arial"/>
              </w:rPr>
              <w:t xml:space="preserve">к </w:t>
            </w:r>
            <w:r w:rsidR="00561861" w:rsidRPr="009D6715">
              <w:rPr>
                <w:rFonts w:ascii="Arial" w:hAnsi="Arial" w:cs="Arial"/>
              </w:rPr>
              <w:t>ее деятельност</w:t>
            </w:r>
            <w:r w:rsidR="002615CA" w:rsidRPr="009D6715">
              <w:rPr>
                <w:rFonts w:ascii="Arial" w:hAnsi="Arial" w:cs="Arial"/>
              </w:rPr>
              <w:t>и</w:t>
            </w:r>
            <w:r w:rsidR="00561861" w:rsidRPr="009D6715">
              <w:rPr>
                <w:rFonts w:ascii="Arial" w:hAnsi="Arial" w:cs="Arial"/>
              </w:rPr>
              <w:t xml:space="preserve"> 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63F528DA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61861" w:rsidRPr="009D6715" w14:paraId="4F2615C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E68434C" w14:textId="6EFB5A57" w:rsidR="00561861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Потребители считают, что их вклад и обратная связь помогают </w:t>
            </w:r>
            <w:r w:rsidR="002615CA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>формировать отношени</w:t>
            </w:r>
            <w:r w:rsidR="002615CA" w:rsidRPr="009D6715">
              <w:rPr>
                <w:rFonts w:ascii="Arial" w:hAnsi="Arial" w:cs="Arial"/>
              </w:rPr>
              <w:t>е</w:t>
            </w:r>
            <w:r w:rsidRPr="009D6715">
              <w:rPr>
                <w:rFonts w:ascii="Arial" w:hAnsi="Arial" w:cs="Arial"/>
              </w:rPr>
              <w:t xml:space="preserve"> организации </w:t>
            </w:r>
            <w:r w:rsidR="002615CA" w:rsidRPr="009D6715">
              <w:rPr>
                <w:rFonts w:ascii="Arial" w:hAnsi="Arial" w:cs="Arial"/>
              </w:rPr>
              <w:t>к</w:t>
            </w:r>
            <w:r w:rsidRPr="009D6715">
              <w:rPr>
                <w:rFonts w:ascii="Arial" w:hAnsi="Arial" w:cs="Arial"/>
              </w:rPr>
              <w:t xml:space="preserve"> ее деятельност</w:t>
            </w:r>
            <w:r w:rsidR="002615CA" w:rsidRPr="009D6715">
              <w:rPr>
                <w:rFonts w:ascii="Arial" w:hAnsi="Arial" w:cs="Arial"/>
              </w:rPr>
              <w:t>и</w:t>
            </w:r>
            <w:r w:rsidRPr="009D6715">
              <w:rPr>
                <w:rFonts w:ascii="Arial" w:hAnsi="Arial" w:cs="Arial"/>
              </w:rPr>
              <w:t xml:space="preserve"> 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50EA7F65" w14:textId="77777777" w:rsidR="00561861" w:rsidRPr="009D6715" w:rsidRDefault="00561861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5AE55EE6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31EC6E5" w14:textId="28111092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Сотрудники считают, что их вклад и обратная связь помогают </w:t>
            </w:r>
            <w:r w:rsidR="002615CA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>формировать отношени</w:t>
            </w:r>
            <w:r w:rsidR="002615CA" w:rsidRPr="009D6715">
              <w:rPr>
                <w:rFonts w:ascii="Arial" w:hAnsi="Arial" w:cs="Arial"/>
              </w:rPr>
              <w:t>е</w:t>
            </w:r>
            <w:r w:rsidRPr="009D6715">
              <w:rPr>
                <w:rFonts w:ascii="Arial" w:hAnsi="Arial" w:cs="Arial"/>
              </w:rPr>
              <w:t xml:space="preserve"> организации </w:t>
            </w:r>
            <w:r w:rsidR="002615CA" w:rsidRPr="009D6715">
              <w:rPr>
                <w:rFonts w:ascii="Arial" w:hAnsi="Arial" w:cs="Arial"/>
              </w:rPr>
              <w:t>к</w:t>
            </w:r>
            <w:r w:rsidRPr="009D6715">
              <w:rPr>
                <w:rFonts w:ascii="Arial" w:hAnsi="Arial" w:cs="Arial"/>
              </w:rPr>
              <w:t xml:space="preserve"> ее деятельност</w:t>
            </w:r>
            <w:r w:rsidR="002615CA" w:rsidRPr="009D6715">
              <w:rPr>
                <w:rFonts w:ascii="Arial" w:hAnsi="Arial" w:cs="Arial"/>
              </w:rPr>
              <w:t>и</w:t>
            </w:r>
            <w:r w:rsidRPr="009D6715">
              <w:rPr>
                <w:rFonts w:ascii="Arial" w:hAnsi="Arial" w:cs="Arial"/>
              </w:rPr>
              <w:t xml:space="preserve"> 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4EC0F0DE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5FBA04E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C767DC4" w14:textId="6C77427C" w:rsidR="005C75CD" w:rsidRPr="009D6715" w:rsidRDefault="005C75CD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Партнеры и поставщики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AA0D48">
              <w:rPr>
                <w:rFonts w:ascii="Arial" w:hAnsi="Arial" w:cs="Arial"/>
              </w:rPr>
              <w:instrText>партнеры и поставщики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считают, что их вклад и обратная связь помогают </w:t>
            </w:r>
            <w:r w:rsidR="002615CA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 xml:space="preserve">формировать отношения организации </w:t>
            </w:r>
            <w:r w:rsidR="002615CA" w:rsidRPr="009D6715">
              <w:rPr>
                <w:rFonts w:ascii="Arial" w:hAnsi="Arial" w:cs="Arial"/>
              </w:rPr>
              <w:t>к</w:t>
            </w:r>
            <w:r w:rsidRPr="009D6715">
              <w:rPr>
                <w:rFonts w:ascii="Arial" w:hAnsi="Arial" w:cs="Arial"/>
              </w:rPr>
              <w:t xml:space="preserve"> ее деятельност</w:t>
            </w:r>
            <w:r w:rsidR="002615CA" w:rsidRPr="009D6715">
              <w:rPr>
                <w:rFonts w:ascii="Arial" w:hAnsi="Arial" w:cs="Arial"/>
              </w:rPr>
              <w:t>и</w:t>
            </w:r>
            <w:r w:rsidRPr="009D6715">
              <w:rPr>
                <w:rFonts w:ascii="Arial" w:hAnsi="Arial" w:cs="Arial"/>
              </w:rPr>
              <w:t xml:space="preserve"> 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58C3845F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5C50E08E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E5A19CE" w14:textId="20DE8A2A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Местное и более широкое сообщество считают, что их вклад и обратная связь помогают </w:t>
            </w:r>
            <w:r w:rsidR="002615CA" w:rsidRPr="009D6715">
              <w:rPr>
                <w:rFonts w:ascii="Arial" w:hAnsi="Arial" w:cs="Arial"/>
              </w:rPr>
              <w:t>с</w:t>
            </w:r>
            <w:r w:rsidRPr="009D6715">
              <w:rPr>
                <w:rFonts w:ascii="Arial" w:hAnsi="Arial" w:cs="Arial"/>
              </w:rPr>
              <w:t>формировать отношени</w:t>
            </w:r>
            <w:r w:rsidR="002615CA" w:rsidRPr="009D6715">
              <w:rPr>
                <w:rFonts w:ascii="Arial" w:hAnsi="Arial" w:cs="Arial"/>
              </w:rPr>
              <w:t>е</w:t>
            </w:r>
            <w:r w:rsidRPr="009D6715">
              <w:rPr>
                <w:rFonts w:ascii="Arial" w:hAnsi="Arial" w:cs="Arial"/>
              </w:rPr>
              <w:t xml:space="preserve"> организации </w:t>
            </w:r>
            <w:r w:rsidR="002615CA" w:rsidRPr="009D6715">
              <w:rPr>
                <w:rFonts w:ascii="Arial" w:hAnsi="Arial" w:cs="Arial"/>
              </w:rPr>
              <w:t>к</w:t>
            </w:r>
            <w:r w:rsidRPr="009D6715">
              <w:rPr>
                <w:rFonts w:ascii="Arial" w:hAnsi="Arial" w:cs="Arial"/>
              </w:rPr>
              <w:t xml:space="preserve"> ее деятельност</w:t>
            </w:r>
            <w:r w:rsidR="002615CA" w:rsidRPr="009D6715">
              <w:rPr>
                <w:rFonts w:ascii="Arial" w:hAnsi="Arial" w:cs="Arial"/>
              </w:rPr>
              <w:t>и</w:t>
            </w:r>
            <w:r w:rsidRPr="009D6715">
              <w:rPr>
                <w:rFonts w:ascii="Arial" w:hAnsi="Arial" w:cs="Arial"/>
              </w:rPr>
              <w:t xml:space="preserve"> 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619CED85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2D3E5FC3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5C38E3D" w14:textId="53A1BAFE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Организация достигла или превысила внутренние и внешние целевые показатели по минимизации негативного воздействия и максимизации положительного воздействия на соответствующие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5A348E27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67CB83E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CEC7D67" w14:textId="4BD437BD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Организация выполнила </w:t>
            </w:r>
            <w:r w:rsidR="009B27AA" w:rsidRPr="009D6715">
              <w:rPr>
                <w:rFonts w:ascii="Arial" w:hAnsi="Arial" w:cs="Arial"/>
              </w:rPr>
              <w:t xml:space="preserve">в согласованные сроки </w:t>
            </w:r>
            <w:r w:rsidRPr="009D6715">
              <w:rPr>
                <w:rFonts w:ascii="Arial" w:hAnsi="Arial" w:cs="Arial"/>
              </w:rPr>
              <w:t xml:space="preserve">свои обязательства по </w:t>
            </w:r>
            <w:r w:rsidR="009B27AA">
              <w:rPr>
                <w:rFonts w:ascii="Arial" w:hAnsi="Arial" w:cs="Arial"/>
              </w:rPr>
              <w:t>предоставлению</w:t>
            </w:r>
            <w:r w:rsidRPr="009D6715">
              <w:rPr>
                <w:rFonts w:ascii="Arial" w:hAnsi="Arial" w:cs="Arial"/>
              </w:rPr>
              <w:t xml:space="preserve"> ресурсов для поддержки соответствующих мероприятий </w:t>
            </w:r>
            <w:r w:rsidR="009B27AA">
              <w:rPr>
                <w:rFonts w:ascii="Arial" w:hAnsi="Arial" w:cs="Arial"/>
              </w:rPr>
              <w:t xml:space="preserve">по достижению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2793AFC9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1B25A168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590964E" w14:textId="276B1D63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Организация использовала имеющиеся данные и методы прогнозного анализа для достижения уровня пригодности и </w:t>
            </w:r>
            <w:r w:rsidR="00874674" w:rsidRPr="009D6715">
              <w:rPr>
                <w:rFonts w:ascii="Arial" w:hAnsi="Arial" w:cs="Arial"/>
              </w:rPr>
              <w:t>темпов</w:t>
            </w:r>
            <w:r w:rsidRPr="009D6715">
              <w:rPr>
                <w:rFonts w:ascii="Arial" w:hAnsi="Arial" w:cs="Arial"/>
              </w:rPr>
              <w:t xml:space="preserve"> изменений, необходимых для достижения соответствующих </w:t>
            </w:r>
            <w:r w:rsidR="001606E1" w:rsidRPr="009D6715">
              <w:rPr>
                <w:rFonts w:ascii="Arial" w:hAnsi="Arial" w:cs="Arial"/>
              </w:rPr>
              <w:t>ЦУР</w:t>
            </w:r>
          </w:p>
        </w:tc>
        <w:tc>
          <w:tcPr>
            <w:tcW w:w="1695" w:type="dxa"/>
            <w:shd w:val="clear" w:color="auto" w:fill="auto"/>
          </w:tcPr>
          <w:p w14:paraId="16E2F033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5C75CD" w:rsidRPr="009D6715" w14:paraId="330AE05C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DADD432" w14:textId="50D57BA6" w:rsidR="005C75CD" w:rsidRPr="009D6715" w:rsidRDefault="005C75CD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211855">
              <w:rPr>
                <w:rFonts w:ascii="Arial" w:hAnsi="Arial" w:cs="Arial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60B24B98" w14:textId="77777777" w:rsidR="005C75CD" w:rsidRPr="009D6715" w:rsidRDefault="005C75CD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434DF09B" w14:textId="77777777" w:rsidR="00561861" w:rsidRPr="009D6715" w:rsidRDefault="00561861" w:rsidP="005279F1">
      <w:pPr>
        <w:pStyle w:val="11"/>
        <w:pageBreakBefore/>
        <w:jc w:val="both"/>
      </w:pPr>
      <w:bookmarkStart w:id="207" w:name="ПРИ_Краткий_вопр_сбои"/>
      <w:r w:rsidRPr="009D6715">
        <w:lastRenderedPageBreak/>
        <w:t xml:space="preserve">Краткий вопросник для </w:t>
      </w:r>
      <w:r w:rsidR="000C62FC" w:rsidRPr="009D6715">
        <w:t xml:space="preserve">самооценки </w:t>
      </w:r>
      <w:r w:rsidR="00874674" w:rsidRPr="009D6715">
        <w:t xml:space="preserve">действий </w:t>
      </w:r>
      <w:r w:rsidR="000C62FC" w:rsidRPr="009D6715">
        <w:t xml:space="preserve">в случае </w:t>
      </w:r>
      <w:r w:rsidR="00532389" w:rsidRPr="009D6715">
        <w:t xml:space="preserve">возникновения </w:t>
      </w:r>
      <w:r w:rsidR="00DC2FDB" w:rsidRPr="009D6715">
        <w:t>кризиса</w:t>
      </w:r>
      <w:bookmarkEnd w:id="207"/>
    </w:p>
    <w:p w14:paraId="20143337" w14:textId="6A3E1BE0" w:rsidR="00561861" w:rsidRPr="009D6715" w:rsidRDefault="00561861" w:rsidP="007B0D2B">
      <w:pPr>
        <w:pStyle w:val="aff5"/>
      </w:pPr>
      <w:r w:rsidRPr="009D6715">
        <w:t>Простой вопросник для проведения пер</w:t>
      </w:r>
      <w:r w:rsidR="00753A68" w:rsidRPr="009D6715">
        <w:t>вичной самооценки</w:t>
      </w:r>
      <w:r w:rsidRPr="009D6715">
        <w:t>, помогающий идентифицировать текущее положение и определить будущие направления и приоритеты для вашей организации</w:t>
      </w:r>
      <w:r w:rsidR="00DC2FDB" w:rsidRPr="009D6715">
        <w:t>, если она случайно или намеренно столкнулась с кризисом</w:t>
      </w:r>
      <w:r w:rsidR="00B033EF" w:rsidRPr="009D6715">
        <w:t>,</w:t>
      </w:r>
      <w:r w:rsidR="00DC2FDB" w:rsidRPr="009D6715">
        <w:t xml:space="preserve"> </w:t>
      </w:r>
      <w:r w:rsidR="00DA3F14" w:rsidRPr="009D6715">
        <w:t xml:space="preserve">который привел к </w:t>
      </w:r>
      <w:r w:rsidR="00DC2FDB" w:rsidRPr="009D6715">
        <w:t>изменениям бизнес-моделей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"б</w:instrText>
      </w:r>
      <w:r w:rsidR="00A56AB0" w:rsidRPr="00A96619">
        <w:instrText>изнес-модель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DC2FDB" w:rsidRPr="009D6715">
        <w:t>, контекста (например, внедрением прорывных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DC2FDB" w:rsidRPr="009D6715">
        <w:t xml:space="preserve"> в организации</w:t>
      </w:r>
      <w:r w:rsidR="00700ED2" w:rsidRPr="009D6715">
        <w:t xml:space="preserve">, </w:t>
      </w:r>
      <w:r w:rsidR="00DC2FDB" w:rsidRPr="009D6715">
        <w:t>на рынке</w:t>
      </w:r>
      <w:r w:rsidR="00FB350F" w:rsidRPr="009D6715">
        <w:t>,</w:t>
      </w:r>
      <w:r w:rsidR="00DC2FDB" w:rsidRPr="009D6715">
        <w:t xml:space="preserve"> у </w:t>
      </w:r>
      <w:r w:rsidR="00FB350F" w:rsidRPr="009D6715">
        <w:t xml:space="preserve">партнеров и </w:t>
      </w:r>
      <w:r w:rsidR="00DC2FDB" w:rsidRPr="009D6715">
        <w:t xml:space="preserve">конкурентов, </w:t>
      </w:r>
      <w:r w:rsidR="00FB350F" w:rsidRPr="009D6715">
        <w:t>изменением</w:t>
      </w:r>
      <w:r w:rsidR="00DC2FDB" w:rsidRPr="009D6715">
        <w:t xml:space="preserve"> глобальных </w:t>
      </w:r>
      <w:r w:rsidR="00FB350F" w:rsidRPr="009D6715">
        <w:t>условий</w:t>
      </w:r>
      <w:r w:rsidR="00B033EF" w:rsidRPr="009D6715">
        <w:t>,</w:t>
      </w:r>
      <w:r w:rsidR="00DC2FDB" w:rsidRPr="009D6715">
        <w:t xml:space="preserve"> резко меняющих условия бизнеса</w:t>
      </w:r>
      <w:r w:rsidR="00700ED2" w:rsidRPr="009D6715">
        <w:t xml:space="preserve"> и др.</w:t>
      </w:r>
      <w:r w:rsidR="00DC2FDB" w:rsidRPr="009D6715">
        <w:t>)</w:t>
      </w:r>
      <w:r w:rsidR="00C76D20" w:rsidRPr="009D6715">
        <w:t> </w:t>
      </w:r>
      <w:r w:rsidR="00700ED2" w:rsidRPr="009D6715">
        <w:rPr>
          <w:rStyle w:val="afffb"/>
        </w:rPr>
        <w:footnoteReference w:id="66"/>
      </w:r>
      <w:r w:rsidRPr="009D6715">
        <w:t>.</w:t>
      </w:r>
    </w:p>
    <w:p w14:paraId="41FD94B4" w14:textId="77777777" w:rsidR="00561861" w:rsidRPr="009D6715" w:rsidRDefault="00561861" w:rsidP="00AB057B">
      <w:pPr>
        <w:pStyle w:val="23"/>
      </w:pPr>
      <w:r w:rsidRPr="009D6715">
        <w:t>НАПРАВЛЕНИЕ</w:t>
      </w:r>
    </w:p>
    <w:p w14:paraId="383EA16C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55C37284" w14:textId="1F6E13D7" w:rsidR="00561861" w:rsidRPr="009D6715" w:rsidRDefault="00561861" w:rsidP="007B0D2B">
      <w:pPr>
        <w:pStyle w:val="aff5"/>
      </w:pPr>
      <w:r w:rsidRPr="009D6715">
        <w:t xml:space="preserve">Установка </w:t>
      </w:r>
      <w:r w:rsidR="007B6C74" w:rsidRPr="009D6715">
        <w:t>н</w:t>
      </w:r>
      <w:r w:rsidRPr="009D6715">
        <w:t>аправления подготавливает путь дальнейшего развития для организации, чтобы она считалась лидером в своей экосистеме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DA5A51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имела все возможности для осуществления ме</w:t>
      </w:r>
      <w:r w:rsidR="00510825" w:rsidRPr="009D6715">
        <w:t xml:space="preserve">неджмента организации во время </w:t>
      </w:r>
      <w:r w:rsidR="00532389" w:rsidRPr="009D6715">
        <w:t>прорывных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и изменений</w:t>
      </w:r>
      <w:r w:rsidR="006B3A30" w:rsidRPr="009D6715">
        <w:t>, кардинально меняющих</w:t>
      </w:r>
      <w:r w:rsidR="00D04791" w:rsidRPr="009D6715">
        <w:t xml:space="preserve"> суть вещей</w:t>
      </w:r>
      <w:r w:rsidRPr="009D6715">
        <w:t>.</w:t>
      </w:r>
    </w:p>
    <w:p w14:paraId="460D1A54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Н</w:t>
      </w:r>
      <w:r w:rsidR="000C62FC" w:rsidRPr="009D6715">
        <w:t>асколько хорошо ваша организация справилась с текущим кризисом</w:t>
      </w:r>
      <w:r w:rsidR="00874674" w:rsidRPr="009D6715">
        <w:t>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0C62FC" w:rsidRPr="009D6715" w14:paraId="7D7FB1E1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FB7E353" w14:textId="77777777" w:rsidR="000C62FC" w:rsidRPr="009D6715" w:rsidRDefault="000C62FC" w:rsidP="00A357D8">
            <w:pPr>
              <w:pStyle w:val="affffff9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C98ED0C" w14:textId="77777777" w:rsidR="000C62FC" w:rsidRPr="009D6715" w:rsidRDefault="000C62FC" w:rsidP="00A357D8">
            <w:pPr>
              <w:pStyle w:val="affffff9"/>
            </w:pPr>
            <w:r w:rsidRPr="009D6715">
              <w:t>Балл</w:t>
            </w:r>
          </w:p>
          <w:p w14:paraId="21CAD5FB" w14:textId="77777777" w:rsidR="000C62FC" w:rsidRPr="009D6715" w:rsidRDefault="000C62FC" w:rsidP="00A357D8">
            <w:pPr>
              <w:pStyle w:val="affffff9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0C62FC" w:rsidRPr="009D6715" w14:paraId="70AA8C61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26D811AE" w14:textId="3F934561" w:rsidR="000C62FC" w:rsidRPr="009D6715" w:rsidRDefault="000C62FC" w:rsidP="00A56AB0">
            <w:pPr>
              <w:pStyle w:val="afffffffffff9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Насколько хорошо</w:t>
            </w:r>
            <w:r w:rsidR="007E3473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культура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Style w:val="afffffffff3"/>
              </w:rPr>
              <w:instrText>к</w:instrText>
            </w:r>
            <w:r w:rsidR="00A56AB0" w:rsidRPr="00C75649">
              <w:rPr>
                <w:rStyle w:val="afffffffff3"/>
              </w:rPr>
              <w:instrText>ультура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DA3F14" w:rsidRPr="009D6715">
              <w:rPr>
                <w:rFonts w:ascii="Arial" w:hAnsi="Arial" w:cs="Arial"/>
              </w:rPr>
              <w:t xml:space="preserve"> </w:t>
            </w:r>
            <w:r w:rsidR="00537426" w:rsidRPr="009D6715">
              <w:rPr>
                <w:rFonts w:ascii="Arial" w:hAnsi="Arial" w:cs="Arial"/>
              </w:rPr>
              <w:t xml:space="preserve">вашей </w:t>
            </w:r>
            <w:r w:rsidRPr="009D6715">
              <w:rPr>
                <w:rFonts w:ascii="Arial" w:hAnsi="Arial" w:cs="Arial"/>
              </w:rPr>
              <w:t>организации соответствует предназначению</w:t>
            </w:r>
            <w:r w:rsidR="00211855">
              <w:rPr>
                <w:rFonts w:ascii="Arial" w:hAnsi="Arial" w:cs="Arial"/>
              </w:rPr>
              <w:t>,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B012B6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</w:t>
            </w:r>
            <w:r w:rsidR="00537426" w:rsidRPr="009D6715">
              <w:rPr>
                <w:rFonts w:ascii="Arial" w:hAnsi="Arial" w:cs="Arial"/>
              </w:rPr>
              <w:t xml:space="preserve">подвергаясь </w:t>
            </w:r>
            <w:r w:rsidRPr="009D6715">
              <w:rPr>
                <w:rFonts w:ascii="Arial" w:hAnsi="Arial" w:cs="Arial"/>
              </w:rPr>
              <w:t>это</w:t>
            </w:r>
            <w:r w:rsidR="007E3473" w:rsidRPr="009D6715">
              <w:rPr>
                <w:rFonts w:ascii="Arial" w:hAnsi="Arial" w:cs="Arial"/>
              </w:rPr>
              <w:t>м</w:t>
            </w:r>
            <w:r w:rsidR="00537426" w:rsidRPr="009D6715">
              <w:rPr>
                <w:rFonts w:ascii="Arial" w:hAnsi="Arial" w:cs="Arial"/>
              </w:rPr>
              <w:t>у</w:t>
            </w:r>
            <w:r w:rsidR="007E3473" w:rsidRPr="009D6715">
              <w:rPr>
                <w:rFonts w:ascii="Arial" w:hAnsi="Arial" w:cs="Arial"/>
              </w:rPr>
              <w:t xml:space="preserve"> кризис</w:t>
            </w:r>
            <w:r w:rsidR="00537426" w:rsidRPr="009D6715">
              <w:rPr>
                <w:rFonts w:ascii="Arial" w:hAnsi="Arial" w:cs="Arial"/>
              </w:rPr>
              <w:t>у</w:t>
            </w:r>
            <w:r w:rsidR="00211855">
              <w:rPr>
                <w:rFonts w:ascii="Arial" w:hAnsi="Arial" w:cs="Arial"/>
              </w:rPr>
              <w:t>,</w:t>
            </w:r>
            <w:r w:rsidR="007E3473" w:rsidRPr="009D6715">
              <w:rPr>
                <w:rFonts w:ascii="Arial" w:hAnsi="Arial" w:cs="Arial"/>
              </w:rPr>
              <w:t xml:space="preserve"> </w:t>
            </w:r>
            <w:r w:rsidRPr="009D6715">
              <w:rPr>
                <w:rFonts w:ascii="Arial" w:hAnsi="Arial" w:cs="Arial"/>
              </w:rPr>
              <w:t>и подходит для будущего?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4A2B0D50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E53A974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9D848AB" w14:textId="1FDECAD8" w:rsidR="000C62FC" w:rsidRPr="009D6715" w:rsidRDefault="000C62FC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хорошо предназначение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видение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FA629D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стратегия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вашей организации оправдывают себя в свете </w:t>
            </w:r>
            <w:r w:rsidR="00874674" w:rsidRPr="009D6715">
              <w:rPr>
                <w:rFonts w:ascii="Arial" w:hAnsi="Arial" w:cs="Arial"/>
              </w:rPr>
              <w:t>всеобщего кризиса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5968A375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063B55E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A989AD7" w14:textId="27F74807" w:rsidR="000C62FC" w:rsidRPr="009D6715" w:rsidRDefault="000C62FC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хорошо ваша организация переориентировала свои ресурсы на поддержку своей стратегии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видения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DD686F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1B78D976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37B9E30C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D5BC7E1" w14:textId="32F08EE5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Какой уровень поддержки ваша организация оказала своим </w:t>
            </w:r>
            <w:r w:rsidR="009B27AA">
              <w:rPr>
                <w:rFonts w:ascii="Arial" w:hAnsi="Arial" w:cs="Arial"/>
              </w:rPr>
              <w:t>людям</w:t>
            </w:r>
            <w:r w:rsidRPr="009D6715">
              <w:rPr>
                <w:rFonts w:ascii="Arial" w:hAnsi="Arial" w:cs="Arial"/>
              </w:rPr>
              <w:t xml:space="preserve"> и заинтересованным сторонам, чтобы помочь им пройти через это</w:t>
            </w:r>
            <w:r w:rsidR="007E3473" w:rsidRPr="009D6715">
              <w:rPr>
                <w:rFonts w:ascii="Arial" w:hAnsi="Arial" w:cs="Arial"/>
              </w:rPr>
              <w:t>т кризис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350FBC5C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6E5D2F0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1482417" w14:textId="77777777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хорошо лидеры вашей организации планируют будущее и справляются с этим кризисом?</w:t>
            </w:r>
          </w:p>
        </w:tc>
        <w:tc>
          <w:tcPr>
            <w:tcW w:w="1695" w:type="dxa"/>
            <w:shd w:val="clear" w:color="auto" w:fill="auto"/>
          </w:tcPr>
          <w:p w14:paraId="779D734C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77DC66C7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7E13812" w14:textId="77777777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Какую ясность дают лидеры вашей организации в этом кризисе?</w:t>
            </w:r>
          </w:p>
        </w:tc>
        <w:tc>
          <w:tcPr>
            <w:tcW w:w="1695" w:type="dxa"/>
            <w:shd w:val="clear" w:color="auto" w:fill="auto"/>
          </w:tcPr>
          <w:p w14:paraId="6630C402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5F59395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D5FC944" w14:textId="77777777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хорошо ваша организация продемонстрировала свои ценности своими действиями во время этого кризиса на всех уровнях организации?</w:t>
            </w:r>
          </w:p>
        </w:tc>
        <w:tc>
          <w:tcPr>
            <w:tcW w:w="1695" w:type="dxa"/>
            <w:shd w:val="clear" w:color="auto" w:fill="auto"/>
          </w:tcPr>
          <w:p w14:paraId="3EB921FA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6819E119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CFA211C" w14:textId="77777777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Насколько люди вашей организации были наделены полномочиями и получили </w:t>
            </w:r>
            <w:r w:rsidR="00874674" w:rsidRPr="009D6715">
              <w:rPr>
                <w:rFonts w:ascii="Arial" w:hAnsi="Arial" w:cs="Arial"/>
              </w:rPr>
              <w:t>право</w:t>
            </w:r>
            <w:r w:rsidRPr="009D6715">
              <w:rPr>
                <w:rFonts w:ascii="Arial" w:hAnsi="Arial" w:cs="Arial"/>
              </w:rPr>
              <w:t xml:space="preserve"> на принятие вызовов и </w:t>
            </w:r>
            <w:r w:rsidR="00874674" w:rsidRPr="009D6715">
              <w:rPr>
                <w:rFonts w:ascii="Arial" w:hAnsi="Arial" w:cs="Arial"/>
              </w:rPr>
              <w:t>взятие на себя дополнительных обязанностей</w:t>
            </w:r>
            <w:r w:rsidRPr="009D6715">
              <w:rPr>
                <w:rFonts w:ascii="Arial" w:hAnsi="Arial" w:cs="Arial"/>
              </w:rPr>
              <w:t xml:space="preserve"> во время этого кризиса?</w:t>
            </w:r>
          </w:p>
        </w:tc>
        <w:tc>
          <w:tcPr>
            <w:tcW w:w="1695" w:type="dxa"/>
            <w:shd w:val="clear" w:color="auto" w:fill="auto"/>
          </w:tcPr>
          <w:p w14:paraId="22D53333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4B13244C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3DD776A" w14:textId="77819B82" w:rsidR="000C62FC" w:rsidRPr="009D6715" w:rsidRDefault="000C62FC" w:rsidP="00D70E56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E641BF">
              <w:rPr>
                <w:rFonts w:ascii="Arial" w:hAnsi="Arial" w:cs="Arial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223AF69A" w14:textId="77777777" w:rsidR="000C62FC" w:rsidRPr="009D6715" w:rsidRDefault="000C62FC" w:rsidP="00D70E56">
            <w:pPr>
              <w:shd w:val="clear" w:color="auto" w:fill="FFFFFF"/>
              <w:spacing w:after="0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386453D9" w14:textId="77777777" w:rsidR="00561861" w:rsidRPr="005C546A" w:rsidRDefault="00561861" w:rsidP="00AB057B">
      <w:pPr>
        <w:pStyle w:val="23"/>
        <w:pageBreakBefore/>
      </w:pPr>
      <w:r w:rsidRPr="005C546A">
        <w:lastRenderedPageBreak/>
        <w:t>ВЫПОЛНЕНИЕ</w:t>
      </w:r>
    </w:p>
    <w:p w14:paraId="7BF1764F" w14:textId="77777777" w:rsidR="00561861" w:rsidRPr="009D6715" w:rsidRDefault="00561861" w:rsidP="007A2EBD">
      <w:pPr>
        <w:pStyle w:val="afffffffc"/>
        <w:keepNext/>
        <w:spacing w:before="40" w:after="40"/>
      </w:pPr>
      <w:r w:rsidRPr="009D6715">
        <w:t>Обоснование</w:t>
      </w:r>
    </w:p>
    <w:p w14:paraId="7954A3AA" w14:textId="69850D06" w:rsidR="00561861" w:rsidRPr="009D6715" w:rsidRDefault="00561861" w:rsidP="00874674">
      <w:pPr>
        <w:pStyle w:val="aff5"/>
      </w:pPr>
      <w:r w:rsidRPr="009D6715">
        <w:t xml:space="preserve">Установка </w:t>
      </w:r>
      <w:r w:rsidR="007B6C74" w:rsidRPr="009D6715">
        <w:t>н</w:t>
      </w:r>
      <w:r w:rsidRPr="009D6715">
        <w:t xml:space="preserve">аправления, как указано выше, подготавливает путь дальнейшего развития для организации, которой затем необходимо результативно и эффективно выполнять свою </w:t>
      </w:r>
      <w:r w:rsidR="007B6C74" w:rsidRPr="009D6715">
        <w:t>с</w:t>
      </w:r>
      <w:r w:rsidRPr="009D6715">
        <w:t>тратегию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rPr>
          <w:rStyle w:val="afffffffff3"/>
        </w:rPr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во время </w:t>
      </w:r>
      <w:r w:rsidR="00D04791" w:rsidRPr="009D6715">
        <w:t>кризисов и внедрения прорывных технологий и инноваций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"и</w:instrText>
      </w:r>
      <w:r w:rsidR="00A56AB0" w:rsidRPr="00111B21">
        <w:instrText>нновация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гарантируя, что она:</w:t>
      </w:r>
    </w:p>
    <w:p w14:paraId="3F17B169" w14:textId="43E3E0BA" w:rsidR="00561861" w:rsidRPr="009D6715" w:rsidRDefault="007B6C74" w:rsidP="007739B0">
      <w:pPr>
        <w:pStyle w:val="aff5"/>
        <w:numPr>
          <w:ilvl w:val="0"/>
          <w:numId w:val="117"/>
        </w:numPr>
      </w:pPr>
      <w:r w:rsidRPr="009D6715">
        <w:t>з</w:t>
      </w:r>
      <w:r w:rsidR="00561861" w:rsidRPr="009D6715">
        <w:t>нает, кто является заинтересованными сторонами в ее экосистеме</w:t>
      </w:r>
      <w:r w:rsidR="005C546A">
        <w:t>,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90431A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 xml:space="preserve"> и полностью привлекает тех, которые являются ключевыми для ее успеха</w:t>
      </w:r>
      <w:r w:rsidR="000C62FC" w:rsidRPr="009D6715">
        <w:t>;</w:t>
      </w:r>
    </w:p>
    <w:p w14:paraId="0AFDDE57" w14:textId="77777777" w:rsidR="00561861" w:rsidRPr="009D6715" w:rsidRDefault="007B6C74" w:rsidP="007739B0">
      <w:pPr>
        <w:pStyle w:val="aff5"/>
        <w:numPr>
          <w:ilvl w:val="0"/>
          <w:numId w:val="117"/>
        </w:numPr>
      </w:pPr>
      <w:r w:rsidRPr="009D6715">
        <w:t>п</w:t>
      </w:r>
      <w:r w:rsidR="00561861" w:rsidRPr="009D6715">
        <w:t>родолжает создавать устойчивые ценности</w:t>
      </w:r>
      <w:r w:rsidR="000C62FC" w:rsidRPr="009D6715">
        <w:t>;</w:t>
      </w:r>
    </w:p>
    <w:p w14:paraId="4847773D" w14:textId="2C7AFBE8" w:rsidR="00561861" w:rsidRPr="009D6715" w:rsidRDefault="007B6C74" w:rsidP="007739B0">
      <w:pPr>
        <w:pStyle w:val="aff5"/>
        <w:numPr>
          <w:ilvl w:val="0"/>
          <w:numId w:val="117"/>
        </w:numPr>
      </w:pPr>
      <w:r w:rsidRPr="009D6715">
        <w:t>у</w:t>
      </w:r>
      <w:r w:rsidR="00561861" w:rsidRPr="009D6715">
        <w:t>правляет уровнями пригодности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62510F">
        <w:instrText>ригодность:уровень</w:instrText>
      </w:r>
      <w:r w:rsidR="00A56AB0">
        <w:instrText xml:space="preserve"> пригодности"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>, необходимыми для сегодняшнего успеха, и в то же время стимулирует необходимое улучшение и преобразование для успеха в будущем.</w:t>
      </w:r>
    </w:p>
    <w:p w14:paraId="78B62B82" w14:textId="77777777" w:rsidR="00561861" w:rsidRPr="009D6715" w:rsidRDefault="00561861" w:rsidP="00AB057B">
      <w:pPr>
        <w:pStyle w:val="afffffffc"/>
        <w:keepNext/>
        <w:spacing w:before="40" w:after="40" w:line="233" w:lineRule="auto"/>
      </w:pPr>
      <w:r w:rsidRPr="009D6715">
        <w:t>Н</w:t>
      </w:r>
      <w:r w:rsidR="000C62FC" w:rsidRPr="009D6715">
        <w:t>асколько хорошо ваша организация справилась с текущим кризисом: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933"/>
        <w:gridCol w:w="1695"/>
      </w:tblGrid>
      <w:tr w:rsidR="000C62FC" w:rsidRPr="009D6715" w14:paraId="51801CEE" w14:textId="77777777" w:rsidTr="00E741D8">
        <w:trPr>
          <w:tblHeader/>
          <w:jc w:val="center"/>
        </w:trPr>
        <w:tc>
          <w:tcPr>
            <w:tcW w:w="793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FB01DF2" w14:textId="77777777" w:rsidR="000C62FC" w:rsidRPr="009D6715" w:rsidRDefault="000C62FC" w:rsidP="00967BAF">
            <w:pPr>
              <w:pStyle w:val="affffff9"/>
              <w:spacing w:line="233" w:lineRule="auto"/>
            </w:pPr>
            <w:r w:rsidRPr="009D6715">
              <w:t>Раздел оценивания</w:t>
            </w:r>
          </w:p>
        </w:tc>
        <w:tc>
          <w:tcPr>
            <w:tcW w:w="169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279D9B5" w14:textId="77777777" w:rsidR="000C62FC" w:rsidRPr="009D6715" w:rsidRDefault="000C62FC" w:rsidP="00967BAF">
            <w:pPr>
              <w:pStyle w:val="affffff9"/>
              <w:spacing w:line="233" w:lineRule="auto"/>
            </w:pPr>
            <w:r w:rsidRPr="009D6715">
              <w:t>Балл</w:t>
            </w:r>
          </w:p>
          <w:p w14:paraId="37A1B3EB" w14:textId="77777777" w:rsidR="000C62FC" w:rsidRPr="009D6715" w:rsidRDefault="000C62FC" w:rsidP="00967BAF">
            <w:pPr>
              <w:pStyle w:val="affffff9"/>
              <w:spacing w:line="233" w:lineRule="auto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0C62FC" w:rsidRPr="009D6715" w14:paraId="4CE1A16E" w14:textId="77777777" w:rsidTr="00E741D8">
        <w:trPr>
          <w:jc w:val="center"/>
        </w:trPr>
        <w:tc>
          <w:tcPr>
            <w:tcW w:w="7933" w:type="dxa"/>
            <w:tcBorders>
              <w:top w:val="double" w:sz="4" w:space="0" w:color="auto"/>
            </w:tcBorders>
            <w:shd w:val="clear" w:color="auto" w:fill="auto"/>
          </w:tcPr>
          <w:p w14:paraId="3AE2B924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Насколько результативно был</w:t>
            </w:r>
            <w:r w:rsidR="00874674" w:rsidRPr="009D6715">
              <w:rPr>
                <w:rFonts w:ascii="Arial" w:hAnsi="Arial" w:cs="Arial"/>
              </w:rPr>
              <w:t xml:space="preserve"> обеспечен </w:t>
            </w:r>
            <w:r w:rsidRPr="009D6715">
              <w:rPr>
                <w:rFonts w:ascii="Arial" w:hAnsi="Arial" w:cs="Arial"/>
              </w:rPr>
              <w:t>доступ</w:t>
            </w:r>
            <w:r w:rsidR="00874674" w:rsidRPr="009D6715">
              <w:rPr>
                <w:rFonts w:ascii="Arial" w:hAnsi="Arial" w:cs="Arial"/>
              </w:rPr>
              <w:t xml:space="preserve"> к</w:t>
            </w:r>
            <w:r w:rsidRPr="009D6715">
              <w:rPr>
                <w:rFonts w:ascii="Arial" w:hAnsi="Arial" w:cs="Arial"/>
              </w:rPr>
              <w:t xml:space="preserve"> жизненно важны</w:t>
            </w:r>
            <w:r w:rsidR="00874674" w:rsidRPr="009D6715">
              <w:rPr>
                <w:rFonts w:ascii="Arial" w:hAnsi="Arial" w:cs="Arial"/>
              </w:rPr>
              <w:t>м</w:t>
            </w:r>
            <w:r w:rsidRPr="009D6715">
              <w:rPr>
                <w:rFonts w:ascii="Arial" w:hAnsi="Arial" w:cs="Arial"/>
              </w:rPr>
              <w:t xml:space="preserve"> ресурс</w:t>
            </w:r>
            <w:r w:rsidR="00874674" w:rsidRPr="009D6715">
              <w:rPr>
                <w:rFonts w:ascii="Arial" w:hAnsi="Arial" w:cs="Arial"/>
              </w:rPr>
              <w:t>ам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tcBorders>
              <w:top w:val="double" w:sz="4" w:space="0" w:color="auto"/>
            </w:tcBorders>
            <w:shd w:val="clear" w:color="auto" w:fill="auto"/>
          </w:tcPr>
          <w:p w14:paraId="26E57C63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B2A8F41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6FACD09" w14:textId="08B2FB51" w:rsidR="000C62FC" w:rsidRPr="009D6715" w:rsidRDefault="000C62FC" w:rsidP="00A56AB0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Насколько успешна ваша организация приоритизировала результаты, чтобы продолжить реализацию стратегии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sz w:val="18"/>
                <w:szCs w:val="18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на данный момент и на будущее?</w:t>
            </w:r>
          </w:p>
        </w:tc>
        <w:tc>
          <w:tcPr>
            <w:tcW w:w="1695" w:type="dxa"/>
            <w:shd w:val="clear" w:color="auto" w:fill="auto"/>
          </w:tcPr>
          <w:p w14:paraId="5E987E1A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3F388FF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4AC661FE" w14:textId="77777777" w:rsidR="000C62FC" w:rsidRPr="009D6715" w:rsidRDefault="00D04791" w:rsidP="00967BAF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Имеется ли необходимое количество</w:t>
            </w:r>
            <w:r w:rsidR="000C62FC" w:rsidRPr="009D6715">
              <w:rPr>
                <w:rFonts w:ascii="Arial" w:hAnsi="Arial" w:cs="Arial"/>
              </w:rPr>
              <w:t xml:space="preserve"> сценариев планирования и оценки возможностей вашей организаци</w:t>
            </w:r>
            <w:r w:rsidRPr="009D6715">
              <w:rPr>
                <w:rFonts w:ascii="Arial" w:hAnsi="Arial" w:cs="Arial"/>
              </w:rPr>
              <w:t>и</w:t>
            </w:r>
            <w:r w:rsidR="000C62FC" w:rsidRPr="009D6715">
              <w:rPr>
                <w:rFonts w:ascii="Arial" w:hAnsi="Arial" w:cs="Arial"/>
              </w:rPr>
              <w:t xml:space="preserve"> для обеспечения </w:t>
            </w:r>
            <w:r w:rsidRPr="009D6715">
              <w:rPr>
                <w:rFonts w:ascii="Arial" w:hAnsi="Arial" w:cs="Arial"/>
              </w:rPr>
              <w:t xml:space="preserve">ее </w:t>
            </w:r>
            <w:r w:rsidR="000C62FC" w:rsidRPr="009D6715">
              <w:rPr>
                <w:rFonts w:ascii="Arial" w:hAnsi="Arial" w:cs="Arial"/>
              </w:rPr>
              <w:t>долгосрочной жизнеспособности?</w:t>
            </w:r>
          </w:p>
        </w:tc>
        <w:tc>
          <w:tcPr>
            <w:tcW w:w="1695" w:type="dxa"/>
            <w:shd w:val="clear" w:color="auto" w:fill="auto"/>
          </w:tcPr>
          <w:p w14:paraId="37AA1BA6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3BFA30E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0DB6260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Насколько успешно ваша организация справляется как с ежедневн</w:t>
            </w:r>
            <w:r w:rsidR="00FB206F" w:rsidRPr="009D6715">
              <w:rPr>
                <w:rFonts w:ascii="Arial" w:hAnsi="Arial" w:cs="Arial"/>
              </w:rPr>
              <w:t>ой</w:t>
            </w:r>
            <w:r w:rsidRPr="009D6715">
              <w:rPr>
                <w:rFonts w:ascii="Arial" w:hAnsi="Arial" w:cs="Arial"/>
              </w:rPr>
              <w:t xml:space="preserve"> операци</w:t>
            </w:r>
            <w:r w:rsidR="00FB206F" w:rsidRPr="009D6715">
              <w:rPr>
                <w:rFonts w:ascii="Arial" w:hAnsi="Arial" w:cs="Arial"/>
              </w:rPr>
              <w:t>онной деятельностью</w:t>
            </w:r>
            <w:r w:rsidRPr="009D6715">
              <w:rPr>
                <w:rFonts w:ascii="Arial" w:hAnsi="Arial" w:cs="Arial"/>
              </w:rPr>
              <w:t>, так и с текущими преобразованиями?</w:t>
            </w:r>
          </w:p>
        </w:tc>
        <w:tc>
          <w:tcPr>
            <w:tcW w:w="1695" w:type="dxa"/>
            <w:shd w:val="clear" w:color="auto" w:fill="auto"/>
          </w:tcPr>
          <w:p w14:paraId="7B59B824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A74AFB7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83385B6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успешно ваша организация результативно проводит повседневную операционную деятельность, а также обеспечивает выполнение запланированных жизненно важных изменений?</w:t>
            </w:r>
          </w:p>
        </w:tc>
        <w:tc>
          <w:tcPr>
            <w:tcW w:w="1695" w:type="dxa"/>
            <w:shd w:val="clear" w:color="auto" w:fill="auto"/>
          </w:tcPr>
          <w:p w14:paraId="3B9D3E88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4899EA62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985BDD3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хорошо ваша организация осуществляет измерение и мониторинг прогресса проектов</w:t>
            </w:r>
            <w:r w:rsidR="00D04791" w:rsidRPr="009D6715">
              <w:rPr>
                <w:rFonts w:ascii="Arial" w:hAnsi="Arial" w:cs="Arial"/>
              </w:rPr>
              <w:t xml:space="preserve"> прорыва</w:t>
            </w:r>
            <w:r w:rsidRPr="009D6715">
              <w:rPr>
                <w:rFonts w:ascii="Arial" w:hAnsi="Arial" w:cs="Arial"/>
              </w:rPr>
              <w:t xml:space="preserve"> и ключев</w:t>
            </w:r>
            <w:r w:rsidR="00FB206F" w:rsidRPr="009D6715">
              <w:rPr>
                <w:rFonts w:ascii="Arial" w:hAnsi="Arial" w:cs="Arial"/>
              </w:rPr>
              <w:t>ой</w:t>
            </w:r>
            <w:r w:rsidRPr="009D6715">
              <w:rPr>
                <w:rFonts w:ascii="Arial" w:hAnsi="Arial" w:cs="Arial"/>
              </w:rPr>
              <w:t xml:space="preserve"> операци</w:t>
            </w:r>
            <w:r w:rsidR="00FB206F" w:rsidRPr="009D6715">
              <w:rPr>
                <w:rFonts w:ascii="Arial" w:hAnsi="Arial" w:cs="Arial"/>
              </w:rPr>
              <w:t>онно</w:t>
            </w:r>
            <w:r w:rsidRPr="009D6715">
              <w:rPr>
                <w:rFonts w:ascii="Arial" w:hAnsi="Arial" w:cs="Arial"/>
              </w:rPr>
              <w:t>й</w:t>
            </w:r>
            <w:r w:rsidR="00FB206F" w:rsidRPr="009D6715">
              <w:rPr>
                <w:rFonts w:ascii="Arial" w:hAnsi="Arial" w:cs="Arial"/>
              </w:rPr>
              <w:t xml:space="preserve"> деятельности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6ACFFFEC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38D470A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3C18FEF" w14:textId="7FE020B6" w:rsidR="000C62FC" w:rsidRPr="009D6715" w:rsidRDefault="000C62FC" w:rsidP="00A56AB0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уверена ваша организация в том, что она по-прежнему поддерживает свое долгосрочное предназначение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"п</w:instrText>
            </w:r>
            <w:r w:rsidR="00A56AB0" w:rsidRPr="00557459">
              <w:instrText>редназначение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видение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в</w:instrText>
            </w:r>
            <w:r w:rsidR="00A56AB0" w:rsidRPr="004F2072">
              <w:rPr>
                <w:rFonts w:ascii="Arial" w:hAnsi="Arial" w:cs="Arial"/>
              </w:rPr>
              <w:instrText>идение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стратегию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356421">
              <w:rPr>
                <w:rStyle w:val="afffffffff3"/>
              </w:rPr>
              <w:instrText>стратегия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43BBB7F7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79B6B700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2DEB08F9" w14:textId="6388880B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Насколько хорошо ваша организация общалась со своими заинтересованными сторонами, чтобы активно </w:t>
            </w:r>
            <w:r w:rsidR="000D5EFC">
              <w:rPr>
                <w:rFonts w:ascii="Arial" w:hAnsi="Arial" w:cs="Arial"/>
              </w:rPr>
              <w:t xml:space="preserve">их </w:t>
            </w:r>
            <w:r w:rsidRPr="009D6715">
              <w:rPr>
                <w:rFonts w:ascii="Arial" w:hAnsi="Arial" w:cs="Arial"/>
              </w:rPr>
              <w:t>слушать, а затем вносить ясность?</w:t>
            </w:r>
          </w:p>
        </w:tc>
        <w:tc>
          <w:tcPr>
            <w:tcW w:w="1695" w:type="dxa"/>
            <w:shd w:val="clear" w:color="auto" w:fill="auto"/>
          </w:tcPr>
          <w:p w14:paraId="2CC41718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477C8A4E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1977F8C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Насколько гибкой оказалась система менеджмента взаимоотношений с заинтересованными сторонами в вашей организации в связи с этим </w:t>
            </w:r>
            <w:r w:rsidR="006C3FC7" w:rsidRPr="009D6715">
              <w:rPr>
                <w:rFonts w:ascii="Arial" w:hAnsi="Arial" w:cs="Arial"/>
              </w:rPr>
              <w:t>кризис</w:t>
            </w:r>
            <w:r w:rsidR="00510825" w:rsidRPr="009D6715">
              <w:rPr>
                <w:rFonts w:ascii="Arial" w:hAnsi="Arial" w:cs="Arial"/>
              </w:rPr>
              <w:t>ом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695" w:type="dxa"/>
            <w:shd w:val="clear" w:color="auto" w:fill="auto"/>
          </w:tcPr>
          <w:p w14:paraId="5C050423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2783844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0FD2B924" w14:textId="2D17DD72" w:rsidR="000C62FC" w:rsidRPr="009D6715" w:rsidRDefault="000C62FC" w:rsidP="00253E32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поддержат вашу организаци</w:t>
            </w:r>
            <w:r w:rsidR="00253E32">
              <w:rPr>
                <w:rFonts w:ascii="Arial" w:hAnsi="Arial" w:cs="Arial"/>
              </w:rPr>
              <w:t>ю</w:t>
            </w:r>
            <w:r w:rsidRPr="009D6715">
              <w:rPr>
                <w:rFonts w:ascii="Arial" w:hAnsi="Arial" w:cs="Arial"/>
              </w:rPr>
              <w:t xml:space="preserve"> заинтересованные стороны, если кризис затянется?</w:t>
            </w:r>
          </w:p>
        </w:tc>
        <w:tc>
          <w:tcPr>
            <w:tcW w:w="1695" w:type="dxa"/>
            <w:shd w:val="clear" w:color="auto" w:fill="auto"/>
          </w:tcPr>
          <w:p w14:paraId="221555A6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1A879D7B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7B76F38E" w14:textId="77777777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результативно и эффективно принимались трудные и неотложные решения?</w:t>
            </w:r>
          </w:p>
        </w:tc>
        <w:tc>
          <w:tcPr>
            <w:tcW w:w="1695" w:type="dxa"/>
            <w:shd w:val="clear" w:color="auto" w:fill="auto"/>
          </w:tcPr>
          <w:p w14:paraId="1D6A8546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0C62FC" w:rsidRPr="009D6715" w14:paraId="683B4FBF" w14:textId="77777777" w:rsidTr="00E741D8">
        <w:trPr>
          <w:jc w:val="center"/>
        </w:trPr>
        <w:tc>
          <w:tcPr>
            <w:tcW w:w="7933" w:type="dxa"/>
            <w:shd w:val="clear" w:color="auto" w:fill="auto"/>
          </w:tcPr>
          <w:p w14:paraId="5FB1435C" w14:textId="5791E4C1" w:rsidR="000C62FC" w:rsidRPr="009D6715" w:rsidRDefault="000C62FC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253E32">
              <w:rPr>
                <w:rFonts w:ascii="Arial" w:hAnsi="Arial" w:cs="Arial"/>
              </w:rPr>
              <w:t>:</w:t>
            </w:r>
          </w:p>
        </w:tc>
        <w:tc>
          <w:tcPr>
            <w:tcW w:w="1695" w:type="dxa"/>
            <w:shd w:val="clear" w:color="auto" w:fill="auto"/>
          </w:tcPr>
          <w:p w14:paraId="2E720BCC" w14:textId="77777777" w:rsidR="000C62FC" w:rsidRPr="009D6715" w:rsidRDefault="000C62FC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466F4CE5" w14:textId="77777777" w:rsidR="00561861" w:rsidRPr="00253E32" w:rsidRDefault="00561861" w:rsidP="00AB057B">
      <w:pPr>
        <w:pStyle w:val="23"/>
        <w:pageBreakBefore/>
      </w:pPr>
      <w:r w:rsidRPr="00253E32">
        <w:lastRenderedPageBreak/>
        <w:t>РЕЗУЛЬТАТЫ</w:t>
      </w:r>
    </w:p>
    <w:p w14:paraId="36E5C65B" w14:textId="77777777" w:rsidR="00561861" w:rsidRPr="009D6715" w:rsidRDefault="00561861" w:rsidP="00967BAF">
      <w:pPr>
        <w:pStyle w:val="afffffffc"/>
        <w:keepNext/>
        <w:spacing w:before="40" w:after="40" w:line="233" w:lineRule="auto"/>
      </w:pPr>
      <w:r w:rsidRPr="009D6715">
        <w:t>Обоснование</w:t>
      </w:r>
    </w:p>
    <w:p w14:paraId="79291AC4" w14:textId="762D254C" w:rsidR="00253E32" w:rsidRDefault="00561861" w:rsidP="00967BAF">
      <w:pPr>
        <w:pStyle w:val="aff5"/>
        <w:spacing w:line="233" w:lineRule="auto"/>
      </w:pPr>
      <w:r w:rsidRPr="00B533E8">
        <w:t>Ч</w:t>
      </w:r>
      <w:r w:rsidR="00253E32" w:rsidRPr="00B533E8">
        <w:t>ег</w:t>
      </w:r>
      <w:r w:rsidRPr="00B533E8">
        <w:t>о организация достигла относительно тог</w:t>
      </w:r>
      <w:r w:rsidR="007E3473" w:rsidRPr="00B533E8">
        <w:t xml:space="preserve">о, что было описано в разделах </w:t>
      </w:r>
      <w:r w:rsidR="00253E32" w:rsidRPr="00B533E8">
        <w:t>«</w:t>
      </w:r>
      <w:r w:rsidRPr="00B533E8">
        <w:t>Направление</w:t>
      </w:r>
      <w:r w:rsidR="00253E32" w:rsidRPr="00B533E8">
        <w:t>»</w:t>
      </w:r>
      <w:r w:rsidR="007E3473" w:rsidRPr="00B533E8">
        <w:t xml:space="preserve"> и </w:t>
      </w:r>
      <w:r w:rsidR="00253E32" w:rsidRPr="00B533E8">
        <w:t>«</w:t>
      </w:r>
      <w:r w:rsidRPr="00B533E8">
        <w:t>Выполнение</w:t>
      </w:r>
      <w:r w:rsidR="00253E32" w:rsidRPr="00B533E8">
        <w:t>»</w:t>
      </w:r>
      <w:r w:rsidRPr="00B533E8">
        <w:t>, включая прогноз на будущее</w:t>
      </w:r>
      <w:r w:rsidR="00253E32" w:rsidRPr="00B533E8">
        <w:t>?</w:t>
      </w:r>
    </w:p>
    <w:p w14:paraId="27F770BE" w14:textId="38F4BD7A" w:rsidR="00561861" w:rsidRPr="009D6715" w:rsidRDefault="00561861" w:rsidP="00967BAF">
      <w:pPr>
        <w:pStyle w:val="aff5"/>
        <w:spacing w:line="233" w:lineRule="auto"/>
      </w:pPr>
      <w:r w:rsidRPr="009D6715">
        <w:t xml:space="preserve">На практике мы обнаруживаем, что выдающаяся организация во времена серьезных </w:t>
      </w:r>
      <w:r w:rsidR="0036488D" w:rsidRPr="009D6715">
        <w:t>кризисов</w:t>
      </w:r>
      <w:r w:rsidRPr="009D6715">
        <w:t xml:space="preserve"> и </w:t>
      </w:r>
      <w:r w:rsidRPr="00253E32">
        <w:t>изменений продолжает предоставлять данные о результатах для:</w:t>
      </w:r>
    </w:p>
    <w:p w14:paraId="5AAD0123" w14:textId="32F99B0D" w:rsidR="00561861" w:rsidRPr="009D6715" w:rsidRDefault="007B6C74" w:rsidP="007739B0">
      <w:pPr>
        <w:pStyle w:val="aff5"/>
        <w:numPr>
          <w:ilvl w:val="0"/>
          <w:numId w:val="117"/>
        </w:numPr>
        <w:spacing w:line="233" w:lineRule="auto"/>
      </w:pPr>
      <w:r w:rsidRPr="009D6715">
        <w:t>в</w:t>
      </w:r>
      <w:r w:rsidR="00561861" w:rsidRPr="009D6715">
        <w:t>осприятия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04232B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561861" w:rsidRPr="009D6715">
        <w:t xml:space="preserve"> заинтересованными сторонами</w:t>
      </w:r>
      <w:r w:rsidR="000C62FC" w:rsidRPr="009D6715">
        <w:t>;</w:t>
      </w:r>
    </w:p>
    <w:p w14:paraId="3A118CEF" w14:textId="77777777" w:rsidR="00561861" w:rsidRPr="009D6715" w:rsidRDefault="007B6C74" w:rsidP="007739B0">
      <w:pPr>
        <w:pStyle w:val="aff5"/>
        <w:numPr>
          <w:ilvl w:val="0"/>
          <w:numId w:val="117"/>
        </w:numPr>
        <w:spacing w:line="233" w:lineRule="auto"/>
      </w:pPr>
      <w:r w:rsidRPr="009D6715">
        <w:t>с</w:t>
      </w:r>
      <w:r w:rsidR="00561861" w:rsidRPr="009D6715">
        <w:t>оздания устойчивой ценности</w:t>
      </w:r>
      <w:r w:rsidR="000C62FC" w:rsidRPr="009D6715">
        <w:t>;</w:t>
      </w:r>
    </w:p>
    <w:p w14:paraId="4E5871E8" w14:textId="15004BCE" w:rsidR="00561861" w:rsidRPr="009D6715" w:rsidRDefault="007B6C74" w:rsidP="007739B0">
      <w:pPr>
        <w:pStyle w:val="aff5"/>
        <w:numPr>
          <w:ilvl w:val="0"/>
          <w:numId w:val="117"/>
        </w:numPr>
        <w:spacing w:line="233" w:lineRule="auto"/>
      </w:pPr>
      <w:r w:rsidRPr="009D6715">
        <w:t>у</w:t>
      </w:r>
      <w:r w:rsidR="00561861" w:rsidRPr="009D6715">
        <w:t>правления пригодностью и преобразованием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E87DA7">
        <w:instrText>ригодность:пригодность и преобразование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0C62FC" w:rsidRPr="009D6715">
        <w:t>.</w:t>
      </w:r>
    </w:p>
    <w:p w14:paraId="3216BD41" w14:textId="77777777" w:rsidR="00561861" w:rsidRPr="009D6715" w:rsidRDefault="00561861" w:rsidP="00967BAF">
      <w:pPr>
        <w:pStyle w:val="afffffffc"/>
        <w:keepNext/>
        <w:spacing w:before="40" w:after="40" w:line="233" w:lineRule="auto"/>
      </w:pPr>
      <w:r w:rsidRPr="009D6715">
        <w:t>Н</w:t>
      </w:r>
      <w:r w:rsidR="001A2130" w:rsidRPr="009D6715">
        <w:t>асколько хорошо ваша организация справилась с текущим кризисом: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75"/>
        <w:gridCol w:w="1553"/>
      </w:tblGrid>
      <w:tr w:rsidR="001A2130" w:rsidRPr="009D6715" w14:paraId="431B1374" w14:textId="77777777" w:rsidTr="00E741D8">
        <w:trPr>
          <w:tblHeader/>
          <w:jc w:val="center"/>
        </w:trPr>
        <w:tc>
          <w:tcPr>
            <w:tcW w:w="807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D6736A3" w14:textId="77777777" w:rsidR="001A2130" w:rsidRPr="009D6715" w:rsidRDefault="001A2130" w:rsidP="00967BAF">
            <w:pPr>
              <w:pStyle w:val="affffff9"/>
              <w:spacing w:line="233" w:lineRule="auto"/>
            </w:pPr>
            <w:r w:rsidRPr="009D6715">
              <w:t>Раздел оценивания</w:t>
            </w:r>
          </w:p>
        </w:tc>
        <w:tc>
          <w:tcPr>
            <w:tcW w:w="155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6BA7E4C0" w14:textId="77777777" w:rsidR="001A2130" w:rsidRPr="009D6715" w:rsidRDefault="001A2130" w:rsidP="00967BAF">
            <w:pPr>
              <w:pStyle w:val="affffff9"/>
              <w:spacing w:line="233" w:lineRule="auto"/>
            </w:pPr>
            <w:r w:rsidRPr="009D6715">
              <w:t>Балл</w:t>
            </w:r>
          </w:p>
          <w:p w14:paraId="22FF9C47" w14:textId="77777777" w:rsidR="001A2130" w:rsidRPr="009D6715" w:rsidRDefault="001A2130" w:rsidP="00967BAF">
            <w:pPr>
              <w:pStyle w:val="affffff9"/>
              <w:spacing w:line="233" w:lineRule="auto"/>
              <w:rPr>
                <w:rFonts w:eastAsia="Times New Roman"/>
                <w:caps/>
                <w:spacing w:val="27"/>
              </w:rPr>
            </w:pPr>
            <w:r w:rsidRPr="009D6715">
              <w:t>(</w:t>
            </w:r>
            <w:r w:rsidRPr="009D6715">
              <w:rPr>
                <w:lang w:val="en-US"/>
              </w:rPr>
              <w:t>max</w:t>
            </w:r>
            <w:r w:rsidRPr="009D6715">
              <w:t xml:space="preserve"> 100)</w:t>
            </w:r>
          </w:p>
        </w:tc>
      </w:tr>
      <w:tr w:rsidR="001A2130" w:rsidRPr="009D6715" w14:paraId="7684DFBE" w14:textId="77777777" w:rsidTr="00E741D8">
        <w:trPr>
          <w:jc w:val="center"/>
        </w:trPr>
        <w:tc>
          <w:tcPr>
            <w:tcW w:w="8075" w:type="dxa"/>
            <w:tcBorders>
              <w:top w:val="double" w:sz="4" w:space="0" w:color="auto"/>
            </w:tcBorders>
            <w:shd w:val="clear" w:color="auto" w:fill="auto"/>
          </w:tcPr>
          <w:p w14:paraId="00C623CF" w14:textId="1D4683D0" w:rsidR="001A2130" w:rsidRPr="009D6715" w:rsidRDefault="001A2130" w:rsidP="00A56AB0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В какой степени действия, предпринятые вашей организацией, смягчили финансовые риски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6C54E0">
              <w:instrText>риск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последствия в отношении бизнес</w:t>
            </w:r>
            <w:r w:rsidR="00FB206F" w:rsidRPr="009D6715">
              <w:rPr>
                <w:rFonts w:ascii="Arial" w:hAnsi="Arial" w:cs="Arial"/>
              </w:rPr>
              <w:t>-плана</w:t>
            </w:r>
            <w:r w:rsidRPr="009D6715">
              <w:rPr>
                <w:rFonts w:ascii="Arial" w:hAnsi="Arial" w:cs="Arial"/>
              </w:rPr>
              <w:t>/финансового плана?</w:t>
            </w:r>
          </w:p>
        </w:tc>
        <w:tc>
          <w:tcPr>
            <w:tcW w:w="1553" w:type="dxa"/>
            <w:tcBorders>
              <w:top w:val="double" w:sz="4" w:space="0" w:color="auto"/>
            </w:tcBorders>
            <w:shd w:val="clear" w:color="auto" w:fill="auto"/>
          </w:tcPr>
          <w:p w14:paraId="4C58676F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1C8ED49F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62888032" w14:textId="77777777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Какого уровня успеха достигла ваша организация в обеспечении непрерывности бизнеса и достижении ожидаемых результатов во время кризиса?</w:t>
            </w:r>
          </w:p>
        </w:tc>
        <w:tc>
          <w:tcPr>
            <w:tcW w:w="1553" w:type="dxa"/>
            <w:shd w:val="clear" w:color="auto" w:fill="auto"/>
          </w:tcPr>
          <w:p w14:paraId="29AAE7E4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778968BD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2E7F937B" w14:textId="5962D5C2" w:rsidR="001A2130" w:rsidRPr="009D6715" w:rsidRDefault="001A2130" w:rsidP="00A56AB0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>В какой степени ваша организация смогла успешно п</w:t>
            </w:r>
            <w:r w:rsidR="00FB206F" w:rsidRPr="009D6715">
              <w:rPr>
                <w:rFonts w:ascii="Arial" w:hAnsi="Arial" w:cs="Arial"/>
              </w:rPr>
              <w:t>е</w:t>
            </w:r>
            <w:r w:rsidRPr="009D6715">
              <w:rPr>
                <w:rFonts w:ascii="Arial" w:hAnsi="Arial" w:cs="Arial"/>
              </w:rPr>
              <w:t>р</w:t>
            </w:r>
            <w:r w:rsidR="00FB206F" w:rsidRPr="009D6715">
              <w:rPr>
                <w:rFonts w:ascii="Arial" w:hAnsi="Arial" w:cs="Arial"/>
              </w:rPr>
              <w:t>е</w:t>
            </w:r>
            <w:r w:rsidRPr="009D6715">
              <w:rPr>
                <w:rFonts w:ascii="Arial" w:hAnsi="Arial" w:cs="Arial"/>
              </w:rPr>
              <w:t>да</w:t>
            </w:r>
            <w:r w:rsidR="00FB206F" w:rsidRPr="009D6715">
              <w:rPr>
                <w:rFonts w:ascii="Arial" w:hAnsi="Arial" w:cs="Arial"/>
              </w:rPr>
              <w:t>ва</w:t>
            </w:r>
            <w:r w:rsidRPr="009D6715">
              <w:rPr>
                <w:rFonts w:ascii="Arial" w:hAnsi="Arial" w:cs="Arial"/>
              </w:rPr>
              <w:t xml:space="preserve">ть адаптированное </w:t>
            </w:r>
            <w:r w:rsidR="000D5EFC">
              <w:rPr>
                <w:rFonts w:ascii="Arial" w:hAnsi="Arial" w:cs="Arial"/>
              </w:rPr>
              <w:t xml:space="preserve">(на время кризиса) </w:t>
            </w:r>
            <w:r w:rsidRPr="009D6715">
              <w:rPr>
                <w:rFonts w:ascii="Arial" w:hAnsi="Arial" w:cs="Arial"/>
              </w:rPr>
              <w:t>предложение ценности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>
              <w:rPr>
                <w:rFonts w:ascii="Arial" w:hAnsi="Arial" w:cs="Arial"/>
              </w:rPr>
              <w:instrText>п</w:instrText>
            </w:r>
            <w:r w:rsidR="00A56AB0" w:rsidRPr="009778B5">
              <w:rPr>
                <w:rFonts w:ascii="Arial" w:hAnsi="Arial" w:cs="Arial"/>
              </w:rPr>
              <w:instrText>редложение ценности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>, продукцию, услуги и решения</w:t>
            </w:r>
            <w:r w:rsidR="00AA4DBC">
              <w:fldChar w:fldCharType="begin"/>
            </w:r>
            <w:r w:rsidR="00AA4DBC">
              <w:instrText xml:space="preserve"> IF "true=true" "</w:instrText>
            </w:r>
            <w:r w:rsidR="00AA4DBC">
              <w:fldChar w:fldCharType="begin"/>
            </w:r>
            <w:r w:rsidR="00AA4DBC">
              <w:instrText xml:space="preserve"> XE "решение" </w:instrText>
            </w:r>
            <w:r w:rsidR="00AA4DBC">
              <w:fldChar w:fldCharType="end"/>
            </w:r>
            <w:r w:rsidR="00AA4DBC">
              <w:instrText xml:space="preserve">" "" </w:instrText>
            </w:r>
            <w:r w:rsidR="00AA4DBC">
              <w:fldChar w:fldCharType="end"/>
            </w:r>
            <w:r w:rsidRPr="009D6715">
              <w:rPr>
                <w:rFonts w:ascii="Arial" w:hAnsi="Arial" w:cs="Arial"/>
              </w:rPr>
              <w:t xml:space="preserve"> в соответствии с потребностями операционной деятельности?</w:t>
            </w:r>
          </w:p>
        </w:tc>
        <w:tc>
          <w:tcPr>
            <w:tcW w:w="1553" w:type="dxa"/>
            <w:shd w:val="clear" w:color="auto" w:fill="auto"/>
          </w:tcPr>
          <w:p w14:paraId="6F49A69B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3E60B206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6D84122B" w14:textId="77777777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eastAsia="Times New Roman" w:hAnsi="Arial" w:cs="Arial"/>
                <w:bCs/>
                <w:caps/>
              </w:rPr>
            </w:pPr>
            <w:r w:rsidRPr="009D6715">
              <w:rPr>
                <w:rFonts w:ascii="Arial" w:hAnsi="Arial" w:cs="Arial"/>
              </w:rPr>
              <w:t xml:space="preserve">В какой степени ваша организация воспринимается ключевыми заинтересованными сторонами как успешно управляющая стратегическими и операционными последствиями </w:t>
            </w:r>
            <w:r w:rsidR="0036488D" w:rsidRPr="009D6715">
              <w:rPr>
                <w:rFonts w:ascii="Arial" w:hAnsi="Arial" w:cs="Arial"/>
              </w:rPr>
              <w:t>кризиса</w:t>
            </w:r>
            <w:r w:rsidRPr="009D6715">
              <w:rPr>
                <w:rFonts w:ascii="Arial" w:hAnsi="Arial" w:cs="Arial"/>
              </w:rPr>
              <w:t>?</w:t>
            </w:r>
          </w:p>
        </w:tc>
        <w:tc>
          <w:tcPr>
            <w:tcW w:w="1553" w:type="dxa"/>
            <w:shd w:val="clear" w:color="auto" w:fill="auto"/>
          </w:tcPr>
          <w:p w14:paraId="7EB9F108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4D765FEB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1E9A5C3C" w14:textId="77777777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Какого уровня успеха ожидает ваша организация в выполнении будущих обязательств перед </w:t>
            </w:r>
            <w:r w:rsidR="007B6C74" w:rsidRPr="009D6715">
              <w:rPr>
                <w:rFonts w:ascii="Arial" w:hAnsi="Arial" w:cs="Arial"/>
              </w:rPr>
              <w:t>к</w:t>
            </w:r>
            <w:r w:rsidRPr="009D6715">
              <w:rPr>
                <w:rFonts w:ascii="Arial" w:hAnsi="Arial" w:cs="Arial"/>
              </w:rPr>
              <w:t>лючевыми заинтересованными сторонами после кризиса?</w:t>
            </w:r>
          </w:p>
        </w:tc>
        <w:tc>
          <w:tcPr>
            <w:tcW w:w="1553" w:type="dxa"/>
            <w:shd w:val="clear" w:color="auto" w:fill="auto"/>
          </w:tcPr>
          <w:p w14:paraId="22D12B49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6311B0D9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514A9063" w14:textId="77777777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Насколько успешно ваша организация добилась того, чтобы ключевые заинтересованные стороны поддерживали ее действия на основе их привлеченности и обратной связи?</w:t>
            </w:r>
          </w:p>
        </w:tc>
        <w:tc>
          <w:tcPr>
            <w:tcW w:w="1553" w:type="dxa"/>
            <w:shd w:val="clear" w:color="auto" w:fill="auto"/>
          </w:tcPr>
          <w:p w14:paraId="349213E3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6A937EC4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38BA5651" w14:textId="1193E24D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В какой степени ваша организация улучшила менеджмент ключевых заинтересованных сторон на </w:t>
            </w:r>
            <w:r w:rsidR="000D5EFC">
              <w:rPr>
                <w:rFonts w:ascii="Arial" w:hAnsi="Arial" w:cs="Arial"/>
              </w:rPr>
              <w:t xml:space="preserve">основе </w:t>
            </w:r>
            <w:r w:rsidRPr="009D6715">
              <w:rPr>
                <w:rFonts w:ascii="Arial" w:hAnsi="Arial" w:cs="Arial"/>
              </w:rPr>
              <w:t>обратн</w:t>
            </w:r>
            <w:r w:rsidR="000D5EFC">
              <w:rPr>
                <w:rFonts w:ascii="Arial" w:hAnsi="Arial" w:cs="Arial"/>
              </w:rPr>
              <w:t>ой</w:t>
            </w:r>
            <w:r w:rsidRPr="009D6715">
              <w:rPr>
                <w:rFonts w:ascii="Arial" w:hAnsi="Arial" w:cs="Arial"/>
              </w:rPr>
              <w:t xml:space="preserve"> связ</w:t>
            </w:r>
            <w:r w:rsidR="000D5EFC">
              <w:rPr>
                <w:rFonts w:ascii="Arial" w:hAnsi="Arial" w:cs="Arial"/>
              </w:rPr>
              <w:t>и</w:t>
            </w:r>
            <w:r w:rsidRPr="009D6715">
              <w:rPr>
                <w:rFonts w:ascii="Arial" w:hAnsi="Arial" w:cs="Arial"/>
              </w:rPr>
              <w:t xml:space="preserve"> с </w:t>
            </w:r>
            <w:r w:rsidR="0036488D" w:rsidRPr="009D6715">
              <w:rPr>
                <w:rFonts w:ascii="Arial" w:hAnsi="Arial" w:cs="Arial"/>
              </w:rPr>
              <w:t>ни</w:t>
            </w:r>
            <w:r w:rsidRPr="009D6715">
              <w:rPr>
                <w:rFonts w:ascii="Arial" w:hAnsi="Arial" w:cs="Arial"/>
              </w:rPr>
              <w:t>ми?</w:t>
            </w:r>
          </w:p>
        </w:tc>
        <w:tc>
          <w:tcPr>
            <w:tcW w:w="1553" w:type="dxa"/>
            <w:shd w:val="clear" w:color="auto" w:fill="auto"/>
          </w:tcPr>
          <w:p w14:paraId="5F8E20F7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  <w:tr w:rsidR="001A2130" w:rsidRPr="009D6715" w14:paraId="3143C2B2" w14:textId="77777777" w:rsidTr="00E741D8">
        <w:trPr>
          <w:jc w:val="center"/>
        </w:trPr>
        <w:tc>
          <w:tcPr>
            <w:tcW w:w="8075" w:type="dxa"/>
            <w:shd w:val="clear" w:color="auto" w:fill="auto"/>
          </w:tcPr>
          <w:p w14:paraId="377319A4" w14:textId="2404FF1E" w:rsidR="001A2130" w:rsidRPr="009D6715" w:rsidRDefault="001A2130" w:rsidP="00967BAF">
            <w:pPr>
              <w:pStyle w:val="afffffffffff9"/>
              <w:spacing w:line="233" w:lineRule="auto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Итого</w:t>
            </w:r>
            <w:r w:rsidR="00253E32">
              <w:rPr>
                <w:rFonts w:ascii="Arial" w:hAnsi="Arial" w:cs="Arial"/>
              </w:rPr>
              <w:t>:</w:t>
            </w:r>
          </w:p>
        </w:tc>
        <w:tc>
          <w:tcPr>
            <w:tcW w:w="1553" w:type="dxa"/>
            <w:shd w:val="clear" w:color="auto" w:fill="auto"/>
          </w:tcPr>
          <w:p w14:paraId="55AB8CC2" w14:textId="77777777" w:rsidR="001A2130" w:rsidRPr="009D6715" w:rsidRDefault="001A2130" w:rsidP="00967BAF">
            <w:pPr>
              <w:shd w:val="clear" w:color="auto" w:fill="FFFFFF"/>
              <w:spacing w:after="0" w:line="233" w:lineRule="auto"/>
              <w:outlineLvl w:val="5"/>
              <w:rPr>
                <w:rFonts w:ascii="Arial" w:eastAsia="Times New Roman" w:hAnsi="Arial" w:cs="Arial"/>
                <w:bCs/>
                <w:caps/>
                <w:spacing w:val="27"/>
                <w:sz w:val="20"/>
                <w:szCs w:val="20"/>
              </w:rPr>
            </w:pPr>
          </w:p>
        </w:tc>
      </w:tr>
    </w:tbl>
    <w:p w14:paraId="1D0CA25F" w14:textId="77777777" w:rsidR="00F92306" w:rsidRPr="00137FAE" w:rsidRDefault="00F92306" w:rsidP="00137FAE">
      <w:pPr>
        <w:pStyle w:val="aff5"/>
        <w:spacing w:line="233" w:lineRule="auto"/>
      </w:pPr>
    </w:p>
    <w:p w14:paraId="5DC76530" w14:textId="4581BBC1" w:rsidR="00F92306" w:rsidRPr="00137FAE" w:rsidRDefault="00F92306" w:rsidP="00137FAE">
      <w:pPr>
        <w:pStyle w:val="aff5"/>
        <w:spacing w:line="233" w:lineRule="auto"/>
        <w:sectPr w:rsidR="00F92306" w:rsidRPr="00137FAE" w:rsidSect="00F04CC1">
          <w:headerReference w:type="even" r:id="rId41"/>
          <w:headerReference w:type="default" r:id="rId42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0F9106CD" w14:textId="11D307C3" w:rsidR="00CB6CD6" w:rsidRPr="002F0374" w:rsidRDefault="00CB6CD6" w:rsidP="00CB6CD6">
      <w:pPr>
        <w:pStyle w:val="00"/>
      </w:pPr>
      <w:r w:rsidRPr="009D6715">
        <w:lastRenderedPageBreak/>
        <w:br/>
      </w:r>
      <w:bookmarkStart w:id="208" w:name="_Toc68184342"/>
      <w:bookmarkStart w:id="209" w:name="_Toc68270046"/>
      <w:bookmarkStart w:id="210" w:name="_Toc93481716"/>
      <w:bookmarkStart w:id="211" w:name="_Toc93996525"/>
      <w:bookmarkStart w:id="212" w:name="_Toc145675188"/>
      <w:r w:rsidRPr="002F0374">
        <w:t>(справочное)</w:t>
      </w:r>
      <w:r w:rsidRPr="002F0374">
        <w:br/>
      </w:r>
      <w:r w:rsidRPr="002F0374">
        <w:fldChar w:fldCharType="begin"/>
      </w:r>
      <w:r w:rsidRPr="002F0374">
        <w:instrText xml:space="preserve"> SEQ Таблица \r 0 \h </w:instrText>
      </w:r>
      <w:r w:rsidRPr="002F0374">
        <w:fldChar w:fldCharType="end"/>
      </w:r>
      <w:r w:rsidRPr="002F0374">
        <w:fldChar w:fldCharType="begin"/>
      </w:r>
      <w:r w:rsidRPr="002F0374">
        <w:instrText xml:space="preserve"> SEQ Рисунок \r 0 \h </w:instrText>
      </w:r>
      <w:r w:rsidRPr="002F0374">
        <w:fldChar w:fldCharType="end"/>
      </w:r>
      <w:r w:rsidRPr="002F0374">
        <w:fldChar w:fldCharType="begin"/>
      </w:r>
      <w:r w:rsidRPr="002F0374">
        <w:instrText xml:space="preserve"> SEQ Формула \r 0 \h </w:instrText>
      </w:r>
      <w:r w:rsidRPr="002F0374">
        <w:fldChar w:fldCharType="end"/>
      </w:r>
      <w:r w:rsidRPr="002F0374">
        <w:br/>
      </w:r>
      <w:bookmarkStart w:id="213" w:name="Приложение_Экосистема"/>
      <w:r w:rsidRPr="002F0374">
        <w:t>Пояснения к термину «экосистема»</w:t>
      </w:r>
      <w:bookmarkEnd w:id="208"/>
      <w:bookmarkEnd w:id="209"/>
      <w:bookmarkEnd w:id="210"/>
      <w:bookmarkEnd w:id="211"/>
      <w:bookmarkEnd w:id="212"/>
      <w:bookmarkEnd w:id="213"/>
      <w:r w:rsidR="006B3A30" w:rsidRPr="002F0374">
        <w:t xml:space="preserve"> </w:t>
      </w:r>
    </w:p>
    <w:p w14:paraId="49BE9BAC" w14:textId="3609322B" w:rsidR="00E12FFB" w:rsidRPr="009D6715" w:rsidRDefault="00E12FFB" w:rsidP="007B0D2B">
      <w:pPr>
        <w:pStyle w:val="aff5"/>
      </w:pPr>
      <w:r w:rsidRPr="009D6715">
        <w:t>Что такое экосистема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EA3F88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организации</w:t>
      </w:r>
      <w:r w:rsidR="00532389" w:rsidRPr="009D6715">
        <w:t> </w:t>
      </w:r>
      <w:r w:rsidR="008F7F20" w:rsidRPr="009D6715">
        <w:rPr>
          <w:rStyle w:val="afffb"/>
        </w:rPr>
        <w:footnoteReference w:id="67"/>
      </w:r>
      <w:r w:rsidRPr="009D6715">
        <w:t>?</w:t>
      </w:r>
    </w:p>
    <w:p w14:paraId="3066EDFA" w14:textId="4CACB87D" w:rsidR="00E12FFB" w:rsidRPr="009D6715" w:rsidRDefault="00E12FFB" w:rsidP="007B0D2B">
      <w:pPr>
        <w:pStyle w:val="aff5"/>
      </w:pPr>
      <w:r w:rsidRPr="009D6715">
        <w:t xml:space="preserve">Экосистема организации </w:t>
      </w:r>
      <w:r w:rsidR="005F6D10" w:rsidRPr="009D6715">
        <w:t>–</w:t>
      </w:r>
      <w:r w:rsidRPr="009D6715">
        <w:t xml:space="preserve"> это сеть организаций, включая поставщиков, дистрибьюторов, потребителей, конкурентов, орган</w:t>
      </w:r>
      <w:r w:rsidR="005F6D10" w:rsidRPr="009D6715">
        <w:t>ов</w:t>
      </w:r>
      <w:r w:rsidRPr="009D6715">
        <w:t xml:space="preserve"> власти и управления и т.</w:t>
      </w:r>
      <w:r w:rsidR="005F6D10" w:rsidRPr="009D6715">
        <w:t> </w:t>
      </w:r>
      <w:r w:rsidRPr="009D6715">
        <w:t>д., участвующих в предоставлении специфической продукции или услуги посредством конкуренции и сотрудничества. Идея состоит в том, что каждый объект в экосистеме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  <w:color w:val="000066"/>
        </w:rPr>
        <w:instrText>э</w:instrText>
      </w:r>
      <w:r w:rsidR="00A56AB0" w:rsidRPr="00041A46">
        <w:rPr>
          <w:rStyle w:val="afffffffff3"/>
          <w:color w:val="000066"/>
        </w:rPr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влияет на других и находится под их влиянием, создавая постоянно развивающиеся взаимоотношения, в которых каждый объект должен быть гибким и приспосабливаемым, чтобы выжить</w:t>
      </w:r>
      <w:r w:rsidR="002F0374">
        <w:t>,</w:t>
      </w:r>
      <w:r w:rsidRPr="009D6715">
        <w:t xml:space="preserve"> как в биологической экосистеме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  <w:color w:val="000066"/>
        </w:rPr>
        <w:instrText>э</w:instrText>
      </w:r>
      <w:r w:rsidR="00A56AB0" w:rsidRPr="00041A46">
        <w:rPr>
          <w:rStyle w:val="afffffffff3"/>
          <w:color w:val="000066"/>
        </w:rPr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.</w:t>
      </w:r>
    </w:p>
    <w:p w14:paraId="77C45726" w14:textId="1C74DA13" w:rsidR="00E12FFB" w:rsidRPr="009D6715" w:rsidRDefault="00E12FFB" w:rsidP="007B0D2B">
      <w:pPr>
        <w:pStyle w:val="afff6"/>
      </w:pPr>
      <w:r w:rsidRPr="009D6715">
        <w:t>Примечание</w:t>
      </w:r>
      <w:r w:rsidR="001A2FD1" w:rsidRPr="009D6715">
        <w:t xml:space="preserve"> –</w:t>
      </w:r>
      <w:r w:rsidRPr="009D6715">
        <w:t xml:space="preserve"> Экосистемы создают барьеры для входа в новы</w:t>
      </w:r>
      <w:r w:rsidR="00320388" w:rsidRPr="009D6715">
        <w:t>е</w:t>
      </w:r>
      <w:r w:rsidRPr="009D6715">
        <w:t xml:space="preserve"> конкурирующи</w:t>
      </w:r>
      <w:r w:rsidR="00320388" w:rsidRPr="009D6715">
        <w:t>е</w:t>
      </w:r>
      <w:r w:rsidRPr="009D6715">
        <w:t xml:space="preserve"> объект</w:t>
      </w:r>
      <w:r w:rsidR="00320388" w:rsidRPr="009D6715">
        <w:t>ы</w:t>
      </w:r>
      <w:r w:rsidRPr="009D6715">
        <w:t>, поскольку экосистема уже состоит из игроков, которые позволяют ей функционировать.</w:t>
      </w:r>
    </w:p>
    <w:p w14:paraId="1D341CA6" w14:textId="77777777" w:rsidR="00E12FFB" w:rsidRPr="009D6715" w:rsidRDefault="00E12FFB" w:rsidP="007B0D2B">
      <w:pPr>
        <w:pStyle w:val="aff5"/>
      </w:pPr>
      <w:r w:rsidRPr="009D6715">
        <w:t>В 1930-х годах британский ботаник Артур Т</w:t>
      </w:r>
      <w:r w:rsidR="00967BAF" w:rsidRPr="009D6715">
        <w:t>е</w:t>
      </w:r>
      <w:r w:rsidRPr="009D6715">
        <w:t>нсли ввел термин «экосистема» для описания сообщества организмов, взаимодействующих друг с другом и с окружающей их средой: воздух, вода, земля и т.</w:t>
      </w:r>
      <w:r w:rsidR="00320388" w:rsidRPr="009D6715">
        <w:t> </w:t>
      </w:r>
      <w:r w:rsidRPr="009D6715">
        <w:t>д. Чтобы процветать, эти организмы конкурируют и сотрудничают друг с другом на доступных ресурсах, совместно эволюционируют и совместно адаптируются к внешним потрясениям.</w:t>
      </w:r>
    </w:p>
    <w:p w14:paraId="733BD1AF" w14:textId="786BE391" w:rsidR="00E12FFB" w:rsidRPr="009D6715" w:rsidRDefault="00E12FFB" w:rsidP="007B0D2B">
      <w:pPr>
        <w:pStyle w:val="aff5"/>
      </w:pPr>
      <w:r w:rsidRPr="009D6715">
        <w:t xml:space="preserve">Бизнес-стратег Джеймс Мур принял эту биологическую концепцию </w:t>
      </w:r>
      <w:r w:rsidR="00FA42D8" w:rsidRPr="009D6715">
        <w:t xml:space="preserve">в </w:t>
      </w:r>
      <w:r w:rsidRPr="009D6715">
        <w:t xml:space="preserve">своей статье </w:t>
      </w:r>
      <w:r w:rsidR="00FA42D8" w:rsidRPr="009D6715">
        <w:t>«Хищники и жертвы: н</w:t>
      </w:r>
      <w:r w:rsidRPr="009D6715">
        <w:t>овая экология конкуренции»</w:t>
      </w:r>
      <w:r w:rsidR="00FA42D8" w:rsidRPr="009D6715">
        <w:t>, опубликованной в журнале Harvard Business Review в</w:t>
      </w:r>
      <w:r w:rsidR="002F0374">
        <w:t> </w:t>
      </w:r>
      <w:r w:rsidR="00FA42D8" w:rsidRPr="009D6715">
        <w:t>1993 году</w:t>
      </w:r>
      <w:r w:rsidRPr="009D6715">
        <w:t>, в которой он проводил параллели между компаниями, работающими во все более взаимосвязанном мире торговли, и сообществом организмов, адаптирующихся и эволюционирующих, чтобы выжить. Мур предложил рассматривать компанию не как отдельную фирму в отрасли, а как член бизнес-экосистемы с участниками, охватывающими несколько отраслей.</w:t>
      </w:r>
    </w:p>
    <w:p w14:paraId="013C4967" w14:textId="77777777" w:rsidR="00095236" w:rsidRPr="009D6715" w:rsidRDefault="00095236" w:rsidP="00095236">
      <w:pPr>
        <w:pStyle w:val="aff5"/>
      </w:pPr>
      <w:r w:rsidRPr="009D6715">
        <w:t>Теория бизнес-экосистем была разработана бизнес-стратегом Джеймсом Муром в 1993 году.</w:t>
      </w:r>
    </w:p>
    <w:p w14:paraId="58E82E6B" w14:textId="77777777" w:rsidR="00E12FFB" w:rsidRPr="009D6715" w:rsidRDefault="00E12FFB" w:rsidP="007B0D2B">
      <w:pPr>
        <w:pStyle w:val="aff5"/>
      </w:pPr>
      <w:r w:rsidRPr="009D6715">
        <w:t>Развитие технологий и растущая глобализация изменили представления о лучших способах ведения бизнеса, и считается, что идея бизнес-экосистемы помогает компаниям понять, как добиться успеха в этой быстро меняющейся среде. Мур определил бизнес-экосистему следующим образом:</w:t>
      </w:r>
    </w:p>
    <w:p w14:paraId="5E49A4D9" w14:textId="27722748" w:rsidR="00E12FFB" w:rsidRPr="009D6715" w:rsidRDefault="00E12FFB" w:rsidP="007B0D2B">
      <w:pPr>
        <w:pStyle w:val="aff5"/>
      </w:pPr>
      <w:r w:rsidRPr="009D6715">
        <w:t xml:space="preserve">Экономическое сообщество, опирающееся на фундамент взаимодействующих организаций и индивидов-организмов делового мира. Экономическое сообщество производит </w:t>
      </w:r>
      <w:r w:rsidR="00E00EE6" w:rsidRPr="009D6715">
        <w:t>продукцию</w:t>
      </w:r>
      <w:r w:rsidRPr="009D6715">
        <w:t xml:space="preserve"> и услуги, представляющие ценность для потребителей, которые сами являются членами экосистемы. К организмам-членам также относятся поставщики, ведущие производители, конкуренты и другие заинтересованные стороны. Со временем они совместно развивают свои возможности и роли и, как правило, согласуются с направлениями, установленными одной или несколькими центральными </w:t>
      </w:r>
      <w:r w:rsidR="00E00EE6" w:rsidRPr="009D6715">
        <w:t>организациями-лидерами</w:t>
      </w:r>
      <w:r w:rsidRPr="009D6715">
        <w:t xml:space="preserve">. Эти </w:t>
      </w:r>
      <w:r w:rsidR="00E00EE6" w:rsidRPr="009D6715">
        <w:t>организации</w:t>
      </w:r>
      <w:r w:rsidRPr="009D6715">
        <w:t>, занимающие лидирующие позиции, могут меняться с течением времени, но функция лидера экосистемы ценится сообществом, поскольку она позволяет членам двигаться к общему видению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204D3C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чтобы согласовывать свои инвестиции и на</w:t>
      </w:r>
      <w:r w:rsidR="00E00EE6" w:rsidRPr="009D6715">
        <w:t>ходить</w:t>
      </w:r>
      <w:r w:rsidRPr="009D6715">
        <w:t xml:space="preserve"> взаимоподдерживающие роли.</w:t>
      </w:r>
    </w:p>
    <w:p w14:paraId="4A45FAD7" w14:textId="4C97E79F" w:rsidR="00E12FFB" w:rsidRPr="009D6715" w:rsidRDefault="00E12FFB" w:rsidP="007B0D2B">
      <w:pPr>
        <w:pStyle w:val="aff5"/>
      </w:pPr>
      <w:r w:rsidRPr="009D6715">
        <w:t xml:space="preserve">Фактически бизнес-экосистема состоит из сети взаимосвязанных </w:t>
      </w:r>
      <w:r w:rsidR="00E00EE6" w:rsidRPr="009D6715">
        <w:t>организаций</w:t>
      </w:r>
      <w:r w:rsidRPr="009D6715">
        <w:t>, которые динамично взаимодействуют друг с другом посредством конкуренции и сотрудничества для увеличения продаж и выживания. Когда экосистема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"э</w:instrText>
      </w:r>
      <w:r w:rsidR="00A56AB0" w:rsidRPr="00AB6E3F">
        <w:instrText>косистема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 xml:space="preserve"> процветает, это означает, что ее участники выработали модели поведения, которые оптимизируют поток идей, талантов и капитала по всей системе.</w:t>
      </w:r>
    </w:p>
    <w:p w14:paraId="79B4D40E" w14:textId="095BEFFC" w:rsidR="00E12FFB" w:rsidRPr="009D6715" w:rsidRDefault="00E12FFB" w:rsidP="007B0D2B">
      <w:pPr>
        <w:pStyle w:val="aff5"/>
      </w:pPr>
      <w:r w:rsidRPr="009D6715">
        <w:t>Будучи частью бизнес-экосистемы,</w:t>
      </w:r>
      <w:r w:rsidR="00095236" w:rsidRPr="009D6715">
        <w:t xml:space="preserve"> организации</w:t>
      </w:r>
      <w:r w:rsidRPr="009D6715">
        <w:t xml:space="preserve"> созда</w:t>
      </w:r>
      <w:r w:rsidR="00095236" w:rsidRPr="009D6715">
        <w:t>ют</w:t>
      </w:r>
      <w:r w:rsidRPr="009D6715">
        <w:t xml:space="preserve"> механизмы для использования технологий, достижения передового опыта в исследованиях и деловой компетентности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"к</w:instrText>
      </w:r>
      <w:r w:rsidR="00A56AB0" w:rsidRPr="007A3A46">
        <w:instrText>омпетентность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Pr="009D6715">
        <w:t>, а также результативной конкуренции с другими компаниями.</w:t>
      </w:r>
    </w:p>
    <w:p w14:paraId="29382801" w14:textId="79FA7D8E" w:rsidR="002D2CA7" w:rsidRPr="009D6715" w:rsidRDefault="00D117C6" w:rsidP="00EB4698">
      <w:pPr>
        <w:pStyle w:val="afff1"/>
        <w:tabs>
          <w:tab w:val="left" w:pos="8789"/>
        </w:tabs>
        <w:ind w:left="0" w:right="-1"/>
        <w:rPr>
          <w:b/>
        </w:rPr>
      </w:pPr>
      <w:r w:rsidRPr="009D6715">
        <w:rPr>
          <w:b/>
          <w:noProof/>
          <w:lang w:eastAsia="ru-RU"/>
        </w:rPr>
        <w:lastRenderedPageBreak/>
        <mc:AlternateContent>
          <mc:Choice Requires="wpc">
            <w:drawing>
              <wp:inline distT="0" distB="0" distL="0" distR="0" wp14:anchorId="2172AE0D" wp14:editId="568984B7">
                <wp:extent cx="6032500" cy="4250690"/>
                <wp:effectExtent l="0" t="38100" r="63500" b="0"/>
                <wp:docPr id="124" name="Полотно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wpg:wgp>
                        <wpg:cNvPr id="303" name="Группа 303"/>
                        <wpg:cNvGrpSpPr/>
                        <wpg:grpSpPr>
                          <a:xfrm>
                            <a:off x="3" y="0"/>
                            <a:ext cx="5983852" cy="3749244"/>
                            <a:chOff x="-23" y="0"/>
                            <a:chExt cx="9035099" cy="5661035"/>
                          </a:xfrm>
                        </wpg:grpSpPr>
                        <wps:wsp>
                          <wps:cNvPr id="304" name="Oval 4"/>
                          <wps:cNvSpPr/>
                          <wps:spPr>
                            <a:xfrm>
                              <a:off x="179908" y="152131"/>
                              <a:ext cx="8523215" cy="4879162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5" name="Oval 5"/>
                          <wps:cNvSpPr/>
                          <wps:spPr>
                            <a:xfrm>
                              <a:off x="823505" y="875858"/>
                              <a:ext cx="7222920" cy="3523376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A5A5A5">
                                    <a:lumMod val="67000"/>
                                  </a:srgbClr>
                                </a:gs>
                                <a:gs pos="48000">
                                  <a:srgbClr val="A5A5A5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A5A5A5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6" name="Oval 7"/>
                          <wps:cNvSpPr/>
                          <wps:spPr>
                            <a:xfrm>
                              <a:off x="1592693" y="1328606"/>
                              <a:ext cx="5670959" cy="2567032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7" name="Oval 8"/>
                          <wps:cNvSpPr/>
                          <wps:spPr>
                            <a:xfrm>
                              <a:off x="2627797" y="1878112"/>
                              <a:ext cx="3627436" cy="1478590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4472C4">
                                    <a:lumMod val="67000"/>
                                  </a:srgbClr>
                                </a:gs>
                                <a:gs pos="48000">
                                  <a:srgbClr val="4472C4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4472C4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8" name="TextBox 5"/>
                          <wps:cNvSpPr txBox="1"/>
                          <wps:spPr>
                            <a:xfrm>
                              <a:off x="3256066" y="2427706"/>
                              <a:ext cx="2466980" cy="358589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EC7DFF3" w14:textId="77777777" w:rsidR="00EB1339" w:rsidRPr="0005208C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FFFFFF"/>
                                    <w:sz w:val="20"/>
                                    <w:szCs w:val="20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FFFFFF"/>
                                    <w:kern w:val="24"/>
                                    <w:sz w:val="20"/>
                                    <w:szCs w:val="20"/>
                                    <w:lang w:val="uk-UA"/>
                                  </w:rPr>
                                  <w:t>ВАША ОРГАНИЗАЦИЯ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09" name="TextBox 6"/>
                          <wps:cNvSpPr txBox="1"/>
                          <wps:spPr>
                            <a:xfrm>
                              <a:off x="2672438" y="1471948"/>
                              <a:ext cx="3256068" cy="33653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1F19D02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ЗАИНТЕРЕСОВАННЫЕ СТОРОНЫ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0" name="TextBox 7"/>
                          <wps:cNvSpPr txBox="1"/>
                          <wps:spPr>
                            <a:xfrm>
                              <a:off x="3908157" y="924926"/>
                              <a:ext cx="945372" cy="33653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F248896" w14:textId="77777777" w:rsidR="00EB1339" w:rsidRPr="00B877BA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РЫНОК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1" name="TextBox 8"/>
                          <wps:cNvSpPr txBox="1"/>
                          <wps:spPr>
                            <a:xfrm>
                              <a:off x="2970346" y="320219"/>
                              <a:ext cx="3300172" cy="535008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9F6951F" w14:textId="77777777" w:rsidR="00EB1339" w:rsidRPr="00B877BA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ЛОБАЛЬНОЕ</w:t>
                                </w: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ОКРУЖЕНИЕ</w:t>
                                </w: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en-US"/>
                                  </w:rPr>
                                  <w:t xml:space="preserve">: </w:t>
                                </w: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en-US"/>
                                  </w:rPr>
                                  <w:br/>
                                </w: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МЕГАТРЕНДЫ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12" name="TextBox 9"/>
                          <wps:cNvSpPr txBox="1"/>
                          <wps:spPr>
                            <a:xfrm>
                              <a:off x="955592" y="1566144"/>
                              <a:ext cx="1605023" cy="490903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FDF79C7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Потенциальные</w:t>
                                </w:r>
                              </w:p>
                              <w:p w14:paraId="7B4F9896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потребители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3" name="TextBox 10"/>
                          <wps:cNvSpPr txBox="1"/>
                          <wps:spPr>
                            <a:xfrm>
                              <a:off x="98221" y="2142802"/>
                              <a:ext cx="1429656" cy="66732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38530309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Экономика</w:t>
                                </w:r>
                              </w:p>
                              <w:p w14:paraId="63A83A26" w14:textId="4231943E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совместного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br/>
                                  <w:t>потребления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14" name="TextBox 11"/>
                          <wps:cNvSpPr txBox="1"/>
                          <wps:spPr>
                            <a:xfrm>
                              <a:off x="133345" y="3490637"/>
                              <a:ext cx="1323137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69FB4E25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Глобализация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5" name="TextBox 12"/>
                          <wps:cNvSpPr txBox="1"/>
                          <wps:spPr>
                            <a:xfrm>
                              <a:off x="7499870" y="1578192"/>
                              <a:ext cx="1216711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2036E1F7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Социальные</w:t>
                                </w:r>
                              </w:p>
                              <w:p w14:paraId="748775DA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тренды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6" name="TextBox 13"/>
                          <wps:cNvSpPr txBox="1"/>
                          <wps:spPr>
                            <a:xfrm>
                              <a:off x="6774414" y="873133"/>
                              <a:ext cx="979583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0B920516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Запасы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br/>
                                  <w:t>с</w:t>
                                </w: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ырь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17" name="TextBox 14"/>
                          <wps:cNvSpPr txBox="1"/>
                          <wps:spPr>
                            <a:xfrm>
                              <a:off x="990314" y="2703762"/>
                              <a:ext cx="1107408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6D9E0315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У</w:t>
                                </w: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частники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8" name="TextBox 15"/>
                          <wps:cNvSpPr txBox="1"/>
                          <wps:spPr>
                            <a:xfrm>
                              <a:off x="4827928" y="3907842"/>
                              <a:ext cx="1740213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4ACCD4C4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</w:rPr>
                                  <w:t>Законодательство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19" name="TextBox 16"/>
                          <wps:cNvSpPr txBox="1"/>
                          <wps:spPr>
                            <a:xfrm>
                              <a:off x="6338677" y="3446389"/>
                              <a:ext cx="1323137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5C430B67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Человеческие</w:t>
                                </w:r>
                              </w:p>
                              <w:p w14:paraId="13194497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ресурсы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0" name="TextBox 17"/>
                          <wps:cNvSpPr txBox="1"/>
                          <wps:spPr>
                            <a:xfrm>
                              <a:off x="7263652" y="2118974"/>
                              <a:ext cx="1372036" cy="66732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16CABE0E" w14:textId="0310E1EC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Группы с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о</w:t>
                                </w:r>
                              </w:p>
                              <w:p w14:paraId="7AE9DAF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специальными</w:t>
                                </w:r>
                              </w:p>
                              <w:p w14:paraId="7881A17F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интересами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1" name="TextBox 18"/>
                          <wps:cNvSpPr txBox="1"/>
                          <wps:spPr>
                            <a:xfrm>
                              <a:off x="6047398" y="1339010"/>
                              <a:ext cx="1168771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2757AEF1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Посредники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2" name="TextBox 19"/>
                          <wps:cNvSpPr txBox="1"/>
                          <wps:spPr>
                            <a:xfrm>
                              <a:off x="1482573" y="2142802"/>
                              <a:ext cx="1226299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2DF1F42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Партнеры и</w:t>
                                </w:r>
                              </w:p>
                              <w:p w14:paraId="362FA88D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поставщики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3" name="TextBox 20"/>
                          <wps:cNvSpPr txBox="1"/>
                          <wps:spPr>
                            <a:xfrm>
                              <a:off x="5807890" y="3133563"/>
                              <a:ext cx="702797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1005FD90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Люди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4" name="TextBox 21"/>
                          <wps:cNvSpPr txBox="1"/>
                          <wps:spPr>
                            <a:xfrm>
                              <a:off x="6102986" y="2682268"/>
                              <a:ext cx="1364365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5129C11B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Потребители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5" name="TextBox 22"/>
                          <wps:cNvSpPr txBox="1"/>
                          <wps:spPr>
                            <a:xfrm>
                              <a:off x="5662523" y="1715659"/>
                              <a:ext cx="1877321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7ED168DF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 xml:space="preserve">Правительственные </w:t>
                                </w:r>
                              </w:p>
                              <w:p w14:paraId="42B11C96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структуры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26" name="Rectangle: Rounded Corners 37"/>
                          <wps:cNvSpPr/>
                          <wps:spPr>
                            <a:xfrm>
                              <a:off x="98221" y="75549"/>
                              <a:ext cx="1190755" cy="412262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37C052F3" w14:textId="77777777" w:rsidR="00EB1339" w:rsidRPr="008F4E9D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Вызовы и</w:t>
                                </w:r>
                              </w:p>
                              <w:p w14:paraId="683B0054" w14:textId="77777777" w:rsidR="00EB1339" w:rsidRPr="008F4E9D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в</w:t>
                                </w: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озможности</w:t>
                                </w:r>
                              </w:p>
                            </w:txbxContent>
                          </wps:txbx>
                          <wps:bodyPr lIns="0" tIns="0" rIns="0" bIns="0" rtlCol="0" anchor="ctr">
                            <a:spAutoFit/>
                          </wps:bodyPr>
                        </wps:wsp>
                        <wps:wsp>
                          <wps:cNvPr id="327" name="Straight Connector 39"/>
                          <wps:cNvCnPr>
                            <a:cxnSpLocks/>
                            <a:stCxn id="326" idx="3"/>
                          </wps:cNvCnPr>
                          <wps:spPr>
                            <a:xfrm>
                              <a:off x="1288096" y="281647"/>
                              <a:ext cx="1477107" cy="312462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ED7D31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28" name="Straight Connector 41"/>
                          <wps:cNvCnPr>
                            <a:cxnSpLocks/>
                            <a:stCxn id="326" idx="3"/>
                          </wps:cNvCnPr>
                          <wps:spPr>
                            <a:xfrm>
                              <a:off x="1288096" y="281647"/>
                              <a:ext cx="1762295" cy="79357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A5A5A5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29" name="Straight Connector 43"/>
                          <wps:cNvCnPr>
                            <a:cxnSpLocks/>
                            <a:stCxn id="326" idx="3"/>
                          </wps:cNvCnPr>
                          <wps:spPr>
                            <a:xfrm>
                              <a:off x="1288096" y="281647"/>
                              <a:ext cx="1551788" cy="1620023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C000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30" name="Rectangle: Rounded Corners 44"/>
                          <wps:cNvSpPr/>
                          <wps:spPr>
                            <a:xfrm>
                              <a:off x="7018352" y="0"/>
                              <a:ext cx="1968198" cy="607767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2164AC8C" w14:textId="3AABA8BE" w:rsidR="00EB1339" w:rsidRPr="0028648F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28648F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Создание устойчивой ценности: сегодня и</w:t>
                                </w:r>
                                <w:r w:rsidRPr="0028648F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br/>
                                  <w:t>в будущем</w:t>
                                </w:r>
                              </w:p>
                            </w:txbxContent>
                          </wps:txbx>
                          <wps:bodyPr wrap="square" lIns="0" tIns="0" rIns="0" bIns="0" rtlCol="0" anchor="ctr">
                            <a:spAutoFit/>
                          </wps:bodyPr>
                        </wps:wsp>
                        <wps:wsp>
                          <wps:cNvPr id="331" name="Straight Connector 49"/>
                          <wps:cNvCnPr>
                            <a:cxnSpLocks/>
                            <a:stCxn id="330" idx="1"/>
                          </wps:cNvCnPr>
                          <wps:spPr>
                            <a:xfrm flipH="1">
                              <a:off x="5894720" y="401639"/>
                              <a:ext cx="1123632" cy="860147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A5A5A5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32" name="Rectangle: Rounded Corners 50"/>
                          <wps:cNvSpPr/>
                          <wps:spPr>
                            <a:xfrm>
                              <a:off x="-23" y="4289860"/>
                              <a:ext cx="1421988" cy="412262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FFC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5A5E1B4B" w14:textId="77777777" w:rsidR="00EB1339" w:rsidRPr="008F4E9D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Организационное лидерство</w:t>
                                </w:r>
                              </w:p>
                            </w:txbxContent>
                          </wps:txbx>
                          <wps:bodyPr lIns="0" tIns="0" rIns="0" bIns="0" rtlCol="0" anchor="ctr">
                            <a:spAutoFit/>
                          </wps:bodyPr>
                        </wps:wsp>
                        <wps:wsp>
                          <wps:cNvPr id="333" name="Straight Connector 55"/>
                          <wps:cNvCnPr>
                            <a:cxnSpLocks/>
                            <a:stCxn id="332" idx="0"/>
                          </wps:cNvCnPr>
                          <wps:spPr>
                            <a:xfrm flipV="1">
                              <a:off x="716393" y="2822212"/>
                              <a:ext cx="2333728" cy="1467648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34" name="Rectangle: Rounded Corners 56"/>
                          <wps:cNvSpPr/>
                          <wps:spPr>
                            <a:xfrm>
                              <a:off x="45247" y="5165934"/>
                              <a:ext cx="1820888" cy="461665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1BBBACC2" w14:textId="77777777" w:rsidR="00EB1339" w:rsidRPr="00786C62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Предназначение</w:t>
                                </w:r>
                              </w:p>
                            </w:txbxContent>
                          </wps:txbx>
                          <wps:bodyPr lIns="0" tIns="0" rIns="0" bIns="0" rtlCol="0" anchor="ctr"/>
                        </wps:wsp>
                        <wps:wsp>
                          <wps:cNvPr id="335" name="Straight Connector 58"/>
                          <wps:cNvCnPr>
                            <a:cxnSpLocks/>
                            <a:stCxn id="334" idx="0"/>
                          </wps:cNvCnPr>
                          <wps:spPr>
                            <a:xfrm flipV="1">
                              <a:off x="955592" y="2977745"/>
                              <a:ext cx="2594661" cy="218819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36" name="TextBox 33"/>
                          <wps:cNvSpPr txBox="1"/>
                          <wps:spPr>
                            <a:xfrm>
                              <a:off x="2218774" y="1219459"/>
                              <a:ext cx="1335602" cy="33653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56C0CA7D" w14:textId="77777777" w:rsidR="00EB1339" w:rsidRPr="00786C62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Конкуренты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37" name="TextBox 34"/>
                          <wps:cNvSpPr txBox="1"/>
                          <wps:spPr>
                            <a:xfrm>
                              <a:off x="1945230" y="4289860"/>
                              <a:ext cx="1640498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522A960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Демографическое</w:t>
                                </w:r>
                              </w:p>
                              <w:p w14:paraId="46C9C54F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разнообразие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38" name="TextBox 35"/>
                          <wps:cNvSpPr txBox="1"/>
                          <wps:spPr>
                            <a:xfrm>
                              <a:off x="2620808" y="3286312"/>
                              <a:ext cx="1103573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240791F1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Общество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39" name="Rectangle: Rounded Corners 59"/>
                          <wps:cNvSpPr/>
                          <wps:spPr>
                            <a:xfrm>
                              <a:off x="3534693" y="5183579"/>
                              <a:ext cx="1295833" cy="461665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4F59A454" w14:textId="77777777" w:rsidR="00EB1339" w:rsidRPr="00786C62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Культура</w:t>
                                </w:r>
                              </w:p>
                            </w:txbxContent>
                          </wps:txbx>
                          <wps:bodyPr lIns="0" tIns="0" rIns="0" bIns="0" rtlCol="0" anchor="ctr"/>
                        </wps:wsp>
                        <wps:wsp>
                          <wps:cNvPr id="340" name="Straight Connector 61"/>
                          <wps:cNvCnPr>
                            <a:cxnSpLocks/>
                            <a:stCxn id="339" idx="0"/>
                          </wps:cNvCnPr>
                          <wps:spPr>
                            <a:xfrm flipV="1">
                              <a:off x="4182176" y="3120194"/>
                              <a:ext cx="496716" cy="2063385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41" name="Rectangle: Rounded Corners 62"/>
                          <wps:cNvSpPr/>
                          <wps:spPr>
                            <a:xfrm>
                              <a:off x="4960221" y="5028828"/>
                              <a:ext cx="2543188" cy="632207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10FAEDE8" w14:textId="77777777" w:rsidR="00EB1339" w:rsidRPr="0005208C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Структура менеджмента</w:t>
                                </w:r>
                              </w:p>
                              <w:p w14:paraId="05859BB3" w14:textId="77777777" w:rsidR="00EB1339" w:rsidRPr="00786C62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(руководство, бизнес-модель, менеджмент пригодности)</w:t>
                                </w:r>
                              </w:p>
                            </w:txbxContent>
                          </wps:txbx>
                          <wps:bodyPr lIns="0" tIns="0" rIns="0" bIns="0" rtlCol="0" anchor="ctr">
                            <a:spAutoFit/>
                          </wps:bodyPr>
                        </wps:wsp>
                        <wps:wsp>
                          <wps:cNvPr id="342" name="Straight Connector 64"/>
                          <wps:cNvCnPr>
                            <a:cxnSpLocks/>
                            <a:stCxn id="341" idx="0"/>
                          </wps:cNvCnPr>
                          <wps:spPr>
                            <a:xfrm flipH="1" flipV="1">
                              <a:off x="5281093" y="3018247"/>
                              <a:ext cx="950077" cy="2010581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43" name="TextBox 40"/>
                          <wps:cNvSpPr txBox="1"/>
                          <wps:spPr>
                            <a:xfrm>
                              <a:off x="5978241" y="4127097"/>
                              <a:ext cx="1602147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7678D33A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Геополитическая</w:t>
                                </w:r>
                              </w:p>
                              <w:p w14:paraId="144C5D12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не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стабильность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44" name="Rectangle: Rounded Corners 65"/>
                          <wps:cNvSpPr/>
                          <wps:spPr>
                            <a:xfrm>
                              <a:off x="7606690" y="4450958"/>
                              <a:ext cx="1428386" cy="1194286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6EC8E2B5" w14:textId="77777777" w:rsidR="00EB1339" w:rsidRPr="00EB4698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Управление пригодностью и преобразованиями</w:t>
                                </w:r>
                              </w:p>
                              <w:p w14:paraId="2BAE1BD6" w14:textId="5C63144C" w:rsidR="00EB1339" w:rsidRPr="008F4E9D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(</w:t>
                                </w: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вкл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ючая</w:t>
                                </w: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 xml:space="preserve"> а</w:t>
                                </w: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ктивы и риски</w:t>
                                </w:r>
                                <w:r w:rsidRPr="0005208C">
                                  <w:rPr>
                                    <w:rFonts w:ascii="Arial" w:hAnsi="Arial" w:cs="Arial"/>
                                    <w:i/>
                                    <w:i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wrap="square" lIns="0" tIns="0" rIns="0" bIns="0" rtlCol="0" anchor="ctr">
                            <a:spAutoFit/>
                          </wps:bodyPr>
                        </wps:wsp>
                        <wps:wsp>
                          <wps:cNvPr id="345" name="TextBox 42"/>
                          <wps:cNvSpPr txBox="1"/>
                          <wps:spPr>
                            <a:xfrm>
                              <a:off x="1048085" y="756233"/>
                              <a:ext cx="1207123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1EA58710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Глобальное</w:t>
                                </w:r>
                              </w:p>
                              <w:p w14:paraId="4F3B3DC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потепление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46" name="Straight Connector 71"/>
                          <wps:cNvCnPr>
                            <a:cxnSpLocks/>
                            <a:stCxn id="344" idx="0"/>
                          </wps:cNvCnPr>
                          <wps:spPr>
                            <a:xfrm flipH="1" flipV="1">
                              <a:off x="5783048" y="2906649"/>
                              <a:ext cx="2536973" cy="1544310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47" name="Rectangle: Rounded Corners 73"/>
                          <wps:cNvSpPr/>
                          <wps:spPr>
                            <a:xfrm>
                              <a:off x="1938149" y="5183579"/>
                              <a:ext cx="1481378" cy="461665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rgbClr val="00B050"/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sysClr val="window" lastClr="FFFFFF">
                                  <a:lumMod val="75000"/>
                                  <a:alpha val="40000"/>
                                </a:sysClr>
                              </a:outerShdw>
                            </a:effectLst>
                          </wps:spPr>
                          <wps:txbx>
                            <w:txbxContent>
                              <w:p w14:paraId="2FC94FCD" w14:textId="77777777" w:rsidR="00EB1339" w:rsidRPr="00786C62" w:rsidRDefault="00EB1339" w:rsidP="005279F1">
                                <w:pPr>
                                  <w:spacing w:after="0" w:line="240" w:lineRule="auto"/>
                                  <w:jc w:val="center"/>
                                  <w:textAlignment w:val="baseline"/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</w:rPr>
                                </w:pPr>
                                <w:r w:rsidRPr="0005208C">
                                  <w:rPr>
                                    <w:rFonts w:ascii="Arial" w:hAnsi="Arial" w:cs="Arial"/>
                                    <w:b/>
                                    <w:bCs/>
                                    <w:i/>
                                    <w:i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uk-UA"/>
                                  </w:rPr>
                                  <w:t>Стратегия</w:t>
                                </w:r>
                              </w:p>
                            </w:txbxContent>
                          </wps:txbx>
                          <wps:bodyPr lIns="0" tIns="0" rIns="0" bIns="0" rtlCol="0" anchor="ctr"/>
                        </wps:wsp>
                        <wps:wsp>
                          <wps:cNvPr id="348" name="Straight Connector 77"/>
                          <wps:cNvCnPr>
                            <a:cxnSpLocks/>
                            <a:stCxn id="347" idx="0"/>
                          </wps:cNvCnPr>
                          <wps:spPr>
                            <a:xfrm flipV="1">
                              <a:off x="2678561" y="3065406"/>
                              <a:ext cx="1430533" cy="2118173"/>
                            </a:xfrm>
                            <a:prstGeom prst="line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4472C4"/>
                              </a:solidFill>
                              <a:prstDash val="solid"/>
                              <a:miter lim="800000"/>
                              <a:headEnd type="oval" w="med" len="med"/>
                              <a:tailEnd type="oval" w="med" len="med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bodyPr/>
                        </wps:wsp>
                        <wps:wsp>
                          <wps:cNvPr id="349" name="TextBox 46"/>
                          <wps:cNvSpPr txBox="1"/>
                          <wps:spPr>
                            <a:xfrm>
                              <a:off x="4082274" y="4451420"/>
                              <a:ext cx="1189865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0714BE9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Прорывные</w:t>
                                </w:r>
                              </w:p>
                              <w:p w14:paraId="41DFC1B4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технологии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50" name="TextBox 47"/>
                          <wps:cNvSpPr txBox="1"/>
                          <wps:spPr>
                            <a:xfrm>
                              <a:off x="3908157" y="3416939"/>
                              <a:ext cx="1396795" cy="4909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49CEA755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Акционеры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/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br/>
                                  <w:t>инвесторы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51" name="TextBox 48"/>
                          <wps:cNvSpPr txBox="1"/>
                          <wps:spPr>
                            <a:xfrm>
                              <a:off x="3227404" y="3937292"/>
                              <a:ext cx="1100697" cy="31448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5C248E72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Инновации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352" name="TextBox 49"/>
                          <wps:cNvSpPr txBox="1"/>
                          <wps:spPr>
                            <a:xfrm>
                              <a:off x="1556272" y="2906649"/>
                              <a:ext cx="1194686" cy="66732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322CEFEB" w14:textId="209045B5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 xml:space="preserve">Пресса и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br/>
                                </w: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 xml:space="preserve">социальные 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сети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53" name="TextBox 50"/>
                          <wps:cNvSpPr txBox="1"/>
                          <wps:spPr>
                            <a:xfrm>
                              <a:off x="7625380" y="2914260"/>
                              <a:ext cx="1276156" cy="84374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69804"/>
                              </a:srgbClr>
                            </a:solidFill>
                            <a:effectLst>
                              <a:softEdge rad="63500"/>
                            </a:effectLst>
                          </wps:spPr>
                          <wps:txbx>
                            <w:txbxContent>
                              <w:p w14:paraId="7FB7D534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Цели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 xml:space="preserve"> по </w:t>
                                </w:r>
                              </w:p>
                              <w:p w14:paraId="4A7B1FEB" w14:textId="31DB201B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у</w:t>
                                </w: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стойчиво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му</w:t>
                                </w: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 xml:space="preserve"> </w:t>
                                </w:r>
                              </w:p>
                              <w:p w14:paraId="708456E8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развити</w:t>
                                </w: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ю</w:t>
                                </w:r>
                              </w:p>
                              <w:p w14:paraId="2006E8A3" w14:textId="77777777" w:rsidR="00EB1339" w:rsidRPr="00B877BA" w:rsidRDefault="00EB1339" w:rsidP="005279F1">
                                <w:pPr>
                                  <w:spacing w:after="0" w:line="240" w:lineRule="auto"/>
                                  <w:textAlignment w:val="baseline"/>
                                  <w:rPr>
                                    <w:rFonts w:ascii="Arial" w:hAnsi="Arial" w:cs="Arial"/>
                                    <w:i/>
                                    <w:iCs/>
                                    <w:sz w:val="16"/>
                                    <w:szCs w:val="16"/>
                                  </w:rPr>
                                </w:pPr>
                                <w:r w:rsidRPr="00B877BA">
                                  <w:rPr>
                                    <w:rFonts w:ascii="Arial" w:hAnsi="Arial" w:cs="Arial"/>
                                    <w:i/>
                                    <w:iCs/>
                                    <w:kern w:val="24"/>
                                    <w:sz w:val="16"/>
                                    <w:szCs w:val="16"/>
                                    <w:lang w:val="uk-UA"/>
                                  </w:rPr>
                                  <w:t>ООН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2172AE0D" id="Полотно 5" o:spid="_x0000_s1026" editas="canvas" style="width:475pt;height:334.7pt;mso-position-horizontal-relative:char;mso-position-vertical-relative:line" coordsize="60325,42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0325;height:42506;visibility:visible;mso-wrap-style:square" filled="t">
                  <v:fill o:detectmouseclick="t"/>
                  <v:path o:connecttype="none"/>
                </v:shape>
                <v:group id="Группа 303" o:spid="_x0000_s1028" style="position:absolute;width:59838;height:37492" coordorigin="" coordsize="90350,566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oval id="Oval 4" o:spid="_x0000_s1029" style="position:absolute;left:1799;top:1521;width:85232;height:487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4DqsUA&#10;AADcAAAADwAAAGRycy9kb3ducmV2LnhtbESPQWvCQBSE74L/YXlCL6VutGoluopKC+2l0lg8P7LP&#10;JJh9G3a3Sfrvu0LB4zAz3zDrbW9q0ZLzlWUFk3ECgji3uuJCwffp7WkJwgdkjbVlUvBLHrab4WCN&#10;qbYdf1GbhUJECPsUFZQhNKmUPi/JoB/bhjh6F+sMhihdIbXDLsJNLadJspAGK44LJTZ0KCm/Zj9G&#10;QTM5P7627uPl4I7z7FQszL77NEo9jPrdCkSgPtzD/+13reA5mcHtTD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DgOqxQAAANwAAAAPAAAAAAAAAAAAAAAAAJgCAABkcnMv&#10;ZG93bnJldi54bWxQSwUGAAAAAAQABAD1AAAAigMAAAAA&#10;" fillcolor="#b0500f" stroked="f">
                    <v:fill color2="#f4b183" rotate="t" angle="180" colors="0 #b0500f;31457f #ee8137;1 #f4b183" focus="100%" type="gradient"/>
                  </v:oval>
                  <v:oval id="Oval 5" o:spid="_x0000_s1030" style="position:absolute;left:8235;top:8758;width:72229;height:352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P92cUA&#10;AADcAAAADwAAAGRycy9kb3ducmV2LnhtbESPT2sCMRTE7wW/Q3hCbzW7lpZ2axT/INRDLVXB62Pz&#10;3CzdvCxJdNdvb4RCj8PM/IaZzHrbiAv5UDtWkI8yEMSl0zVXCg779dMbiBCRNTaOScGVAsymg4cJ&#10;Ftp1/EOXXaxEgnAoUIGJsS2kDKUhi2HkWuLknZy3GJP0ldQeuwS3jRxn2au0WHNaMNjS0lD5uztb&#10;Bds9vfvV6WthNt9jW/vYdMc8V+px2M8/QETq43/4r/2pFTxnL3A/k46An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/3ZxQAAANwAAAAPAAAAAAAAAAAAAAAAAJgCAABkcnMv&#10;ZG93bnJldi54bWxQSwUGAAAAAAQABAD1AAAAigMAAAAA&#10;" fillcolor="#6f6f6f" stroked="f">
                    <v:fill color2="#c9c9c9" rotate="t" angle="180" colors="0 #6f6f6f;31457f #a8a8a8;1 #c9c9c9" focus="100%" type="gradient"/>
                  </v:oval>
                  <v:oval id="Oval 7" o:spid="_x0000_s1031" style="position:absolute;left:15926;top:13286;width:56710;height:256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xzlMQA&#10;AADcAAAADwAAAGRycy9kb3ducmV2LnhtbESPQWvCQBSE70L/w/IK3nSjFpHUVURIKSiIxnp+ZF+T&#10;0OzbdHcb47/vCoLHYWa+YZbr3jSiI+drywom4wQEcWF1zaWCc56NFiB8QNbYWCYFN/KwXr0Mlphq&#10;e+UjdadQighhn6KCKoQ2ldIXFRn0Y9sSR+/bOoMhSldK7fAa4aaR0ySZS4M1x4UKW9pWVPyc/owC&#10;2W35zU5n+zo7/H65LL+E3eVDqeFrv3kHEagPz/Cj/akVzJI53M/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sc5TEAAAA3AAAAA8AAAAAAAAAAAAAAAAAmAIAAGRycy9k&#10;b3ducmV2LnhtbFBLBQYAAAAABAAEAPUAAACJAwAAAAA=&#10;" fillcolor="#ab8100" stroked="f">
                    <v:fill color2="#ffd966" rotate="t" angle="180" colors="0 #ab8100;31457f #ffc208;1 #ffd966" focus="100%" type="gradient"/>
                  </v:oval>
                  <v:oval id="Oval 8" o:spid="_x0000_s1032" style="position:absolute;left:26277;top:18781;width:36275;height:147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IzK8cA&#10;AADcAAAADwAAAGRycy9kb3ducmV2LnhtbESPT2vCQBTE70K/w/KE3nRjS61GV0lbiiK9+B9vz+wz&#10;Cc2+Ddmtpn76bkHwOMzMb5jxtDGlOFPtCssKet0IBHFqdcGZgs36szMA4TyyxtIyKfglB9PJQ2uM&#10;sbYXXtJ55TMRIOxiVJB7X8VSujQng65rK+LgnWxt0AdZZ1LXeAlwU8qnKOpLgwWHhRwres8p/V79&#10;GAWz4/ZwnF0/dofF8OvlLUkWwz31lXpsN8kIhKfG38O39lwreI5e4f9MOAJy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iMyvHAAAA3AAAAA8AAAAAAAAAAAAAAAAAmAIAAGRy&#10;cy9kb3ducmV2LnhtbFBLBQYAAAAABAAEAPUAAACMAwAAAAA=&#10;" fillcolor="#2a4b86" stroked="f">
                    <v:fill color2="#8faadc" rotate="t" angle="180" colors="0 #2a4b86;31457f #4a76c6;1 #8faadc" focus="100%" type="gradient"/>
                  </v:oval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5" o:spid="_x0000_s1033" type="#_x0000_t202" style="position:absolute;left:32560;top:24277;width:24670;height:358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CFEsEA&#10;AADcAAAADwAAAGRycy9kb3ducmV2LnhtbERPS27CMBDdI3EHa5DYFTv0IxpwUEVB6g5Ke4BRPI1D&#10;4nEUuxB6+nqBxPLp/VfrwbXiTH2oPWvIZgoEcelNzZWG76/dwwJEiMgGW8+k4UoB1sV4tMLc+At/&#10;0vkYK5FCOOSowcbY5VKG0pLDMPMdceJ+fO8wJthX0vR4SeGulXOlXqTDmlODxY42lsrm+Os0LJTb&#10;N83r/BDc01/2bDfvftudtJ5OhrcliEhDvItv7g+j4VGltelMOgKy+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ghRLBAAAA3AAAAA8AAAAAAAAAAAAAAAAAmAIAAGRycy9kb3du&#10;cmV2LnhtbFBLBQYAAAAABAAEAPUAAACGAwAAAAA=&#10;" filled="f" stroked="f">
                    <v:textbox style="mso-fit-shape-to-text:t">
                      <w:txbxContent>
                        <w:p w14:paraId="0EC7DFF3" w14:textId="77777777" w:rsidR="00EB1339" w:rsidRPr="0005208C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FFFFFF"/>
                              <w:sz w:val="20"/>
                              <w:szCs w:val="20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FFFFFF"/>
                              <w:kern w:val="24"/>
                              <w:sz w:val="20"/>
                              <w:szCs w:val="20"/>
                              <w:lang w:val="uk-UA"/>
                            </w:rPr>
                            <w:t>ВАША ОРГАНИЗАЦИЯ</w:t>
                          </w:r>
                        </w:p>
                      </w:txbxContent>
                    </v:textbox>
                  </v:shape>
                  <v:shape id="TextBox 6" o:spid="_x0000_s1034" type="#_x0000_t202" style="position:absolute;left:26724;top:14719;width:32561;height:336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wgicQA&#10;AADcAAAADwAAAGRycy9kb3ducmV2LnhtbESPwW7CMBBE70j9B2uReis2tFQQMKiCVuIGTfsBq3iJ&#10;Q+J1FBtI+/U1UiWOo5l5o1mue9eIC3Wh8qxhPFIgiAtvKi41fH99PM1AhIhssPFMGn4owHr1MFhi&#10;ZvyVP+mSx1IkCIcMNdgY20zKUFhyGEa+JU7e0XcOY5JdKU2H1wR3jZwo9SodVpwWLLa0sVTU+dlp&#10;mCm3r+v55BDcy+94ajdb/96etH4c9m8LEJH6eA//t3dGw7Oaw+1MO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sIInEAAAA3AAAAA8AAAAAAAAAAAAAAAAAmAIAAGRycy9k&#10;b3ducmV2LnhtbFBLBQYAAAAABAAEAPUAAACJAwAAAAA=&#10;" filled="f" stroked="f">
                    <v:textbox style="mso-fit-shape-to-text:t">
                      <w:txbxContent>
                        <w:p w14:paraId="51F19D02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ЗАИНТЕРЕСОВАННЫЕ СТОРОНЫ</w:t>
                          </w:r>
                        </w:p>
                      </w:txbxContent>
                    </v:textbox>
                  </v:shape>
                  <v:shape id="TextBox 7" o:spid="_x0000_s1035" type="#_x0000_t202" style="position:absolute;left:39081;top:9249;width:9454;height:336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8fycEA&#10;AADcAAAADwAAAGRycy9kb3ducmV2LnhtbERPS27CMBDdV+IO1iCxK04oRRAwCFEqsSu/A4ziIQ6J&#10;x1FsIOX0eFGpy6f3X6w6W4s7tb50rCAdJiCIc6dLLhScT9/vUxA+IGusHZOCX/KwWvbeFphp9+AD&#10;3Y+hEDGEfYYKTAhNJqXPDVn0Q9cQR+7iWoshwraQusVHDLe1HCXJRFosOTYYbGhjKK+ON6tgmtif&#10;qpqN9t6On+mn2Xy5bXNVatDv1nMQgbrwL/5z77SCjzTOj2fiEZ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PH8nBAAAA3AAAAA8AAAAAAAAAAAAAAAAAmAIAAGRycy9kb3du&#10;cmV2LnhtbFBLBQYAAAAABAAEAPUAAACGAwAAAAA=&#10;" filled="f" stroked="f">
                    <v:textbox style="mso-fit-shape-to-text:t">
                      <w:txbxContent>
                        <w:p w14:paraId="3F248896" w14:textId="77777777" w:rsidR="00EB1339" w:rsidRPr="00B877BA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РЫНОК</w:t>
                          </w:r>
                        </w:p>
                      </w:txbxContent>
                    </v:textbox>
                  </v:shape>
                  <v:shape id="TextBox 8" o:spid="_x0000_s1036" type="#_x0000_t202" style="position:absolute;left:29703;top:3202;width:33002;height:5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XvXsMA&#10;AADcAAAADwAAAGRycy9kb3ducmV2LnhtbESPzWrDMBCE74W+g9hCb43slIbiRAkhP5BDL0md+2Jt&#10;LVNrZaxN7Lx9FCj0OMzMN8xiNfpWXamPTWAD+SQDRVwF23BtoPzev32CioJssQ1MBm4UYbV8flpg&#10;YcPAR7qepFYJwrFAA06kK7SOlSOPcRI64uT9hN6jJNnX2vY4JLhv9TTLZtpjw2nBYUcbR9Xv6eIN&#10;iNh1fit3Ph7O49d2cFn1gaUxry/jeg5KaJT/8F/7YA285z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XvXsMAAADcAAAADwAAAAAAAAAAAAAAAACYAgAAZHJzL2Rv&#10;d25yZXYueG1sUEsFBgAAAAAEAAQA9QAAAIgDAAAAAA==&#10;" filled="f" stroked="f">
                    <v:textbox style="mso-fit-shape-to-text:t">
                      <w:txbxContent>
                        <w:p w14:paraId="39F6951F" w14:textId="77777777" w:rsidR="00EB1339" w:rsidRPr="00B877BA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Г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ЛОБАЛЬНОЕ</w:t>
                          </w: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ОКРУЖЕНИЕ</w:t>
                          </w: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en-US"/>
                            </w:rPr>
                            <w:t xml:space="preserve">: </w:t>
                          </w: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en-US"/>
                            </w:rPr>
                            <w:br/>
                          </w: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МЕГАТРЕНДЫ</w:t>
                          </w:r>
                        </w:p>
                      </w:txbxContent>
                    </v:textbox>
                  </v:shape>
                  <v:shape id="TextBox 9" o:spid="_x0000_s1037" type="#_x0000_t202" style="position:absolute;left:9555;top:15661;width:16051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EkJcUA&#10;AADcAAAADwAAAGRycy9kb3ducmV2LnhtbESPwW7CMBBE70j8g7VIvRUnaUE0xSBEW4kbEPoBq3gb&#10;h8TrKHYh7dfXSJU4jmbmjWa5HmwrLtT72rGCdJqAIC6drrlS8Hn6eFyA8AFZY+uYFPyQh/VqPFpi&#10;rt2Vj3QpQiUihH2OCkwIXS6lLw1Z9FPXEUfvy/UWQ5R9JXWP1wi3rcySZC4t1hwXDHa0NVQ2xbdV&#10;sEjsvmlesoO3z7/pzGzf3Ht3VuphMmxeQQQawj38395pBU9pBrc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0SQlxQAAANwAAAAPAAAAAAAAAAAAAAAAAJgCAABkcnMv&#10;ZG93bnJldi54bWxQSwUGAAAAAAQABAD1AAAAigMAAAAA&#10;" filled="f" stroked="f">
                    <v:textbox style="mso-fit-shape-to-text:t">
                      <w:txbxContent>
                        <w:p w14:paraId="3FDF79C7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Потенциальные</w:t>
                          </w:r>
                        </w:p>
                        <w:p w14:paraId="7B4F9896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потребители</w:t>
                          </w:r>
                        </w:p>
                      </w:txbxContent>
                    </v:textbox>
                  </v:shape>
                  <v:shape id="TextBox 10" o:spid="_x0000_s1038" type="#_x0000_t202" style="position:absolute;left:982;top:21428;width:14296;height:66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80uMMA&#10;AADcAAAADwAAAGRycy9kb3ducmV2LnhtbESP3YrCMBSE7wXfIRzBO021IGs1FVFWVrxYrD7AoTn9&#10;0eakNFmtb78RFvZymJlvmPWmN414UOdqywpm0wgEcW51zaWC6+Vz8gHCeWSNjWVS8CIHm3Q4WGOi&#10;7ZPP9Mh8KQKEXYIKKu/bREqXV2TQTW1LHLzCdgZ9kF0pdYfPADeNnEfRQhqsOSxU2NKuovye/RgF&#10;9tvsce9OTcan5et4uMvFLS6UGo/67QqEp97/h//aX1pBPIvhfSYcAZn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80uM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38530309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Экономика</w:t>
                          </w:r>
                        </w:p>
                        <w:p w14:paraId="63A83A26" w14:textId="4231943E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совместного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br/>
                            <w:t>потребления</w:t>
                          </w:r>
                        </w:p>
                      </w:txbxContent>
                    </v:textbox>
                  </v:shape>
                  <v:shape id="TextBox 11" o:spid="_x0000_s1039" type="#_x0000_t202" style="position:absolute;left:1333;top:34906;width:13231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LIf8QA&#10;AADcAAAADwAAAGRycy9kb3ducmV2LnhtbESP0WrCQBRE34X+w3ILvpmNtYaSuorUSPuiYNoPuGRv&#10;k2D2brq7xvTvuwXBx2FmzjCrzWg6MZDzrWUF8yQFQVxZ3XKt4OtzP3sB4QOyxs4yKfglD5v1w2SF&#10;ubZXPtFQhlpECPscFTQh9LmUvmrIoE9sTxy9b+sMhihdLbXDa4SbTj6laSYNthwXGuzpraHqXF6M&#10;grYo0r3bhnqXHY7l8v0Hz86jUtPHcfsKItAY7uFb+0MrWMyf4f9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SyH/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69FB4E25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Глобализация</w:t>
                          </w:r>
                        </w:p>
                      </w:txbxContent>
                    </v:textbox>
                  </v:shape>
                  <v:shape id="TextBox 12" o:spid="_x0000_s1040" type="#_x0000_t202" style="position:absolute;left:74998;top:15781;width:12167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5t5MIA&#10;AADcAAAADwAAAGRycy9kb3ducmV2LnhtbESP3YrCMBSE7xd8h3AE79ZURZFqFPEHvdkFqw9waI5t&#10;sTmpSdT69kZY2MthZr5h5svW1OJBzleWFQz6CQji3OqKCwXn0+57CsIHZI21ZVLwIg/LRedrjqm2&#10;Tz7SIwuFiBD2KSooQ2hSKX1ekkHftw1x9C7WGQxRukJqh88IN7UcJslEGqw4LpTY0Lqk/JrdjYJq&#10;u012bhWKzeTnNxvvb3h1HpXqddvVDESgNvyH/9oHrWA0GMPnTDwC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nm3kwgAAANwAAAAPAAAAAAAAAAAAAAAAAJgCAABkcnMvZG93&#10;bnJldi54bWxQSwUGAAAAAAQABAD1AAAAhwMAAAAA&#10;" stroked="f">
                    <v:fill opacity="45746f"/>
                    <v:textbox style="mso-fit-shape-to-text:t">
                      <w:txbxContent>
                        <w:p w14:paraId="2036E1F7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Социальные</w:t>
                          </w:r>
                        </w:p>
                        <w:p w14:paraId="748775DA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тренды</w:t>
                          </w:r>
                        </w:p>
                      </w:txbxContent>
                    </v:textbox>
                  </v:shape>
                  <v:shape id="TextBox 13" o:spid="_x0000_s1041" type="#_x0000_t202" style="position:absolute;left:67744;top:8731;width:9795;height:49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iXIMMA&#10;AADcAAAADwAAAGRycy9kb3ducmV2LnhtbESP3YrCMBSE7xd8h3AE79ZUhbJWUxFFcfFisfoAh+b0&#10;R5uT0kStb28WFvZymJlvmOWqN414UOdqywom4wgEcW51zaWCy3n3+QXCeWSNjWVS8CIHq3TwscRE&#10;2yef6JH5UgQIuwQVVN63iZQur8igG9uWOHiF7Qz6ILtS6g6fAW4aOY2iWBqsOSxU2NKmovyW3Y0C&#10;+2O2uHXHJuPj/PW9v8n4OiuUGg379QKEp97/h//aB61gNonh90w4Aj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iXIM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0B920516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Запасы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br/>
                            <w:t>с</w:t>
                          </w: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ырь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Box 14" o:spid="_x0000_s1042" type="#_x0000_t202" style="position:absolute;left:9903;top:27037;width:11074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BWCMMA&#10;AADcAAAADwAAAGRycy9kb3ducmV2LnhtbESP3YrCMBSE74V9h3AWvNNUF12pRhF/cG8U7PoAh+bY&#10;FpuTmmS1vv1GELwcZuYbZrZoTS1u5HxlWcGgn4Agzq2uuFBw+t32JiB8QNZYWyYFD/KwmH90Zphq&#10;e+cj3bJQiAhhn6KCMoQmldLnJRn0fdsQR+9sncEQpSukdniPcFPLYZKMpcGK40KJDa1Kyi/Zn1FQ&#10;bTbJ1i1DsR7vD9lod8WL86hU97NdTkEEasM7/Gr/aAVfg294nolH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BWCM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6D9E0315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У</w:t>
                          </w: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частники</w:t>
                          </w:r>
                        </w:p>
                      </w:txbxContent>
                    </v:textbox>
                  </v:shape>
                  <v:shape id="TextBox 15" o:spid="_x0000_s1043" type="#_x0000_t202" style="position:absolute;left:48279;top:39078;width:17402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/CesEA&#10;AADcAAAADwAAAGRycy9kb3ducmV2LnhtbERP3WrCMBS+H+wdwhl4t6Y6LKM2iviD3jhYtwc4NMe2&#10;2JzUJLP17c2FsMuP779YjaYTN3K+taxgmqQgiCurW64V/P7s3z9B+ICssbNMCu7kYbV8fSkw13bg&#10;b7qVoRYxhH2OCpoQ+lxKXzVk0Ce2J47c2TqDIUJXS+1wiOGmk7M0zaTBlmNDgz1tGqou5Z9R0O52&#10;6d6tQ73NTl/l/HDFi/Oo1ORtXC9ABBrDv/jpPmoFH9O4Np6JR0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fwnrBAAAA3AAAAA8AAAAAAAAAAAAAAAAAmAIAAGRycy9kb3du&#10;cmV2LnhtbFBLBQYAAAAABAAEAPUAAACGAwAAAAA=&#10;" stroked="f">
                    <v:fill opacity="45746f"/>
                    <v:textbox style="mso-fit-shape-to-text:t">
                      <w:txbxContent>
                        <w:p w14:paraId="4ACCD4C4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</w:rPr>
                            <w:t>Законодательство</w:t>
                          </w:r>
                        </w:p>
                      </w:txbxContent>
                    </v:textbox>
                  </v:shape>
                  <v:shape id="TextBox 16" o:spid="_x0000_s1044" type="#_x0000_t202" style="position:absolute;left:63386;top:34463;width:13232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Nn4cMA&#10;AADcAAAADwAAAGRycy9kb3ducmV2LnhtbESP3YrCMBSE74V9h3AWvNNUF2WtRhF/cG8U7PoAh+bY&#10;FpuTmmS1vv1GELwcZuYbZrZoTS1u5HxlWcGgn4Agzq2uuFBw+t32vkH4gKyxtkwKHuRhMf/ozDDV&#10;9s5HumWhEBHCPkUFZQhNKqXPSzLo+7Yhjt7ZOoMhSldI7fAe4aaWwyQZS4MVx4USG1qVlF+yP6Og&#10;2mySrVuGYj3eH7LR7ooX51Gp7me7nIII1IZ3+NX+0Qq+BhN4nolH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Nn4c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5C430B67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Человеческие</w:t>
                          </w:r>
                        </w:p>
                        <w:p w14:paraId="13194497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ресурсы</w:t>
                          </w:r>
                        </w:p>
                      </w:txbxContent>
                    </v:textbox>
                  </v:shape>
                  <v:shape id="TextBox 17" o:spid="_x0000_s1045" type="#_x0000_t202" style="position:absolute;left:72636;top:21189;width:13720;height:66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UEwcEA&#10;AADcAAAADwAAAGRycy9kb3ducmV2LnhtbERP3WrCMBS+H/gO4Qy8m+kcllGNImrRGwfr9gCH5tgW&#10;m5OaZG19e3Mh7PLj+19tRtOKnpxvLCt4nyUgiEurG64U/P7kb58gfEDW2FomBXfysFlPXlaYaTvw&#10;N/VFqEQMYZ+hgjqELpPSlzUZ9DPbEUfuYp3BEKGrpHY4xHDTynmSpNJgw7Ghxo52NZXX4s8oaA6H&#10;JHfbUO3T81exON7w6jwqNX0dt0sQgcbwL366T1rBxzzOj2fiEZD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FBMHBAAAA3AAAAA8AAAAAAAAAAAAAAAAAmAIAAGRycy9kb3du&#10;cmV2LnhtbFBLBQYAAAAABAAEAPUAAACGAwAAAAA=&#10;" stroked="f">
                    <v:fill opacity="45746f"/>
                    <v:textbox style="mso-fit-shape-to-text:t">
                      <w:txbxContent>
                        <w:p w14:paraId="16CABE0E" w14:textId="0310E1EC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Группы с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о</w:t>
                          </w:r>
                        </w:p>
                        <w:p w14:paraId="7AE9DAF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специальными</w:t>
                          </w:r>
                        </w:p>
                        <w:p w14:paraId="7881A17F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интересами</w:t>
                          </w:r>
                        </w:p>
                      </w:txbxContent>
                    </v:textbox>
                  </v:shape>
                  <v:shape id="TextBox 18" o:spid="_x0000_s1046" type="#_x0000_t202" style="position:absolute;left:60473;top:13390;width:11688;height:31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mhWsMA&#10;AADcAAAADwAAAGRycy9kb3ducmV2LnhtbESP3YrCMBSE7xf2HcJZ8G6bqijSNYr4g96sYPUBDs3Z&#10;ttic1CRqfXsjLHg5zMw3zHTemUbcyPnasoJ+koIgLqyuuVRwOm6+JyB8QNbYWCYFD/Iwn31+TDHT&#10;9s4HuuWhFBHCPkMFVQhtJqUvKjLoE9sSR+/POoMhSldK7fAe4aaRgzQdS4M1x4UKW1pWVJzzq1FQ&#10;r9fpxi1CuRr/7vPR9oJn51Gp3le3+AERqAvv8H97pxUMB314nYlH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mhWs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2757AEF1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Посредники</w:t>
                          </w:r>
                        </w:p>
                      </w:txbxContent>
                    </v:textbox>
                  </v:shape>
                  <v:shape id="TextBox 19" o:spid="_x0000_s1047" type="#_x0000_t202" style="position:absolute;left:14825;top:21428;width:12263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s/LcQA&#10;AADcAAAADwAAAGRycy9kb3ducmV2LnhtbESPwWrDMBBE74X8g9hAbo0ch4bgRjEmTWgvLcTpByzW&#10;xjaxVo6k2u7fV4VCj8PMvGF2+WQ6MZDzrWUFq2UCgriyuuVawefl9LgF4QOyxs4yKfgmD/l+9rDD&#10;TNuRzzSUoRYRwj5DBU0IfSalrxoy6Je2J47e1TqDIUpXS+1wjHDTyTRJNtJgy3GhwZ4ODVW38sso&#10;aI/H5OSKUL9s3j/Kp9c73pxHpRbzqXgGEWgK/+G/9ptWsE5T+D0Tj4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bPy3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2DF1F42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Партнеры и</w:t>
                          </w:r>
                        </w:p>
                        <w:p w14:paraId="362FA88D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поставщики</w:t>
                          </w:r>
                        </w:p>
                      </w:txbxContent>
                    </v:textbox>
                  </v:shape>
                  <v:shape id="TextBox 20" o:spid="_x0000_s1048" type="#_x0000_t202" style="position:absolute;left:58078;top:31335;width:7028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eatsMA&#10;AADcAAAADwAAAGRycy9kb3ducmV2LnhtbESP3YrCMBSE7wXfIRzBO5uqrEg1iviDe7MLVh/g0Bzb&#10;YnNSk6j17TcLC3s5zMw3zHLdmUY8yfnasoJxkoIgLqyuuVRwOR9GcxA+IGtsLJOCN3lYr/q9JWba&#10;vvhEzzyUIkLYZ6igCqHNpPRFRQZ9Ylvi6F2tMxiidKXUDl8Rbho5SdOZNFhzXKiwpW1FxS1/GAX1&#10;fp8e3CaUu9nXd/5xvOPNeVRqOOg2CxCBuvAf/mt/agXTyRR+z8Qj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eats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1005FD90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Люди</w:t>
                          </w:r>
                        </w:p>
                      </w:txbxContent>
                    </v:textbox>
                  </v:shape>
                  <v:shape id="TextBox 21" o:spid="_x0000_s1049" type="#_x0000_t202" style="position:absolute;left:61029;top:26822;width:13644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4CwsQA&#10;AADcAAAADwAAAGRycy9kb3ducmV2LnhtbESP0WrCQBRE3wv9h+UWfNNNtUpJXUU0wb5UMO0HXLK3&#10;STB7N+6uSfz7bqHQx2FmzjDr7Wha0ZPzjWUFz7MEBHFpdcOVgq/PfPoKwgdkja1lUnAnD9vN48Ma&#10;U20HPlNfhEpECPsUFdQhdKmUvqzJoJ/Zjjh639YZDFG6SmqHQ4SbVs6TZCUNNhwXauxoX1N5KW5G&#10;QZNlSe52oTqsPk7F8njFi/Oo1ORp3L2BCDSG//Bf+10rWMxf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+AsL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5129C11B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Потребители</w:t>
                          </w:r>
                        </w:p>
                      </w:txbxContent>
                    </v:textbox>
                  </v:shape>
                  <v:shape id="TextBox 22" o:spid="_x0000_s1050" type="#_x0000_t202" style="position:absolute;left:56625;top:17156;width:18773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KnWcIA&#10;AADcAAAADwAAAGRycy9kb3ducmV2LnhtbESP0YrCMBRE3wX/IVzBN5uqKFKNIq7ivuyC1Q+4NNe2&#10;2Nx0k6j1783Cwj4OM3OGWW0604gHOV9bVjBOUhDEhdU1lwou58NoAcIHZI2NZVLwIg+bdb+3wkzb&#10;J5/okYdSRAj7DBVUIbSZlL6oyKBPbEscvat1BkOUrpTa4TPCTSMnaTqXBmuOCxW2tKuouOV3o6De&#10;79OD24byY/71nc+OP3hzHpUaDrrtEkSgLvyH/9qfWsF0MoPfM/EIyP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8qdZwgAAANwAAAAPAAAAAAAAAAAAAAAAAJgCAABkcnMvZG93&#10;bnJldi54bWxQSwUGAAAAAAQABAD1AAAAhwMAAAAA&#10;" stroked="f">
                    <v:fill opacity="45746f"/>
                    <v:textbox style="mso-fit-shape-to-text:t">
                      <w:txbxContent>
                        <w:p w14:paraId="7ED168DF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 xml:space="preserve">Правительственные </w:t>
                          </w:r>
                        </w:p>
                        <w:p w14:paraId="42B11C96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структуры</w:t>
                          </w:r>
                        </w:p>
                      </w:txbxContent>
                    </v:textbox>
                  </v:shape>
                  <v:roundrect id="Rectangle: Rounded Corners 37" o:spid="_x0000_s1051" style="position:absolute;left:982;top:755;width:11907;height:412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/FcYA&#10;AADcAAAADwAAAGRycy9kb3ducmV2LnhtbESPzWrDMBCE74W8g9hAbrWcH5ziWAkhpVBoLnXTQ29b&#10;a2ObWCvbUmPn7atAocdhZr5hst1oGnGl3tWWFcyjGARxYXXNpYLTx8vjEwjnkTU2lknBjRzstpOH&#10;DFNtB36na+5LESDsUlRQed+mUrqiIoMusi1x8M62N+iD7EupexwC3DRyEceJNFhzWKiwpUNFxSX/&#10;MQq+2+fh0nWrzxudY7Zfqzdz7NZKzabjfgPC0+j/w3/tV61guUjgfiYc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W/FcYAAADcAAAADwAAAAAAAAAAAAAAAACYAgAAZHJz&#10;L2Rvd25yZXYueG1sUEsFBgAAAAAEAAQA9QAAAIsDAAAAAA==&#10;" fillcolor="window" strokecolor="#00b050" strokeweight="1pt">
                    <v:stroke joinstyle="miter"/>
                    <v:shadow on="t" color="#bfbfbf" opacity="26214f" origin="-.5,-.5" offset=".74836mm,.74836mm"/>
                    <v:textbox style="mso-fit-shape-to-text:t" inset="0,0,0,0">
                      <w:txbxContent>
                        <w:p w14:paraId="37C052F3" w14:textId="77777777" w:rsidR="00EB1339" w:rsidRPr="008F4E9D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Вызовы и</w:t>
                          </w:r>
                        </w:p>
                        <w:p w14:paraId="683B0054" w14:textId="77777777" w:rsidR="00EB1339" w:rsidRPr="008F4E9D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в</w:t>
                          </w: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озможности</w:t>
                          </w:r>
                        </w:p>
                      </w:txbxContent>
                    </v:textbox>
                  </v:roundrect>
                  <v:line id="Straight Connector 39" o:spid="_x0000_s1052" style="position:absolute;visibility:visible;mso-wrap-style:square" from="12880,2816" to="27652,5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E2yMMAAADcAAAADwAAAGRycy9kb3ducmV2LnhtbESPwW7CMBBE75X6D9ZW4lacUtGiEAdF&#10;qYpabqR8wBIvSSBeW7GB9O9xJaQeRzPzRpOtRtOLCw2+s6zgZZqAIK6t7rhRsPv5fF6A8AFZY2+Z&#10;FPySh1X++JBhqu2Vt3SpQiMihH2KCtoQXCqlr1sy6KfWEUfvYAeDIcqhkXrAa4SbXs6S5E0a7Dgu&#10;tOiobKk+VWejQBfmg+b7712pC73eOEfH8kxKTZ7GYgki0Bj+w/f2l1bwOnuHvzPxCMj8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5hNsjDAAAA3AAAAA8AAAAAAAAAAAAA&#10;AAAAoQIAAGRycy9kb3ducmV2LnhtbFBLBQYAAAAABAAEAPkAAACRAwAAAAA=&#10;" strokecolor="#ed7d31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line id="Straight Connector 41" o:spid="_x0000_s1053" style="position:absolute;visibility:visible;mso-wrap-style:square" from="12880,2816" to="30503,10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XWCcEAAADcAAAADwAAAGRycy9kb3ducmV2LnhtbERPTYvCMBC9C/6HMII3Tbdqka5RdGFh&#10;9SCoBa9DM9uWbSalibXrrzcHwePjfa82valFR62rLCv4mEYgiHOrKy4UZJfvyRKE88gaa8uk4J8c&#10;bNbDwQpTbe98ou7sCxFC2KWooPS+SaV0eUkG3dQ2xIH7ta1BH2BbSN3iPYSbWsZRlEiDFYeGEhv6&#10;Kin/O9+MgmuW3ZKHnl/puNh1XbxoDnG9V2o86refIDz1/i1+uX+0glkc1oYz4QjI9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5dYJwQAAANwAAAAPAAAAAAAAAAAAAAAA&#10;AKECAABkcnMvZG93bnJldi54bWxQSwUGAAAAAAQABAD5AAAAjwMAAAAA&#10;" strokecolor="#a5a5a5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line id="Straight Connector 43" o:spid="_x0000_s1054" style="position:absolute;visibility:visible;mso-wrap-style:square" from="12880,2816" to="28398,190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Es0MYAAADcAAAADwAAAGRycy9kb3ducmV2LnhtbESPQWsCMRSE7wX/Q3hCbzWrhaKrUbRQ&#10;KO2ptmJ7e26em9XNyzaJGv99Uyj0OMzMN8xskWwrzuRD41jBcFCAIK6cbrhW8PH+dDcGESKyxtYx&#10;KbhSgMW8dzPDUrsLv9F5HWuRIRxKVGBi7EopQ2XIYhi4jjh7e+ctxix9LbXHS4bbVo6K4kFabDgv&#10;GOzo0VB1XJ+sgvE+HDbpZDcvn2n7/bU7rF6v3ih120/LKYhIKf6H/9rPWsH9aAK/Z/IR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RLNDGAAAA3AAAAA8AAAAAAAAA&#10;AAAAAAAAoQIAAGRycy9kb3ducmV2LnhtbFBLBQYAAAAABAAEAPkAAACUAwAAAAA=&#10;" strokecolor="#ffc000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roundrect id="Rectangle: Rounded Corners 44" o:spid="_x0000_s1055" style="position:absolute;left:70183;width:19682;height:607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kUJ8EA&#10;AADcAAAADwAAAGRycy9kb3ducmV2LnhtbERPy4rCMBTdC/5DuII7TX0wSjWKKIIwsxkfC3fX5toW&#10;m5u2ibb+/WQx4PJw3st1awrxotrllhWMhhEI4sTqnFMF59N+MAfhPLLGwjIpeJOD9arbWWKsbcO/&#10;9Dr6VIQQdjEqyLwvYyldkpFBN7QlceDutjboA6xTqWtsQrgp5DiKvqTBnENDhiVtM0oex6dRcCt3&#10;zaOqppc33SO21+m3+almSvV77WYBwlPrP+J/90ErmEzC/HAmHAG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ZFCfBAAAA3AAAAA8AAAAAAAAAAAAAAAAAmAIAAGRycy9kb3du&#10;cmV2LnhtbFBLBQYAAAAABAAEAPUAAACGAwAAAAA=&#10;" fillcolor="window" strokecolor="#00b050" strokeweight="1pt">
                    <v:stroke joinstyle="miter"/>
                    <v:shadow on="t" color="#bfbfbf" opacity="26214f" origin="-.5,-.5" offset=".74836mm,.74836mm"/>
                    <v:textbox style="mso-fit-shape-to-text:t" inset="0,0,0,0">
                      <w:txbxContent>
                        <w:p w14:paraId="2164AC8C" w14:textId="3AABA8BE" w:rsidR="00EB1339" w:rsidRPr="0028648F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28648F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Создание устойчивой ценности: сегодня и</w:t>
                          </w:r>
                          <w:r w:rsidRPr="0028648F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br/>
                            <w:t>в будущем</w:t>
                          </w:r>
                        </w:p>
                      </w:txbxContent>
                    </v:textbox>
                  </v:roundrect>
                  <v:line id="Straight Connector 49" o:spid="_x0000_s1056" style="position:absolute;flip:x;visibility:visible;mso-wrap-style:square" from="58947,4016" to="70183,12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bwgsYAAADcAAAADwAAAGRycy9kb3ducmV2LnhtbESPXWvCMBSG7wf+h3CE3c1UhTE6oww/&#10;cAyHrFPw8tCcpcXmpDZZ2/nrzWCwy5f34+GdLXpbiZYaXzpWMB4lIIhzp0s2Cg6fm4cnED4ga6wc&#10;k4If8rCYD+5mmGrX8Qe1WTAijrBPUUERQp1K6fOCLPqRq4mj9+UaiyHKxkjdYBfHbSUnSfIoLZYc&#10;CQXWtCwoP2ffNkKqzmTX1e60W791h8v2KN9bs1fqfti/PIMI1If/8F/7VSuYTsfweyYe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W8ILGAAAA3AAAAA8AAAAAAAAA&#10;AAAAAAAAoQIAAGRycy9kb3ducmV2LnhtbFBLBQYAAAAABAAEAPkAAACUAwAAAAA=&#10;" strokecolor="#a5a5a5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roundrect id="Rectangle: Rounded Corners 50" o:spid="_x0000_s1057" style="position:absolute;top:42898;width:14219;height:412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0YwMUA&#10;AADcAAAADwAAAGRycy9kb3ducmV2LnhtbESPQWvCQBSE74X+h+UJvRTdNKLY1FUkJVCPxh56fM2+&#10;JtHs25Bdk/Tfu4LgcZiZb5j1djSN6KlztWUFb7MIBHFhdc2lgu9jNl2BcB5ZY2OZFPyTg+3m+WmN&#10;ibYDH6jPfSkChF2CCirv20RKV1Rk0M1sSxy8P9sZ9EF2pdQdDgFuGhlH0VIarDksVNhSWlFxzi9G&#10;weUzPe2iI2Wvy/S9Of/+7PMRF0q9TMbdBwhPo3+E7+0vrWA+j+F2JhwBub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RjAxQAAANwAAAAPAAAAAAAAAAAAAAAAAJgCAABkcnMv&#10;ZG93bnJldi54bWxQSwUGAAAAAAQABAD1AAAAigMAAAAA&#10;" fillcolor="window" strokecolor="#ffc000" strokeweight="1pt">
                    <v:stroke joinstyle="miter"/>
                    <v:textbox style="mso-fit-shape-to-text:t" inset="0,0,0,0">
                      <w:txbxContent>
                        <w:p w14:paraId="5A5E1B4B" w14:textId="77777777" w:rsidR="00EB1339" w:rsidRPr="008F4E9D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Организационное лидерство</w:t>
                          </w:r>
                        </w:p>
                      </w:txbxContent>
                    </v:textbox>
                  </v:roundrect>
                  <v:line id="Straight Connector 55" o:spid="_x0000_s1058" style="position:absolute;flip:y;visibility:visible;mso-wrap-style:square" from="7163,28222" to="30501,428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VIaMcAAADcAAAADwAAAGRycy9kb3ducmV2LnhtbESPQUvDQBSE70L/w/IK3uwmBkqJ3QQp&#10;KC1YpFWR3p7ZZ7Jt9m3Irkn8964geBxm5htmXU62FQP13jhWkC4SEMSV04ZrBa8vDzcrED4ga2wd&#10;k4Jv8lAWs6s15tqNfKDhGGoRIexzVNCE0OVS+qohi37hOuLofbreYoiyr6XucYxw28rbJFlKi4bj&#10;QoMdbRqqLscvq8C076enUzrsdx/Pu3O6fXzbmDFV6no+3d+BCDSF//Bfe6sVZFkGv2fiEZD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9UhoxwAAANwAAAAPAAAAAAAA&#10;AAAAAAAAAKECAABkcnMvZG93bnJldi54bWxQSwUGAAAAAAQABAD5AAAAlQMAAAAA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roundrect id="Rectangle: Rounded Corners 56" o:spid="_x0000_s1059" style="position:absolute;left:452;top:51659;width:18209;height:461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SB6sYA&#10;AADcAAAADwAAAGRycy9kb3ducmV2LnhtbESPQWvCQBSE70L/w/IK3nRTI7VEV5GK4EWkamm9vWaf&#10;2dDs25BdTfz33YLgcZiZb5jZorOVuFLjS8cKXoYJCOLc6ZILBcfDevAGwgdkjZVjUnAjD4v5U2+G&#10;mXYtf9B1HwoRIewzVGBCqDMpfW7Ioh+6mjh6Z9dYDFE2hdQNthFuKzlKkldpseS4YLCmd0P57/5i&#10;FWzaT7POv7bL1fmwS9Pie3JqzY9S/eduOQURqAuP8L290QrSdAz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/SB6sYAAADcAAAADwAAAAAAAAAAAAAAAACYAgAAZHJz&#10;L2Rvd25yZXYueG1sUEsFBgAAAAAEAAQA9QAAAIsDAAAAAA==&#10;" fillcolor="window" strokecolor="#00b050" strokeweight="1pt">
                    <v:stroke joinstyle="miter"/>
                    <v:shadow on="t" color="#bfbfbf" opacity="26214f" origin="-.5,-.5" offset=".74836mm,.74836mm"/>
                    <v:textbox inset="0,0,0,0">
                      <w:txbxContent>
                        <w:p w14:paraId="1BBBACC2" w14:textId="77777777" w:rsidR="00EB1339" w:rsidRPr="00786C62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8"/>
                              <w:szCs w:val="18"/>
                              <w:lang w:val="uk-UA"/>
                            </w:rPr>
                            <w:t>Предназначение</w:t>
                          </w:r>
                        </w:p>
                      </w:txbxContent>
                    </v:textbox>
                  </v:roundrect>
                  <v:line id="Straight Connector 58" o:spid="_x0000_s1060" style="position:absolute;flip:y;visibility:visible;mso-wrap-style:square" from="9555,29777" to="35502,516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B1h8cAAADcAAAADwAAAGRycy9kb3ducmV2LnhtbESPQWvCQBSE74L/YXlCb7pJpUWiqxSh&#10;RaGlaCvi7Zl9TbbNvg3ZbRL/vVsoeBxm5htmseptJVpqvHGsIJ0kIIhzpw0XCj4/nsczED4ga6wc&#10;k4ILeVgth4MFZtp1vKN2HwoRIewzVFCGUGdS+rwki37iauLofbnGYoiyKaRusItwW8n7JHmUFg3H&#10;hRJrWpeU/+x/rQJTHU+vp7R9257ft9/p5uWwNl2q1N2of5qDCNSHW/i/vdEKptMH+DsTj4BcX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UHWHxwAAANwAAAAPAAAAAAAA&#10;AAAAAAAAAKECAABkcnMvZG93bnJldi54bWxQSwUGAAAAAAQABAD5AAAAlQMAAAAA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shape id="TextBox 33" o:spid="_x0000_s1061" type="#_x0000_t202" style="position:absolute;left:22187;top:12194;width:13356;height:336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mv88IA&#10;AADcAAAADwAAAGRycy9kb3ducmV2LnhtbESP0YrCMBRE34X9h3AX9k1TFctSjSKroi8Kdv2AS3Nt&#10;i81NN8lq/XsjCD4OM3OGmS0604grOV9bVjAcJCCIC6trLhWcfjf9bxA+IGtsLJOCO3lYzD96M8y0&#10;vfGRrnkoRYSwz1BBFUKbSemLigz6gW2Jo3e2zmCI0pVSO7xFuGnkKElSabDmuFBhSz8VFZf83yio&#10;1+tk45ahXKX7Qz7Z/uHFeVTq67NbTkEE6sI7/GrvtILxOIXnmXg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+a/zwgAAANwAAAAPAAAAAAAAAAAAAAAAAJgCAABkcnMvZG93&#10;bnJldi54bWxQSwUGAAAAAAQABAD1AAAAhwMAAAAA&#10;" stroked="f">
                    <v:fill opacity="45746f"/>
                    <v:textbox style="mso-fit-shape-to-text:t">
                      <w:txbxContent>
                        <w:p w14:paraId="56C0CA7D" w14:textId="77777777" w:rsidR="00EB1339" w:rsidRPr="00786C62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8"/>
                              <w:szCs w:val="18"/>
                              <w:lang w:val="uk-UA"/>
                            </w:rPr>
                            <w:t>Конкуренты</w:t>
                          </w:r>
                        </w:p>
                      </w:txbxContent>
                    </v:textbox>
                  </v:shape>
                  <v:shape id="TextBox 34" o:spid="_x0000_s1062" type="#_x0000_t202" style="position:absolute;left:19452;top:42898;width:16405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UKaMMA&#10;AADcAAAADwAAAGRycy9kb3ducmV2LnhtbESP0YrCMBRE3wX/IdyFfdN0FV2pRhFX0RcFu37Apbm2&#10;xeamJlnt/r0RBB+HmTnDzBatqcWNnK8sK/jqJyCIc6srLhScfje9CQgfkDXWlknBP3lYzLudGaba&#10;3vlItywUIkLYp6igDKFJpfR5SQZ93zbE0TtbZzBE6QqpHd4j3NRykCRjabDiuFBiQ6uS8kv2ZxRU&#10;63WycctQ/Iz3h2y0veLFeVTq86NdTkEEasM7/GrvtILh8BueZ+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UKaMMAAADcAAAADwAAAAAAAAAAAAAAAACYAgAAZHJzL2Rv&#10;d25yZXYueG1sUEsFBgAAAAAEAAQA9QAAAIgDAAAAAA==&#10;" stroked="f">
                    <v:fill opacity="45746f"/>
                    <v:textbox style="mso-fit-shape-to-text:t">
                      <w:txbxContent>
                        <w:p w14:paraId="522A960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Демографическое</w:t>
                          </w:r>
                        </w:p>
                        <w:p w14:paraId="46C9C54F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разнообразие</w:t>
                          </w:r>
                        </w:p>
                      </w:txbxContent>
                    </v:textbox>
                  </v:shape>
                  <v:shape id="TextBox 35" o:spid="_x0000_s1063" type="#_x0000_t202" style="position:absolute;left:26208;top:32863;width:11035;height:31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qeGsEA&#10;AADcAAAADwAAAGRycy9kb3ducmV2LnhtbERP3WrCMBS+H/gO4Qx2N9NZLKMaRfxh3jhYtwc4NMe2&#10;2JzUJLb17c2FsMuP73+5Hk0renK+sazgY5qAIC6tbrhS8Pd7eP8E4QOyxtYyKbiTh/Vq8rLEXNuB&#10;f6gvQiViCPscFdQhdLmUvqzJoJ/ajjhyZ+sMhghdJbXDIYabVs6SJJMGG44NNXa0ram8FDejoNnv&#10;k4PbhGqXnb6L+dcVL86jUm+v42YBItAY/sVP91ErSNO4Np6JR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qnhrBAAAA3AAAAA8AAAAAAAAAAAAAAAAAmAIAAGRycy9kb3du&#10;cmV2LnhtbFBLBQYAAAAABAAEAPUAAACGAwAAAAA=&#10;" stroked="f">
                    <v:fill opacity="45746f"/>
                    <v:textbox style="mso-fit-shape-to-text:t">
                      <w:txbxContent>
                        <w:p w14:paraId="240791F1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Общество</w:t>
                          </w:r>
                        </w:p>
                      </w:txbxContent>
                    </v:textbox>
                  </v:shape>
                  <v:roundrect id="Rectangle: Rounded Corners 59" o:spid="_x0000_s1064" style="position:absolute;left:35346;top:51835;width:12959;height:461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UudMYA&#10;AADcAAAADwAAAGRycy9kb3ducmV2LnhtbESPQWvCQBSE70L/w/IK3nRTA9ZGV5GK4EWkamm9vWaf&#10;2dDs25BdTfz33YLgcZiZb5jZorOVuFLjS8cKXoYJCOLc6ZILBcfDejAB4QOyxsoxKbiRh8X8qTfD&#10;TLuWP+i6D4WIEPYZKjAh1JmUPjdk0Q9dTRy9s2sshiibQuoG2wi3lRwlyVhaLDkuGKzp3VD+u79Y&#10;BZv206zzr+1ydT7s0rT4fj215kep/nO3nIII1IVH+N7eaAVp+gb/Z+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fUudMYAAADcAAAADwAAAAAAAAAAAAAAAACYAgAAZHJz&#10;L2Rvd25yZXYueG1sUEsFBgAAAAAEAAQA9QAAAIsDAAAAAA==&#10;" fillcolor="window" strokecolor="#00b050" strokeweight="1pt">
                    <v:stroke joinstyle="miter"/>
                    <v:shadow on="t" color="#bfbfbf" opacity="26214f" origin="-.5,-.5" offset=".74836mm,.74836mm"/>
                    <v:textbox inset="0,0,0,0">
                      <w:txbxContent>
                        <w:p w14:paraId="4F59A454" w14:textId="77777777" w:rsidR="00EB1339" w:rsidRPr="00786C62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8"/>
                              <w:szCs w:val="18"/>
                              <w:lang w:val="uk-UA"/>
                            </w:rPr>
                            <w:t>Культура</w:t>
                          </w:r>
                        </w:p>
                      </w:txbxContent>
                    </v:textbox>
                  </v:roundrect>
                  <v:line id="Straight Connector 61" o:spid="_x0000_s1065" style="position:absolute;flip:y;visibility:visible;mso-wrap-style:square" from="41821,31201" to="46788,518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GlYsQAAADcAAAADwAAAGRycy9kb3ducmV2LnhtbERPW2vCMBR+H+w/hDPwbaadY4xqlCFM&#10;FCbiDfHt2Jy12ZqT0sS2/nvzMNjjx3efzHpbiZYabxwrSIcJCOLcacOFgsP+8/kdhA/IGivHpOBG&#10;HmbTx4cJZtp1vKV2FwoRQ9hnqKAMoc6k9HlJFv3Q1cSR+3aNxRBhU0jdYBfDbSVfkuRNWjQcG0qs&#10;aV5S/ru7WgWmOp2/zmm7Xl02q590uTjOTZcqNXjqP8YgAvXhX/znXmoFo9c4P56JR0B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IaVixAAAANwAAAAPAAAAAAAAAAAA&#10;AAAAAKECAABkcnMvZG93bnJldi54bWxQSwUGAAAAAAQABAD5AAAAkgMAAAAA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roundrect id="Rectangle: Rounded Corners 62" o:spid="_x0000_s1066" style="position:absolute;left:49602;top:50288;width:25432;height:632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PCwcQA&#10;AADcAAAADwAAAGRycy9kb3ducmV2LnhtbESPQWvCQBSE74X+h+UVvNWNGqxEVykVQdBLrR68PbPP&#10;JJh9m2RXE/+9WxA8DjPzDTNbdKYUN2pcYVnBoB+BIE6tLjhTsP9bfU5AOI+ssbRMCu7kYDF/f5th&#10;om3Lv3Tb+UwECLsEFeTeV4mULs3JoOvbijh4Z9sY9EE2mdQNtgFuSjmMorE0WHBYyLGin5zSy+5q&#10;FJyqZXup6/hwp3PE9hhvzLb+Uqr30X1PQXjq/Cv8bK+1glE8gP8z4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TwsHEAAAA3AAAAA8AAAAAAAAAAAAAAAAAmAIAAGRycy9k&#10;b3ducmV2LnhtbFBLBQYAAAAABAAEAPUAAACJAwAAAAA=&#10;" fillcolor="window" strokecolor="#00b050" strokeweight="1pt">
                    <v:stroke joinstyle="miter"/>
                    <v:shadow on="t" color="#bfbfbf" opacity="26214f" origin="-.5,-.5" offset=".74836mm,.74836mm"/>
                    <v:textbox style="mso-fit-shape-to-text:t" inset="0,0,0,0">
                      <w:txbxContent>
                        <w:p w14:paraId="10FAEDE8" w14:textId="77777777" w:rsidR="00EB1339" w:rsidRPr="0005208C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8"/>
                              <w:szCs w:val="18"/>
                              <w:lang w:val="uk-UA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8"/>
                              <w:szCs w:val="18"/>
                              <w:lang w:val="uk-UA"/>
                            </w:rPr>
                            <w:t>Структура менеджмента</w:t>
                          </w:r>
                        </w:p>
                        <w:p w14:paraId="05859BB3" w14:textId="77777777" w:rsidR="00EB1339" w:rsidRPr="00786C62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(руководство, бизнес-модель, менеджмент пригодности)</w:t>
                          </w:r>
                        </w:p>
                      </w:txbxContent>
                    </v:textbox>
                  </v:roundrect>
                  <v:line id="Straight Connector 64" o:spid="_x0000_s1067" style="position:absolute;flip:x y;visibility:visible;mso-wrap-style:square" from="52810,30182" to="62311,50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TSQ8MAAADcAAAADwAAAGRycy9kb3ducmV2LnhtbESPT2sCMRTE7wW/Q3iCt5pVi8jWKLVQ&#10;UAuCu156e2ze/qGblyWJ6/rtTaHgcZiZ3zDr7WBa0ZPzjWUFs2kCgriwuuFKwSX/el2B8AFZY2uZ&#10;FNzJw3Yzelljqu2Nz9RnoRIRwj5FBXUIXSqlL2oy6Ke2I45eaZ3BEKWrpHZ4i3DTynmSLKXBhuNC&#10;jR191lT8ZlejYFf2TEN5On57W9hl0vywyQ9KTcbDxzuIQEN4hv/be61g8TaHvzPxCMjN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00kPDAAAA3AAAAA8AAAAAAAAAAAAA&#10;AAAAoQIAAGRycy9kb3ducmV2LnhtbFBLBQYAAAAABAAEAPkAAACRAwAAAAA=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shape id="TextBox 40" o:spid="_x0000_s1068" type="#_x0000_t202" style="position:absolute;left:59782;top:41270;width:16021;height:491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h/FsQA&#10;AADcAAAADwAAAGRycy9kb3ducmV2LnhtbESP0WrCQBRE3wv+w3KFvplNmxokuopYpX2pYPQDLtnb&#10;JJi9G3e3Mf37bqHQx2FmzjCrzWg6MZDzrWUFT0kKgriyuuVaweV8mC1A+ICssbNMCr7Jw2Y9eVhh&#10;oe2dTzSUoRYRwr5ABU0IfSGlrxoy6BPbE0fv0zqDIUpXS+3wHuGmk89pmkuDLceFBnvaNVRdyy+j&#10;oN3v04Pbhvo1/ziW87cbXp1HpR6n43YJItAY/sN/7XetIHvJ4PdMP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Ifxb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7678D33A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Геополитическая</w:t>
                          </w:r>
                        </w:p>
                        <w:p w14:paraId="144C5D12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не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стабильность</w:t>
                          </w:r>
                        </w:p>
                      </w:txbxContent>
                    </v:textbox>
                  </v:shape>
                  <v:roundrect id="Rectangle: Rounded Corners 65" o:spid="_x0000_s1069" style="position:absolute;left:76066;top:44509;width:14284;height:1194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RhWcUA&#10;AADcAAAADwAAAGRycy9kb3ducmV2LnhtbESPQWvCQBSE7wX/w/IEb3VTG2xJ3YgoBUEv1fbQ22v2&#10;mYRk3ybZ1cR/7xYEj8PMfMMsloOpxYU6V1pW8DKNQBBnVpecK/g+fj6/g3AeWWNtmRRcycEyHT0t&#10;MNG25y+6HHwuAoRdggoK75tESpcVZNBNbUMcvJPtDPogu1zqDvsAN7WcRdFcGiw5LBTY0LqgrDqc&#10;jYK/ZtNXbRv/XOkUsf2Nd2bfvik1GQ+rDxCeBv8I39tbreA1juH/TDgCMr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ZGFZxQAAANwAAAAPAAAAAAAAAAAAAAAAAJgCAABkcnMv&#10;ZG93bnJldi54bWxQSwUGAAAAAAQABAD1AAAAigMAAAAA&#10;" fillcolor="window" strokecolor="#00b050" strokeweight="1pt">
                    <v:stroke joinstyle="miter"/>
                    <v:shadow on="t" color="#bfbfbf" opacity="26214f" origin="-.5,-.5" offset=".74836mm,.74836mm"/>
                    <v:textbox style="mso-fit-shape-to-text:t" inset="0,0,0,0">
                      <w:txbxContent>
                        <w:p w14:paraId="6EC8E2B5" w14:textId="77777777" w:rsidR="00EB1339" w:rsidRPr="00EB4698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Управление пригодностью и преобразованиями</w:t>
                          </w:r>
                        </w:p>
                        <w:p w14:paraId="2BAE1BD6" w14:textId="5C63144C" w:rsidR="00EB1339" w:rsidRPr="008F4E9D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(</w:t>
                          </w: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вкл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ючая</w:t>
                          </w: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 xml:space="preserve"> а</w:t>
                          </w: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  <w:lang w:val="uk-UA"/>
                            </w:rPr>
                            <w:t>ктивы и риски</w:t>
                          </w:r>
                          <w:r w:rsidRPr="0005208C">
                            <w:rPr>
                              <w:rFonts w:ascii="Arial" w:hAnsi="Arial" w:cs="Arial"/>
                              <w:i/>
                              <w:i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)</w:t>
                          </w:r>
                        </w:p>
                      </w:txbxContent>
                    </v:textbox>
                  </v:roundrect>
                  <v:shape id="TextBox 42" o:spid="_x0000_s1070" type="#_x0000_t202" style="position:absolute;left:10480;top:7562;width:12072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1C+cQA&#10;AADcAAAADwAAAGRycy9kb3ducmV2LnhtbESP3WrCQBSE7wXfYTlC73TTH0WimyDW0N5YaPQBDtnT&#10;JJg9G3e3Jn37bqHg5TAz3zDbfDSduJHzrWUFj4sEBHFldcu1gvOpmK9B+ICssbNMCn7IQ55NJ1tM&#10;tR34k25lqEWEsE9RQRNCn0rpq4YM+oXtiaP3ZZ3BEKWrpXY4RLjp5FOSrKTBluNCgz3tG6ou5bdR&#10;0B4OSeF2oX5dHT/K5dsVL86jUg+zcbcBEWgM9/B/+10reH5Zwt+ZeAR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Qvn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1EA58710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Глобальное</w:t>
                          </w:r>
                        </w:p>
                        <w:p w14:paraId="4F3B3DC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потепление</w:t>
                          </w:r>
                        </w:p>
                      </w:txbxContent>
                    </v:textbox>
                  </v:shape>
                  <v:line id="Straight Connector 71" o:spid="_x0000_s1071" style="position:absolute;flip:x y;visibility:visible;mso-wrap-style:square" from="57830,29066" to="83200,44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/UQMMAAADcAAAADwAAAGRycy9kb3ducmV2LnhtbESPS4vCQBCE78L+h6EXvOnEB0Gio7gL&#10;wqogGPeytybTeWCmJ2RmY/z3jiB4LKrqK2q16U0tOmpdZVnBZByBIM6srrhQ8HvZjRYgnEfWWFsm&#10;BXdysFl/DFaYaHvjM3WpL0SAsEtQQel9k0jpspIMurFtiIOX29agD7ItpG7xFuCmltMoiqXBisNC&#10;iQ19l5Rd03+j4CvvmPr8dDg6m9k4qv7YXPZKDT/77RKEp96/w6/2j1Ywm8fwPBOOgF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P1EDDAAAA3AAAAA8AAAAAAAAAAAAA&#10;AAAAoQIAAGRycy9kb3ducmV2LnhtbFBLBQYAAAAABAAEAPkAAACRAwAAAAA=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roundrect id="Rectangle: Rounded Corners 73" o:spid="_x0000_s1072" style="position:absolute;left:19381;top:51835;width:14814;height:461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Bs4MYA&#10;AADcAAAADwAAAGRycy9kb3ducmV2LnhtbESPQWvCQBSE70L/w/IKvenGplSJriItgpci1Yp6e2af&#10;2dDs25DdmvjvXUHocZiZb5jpvLOVuFDjS8cKhoMEBHHudMmFgp/tsj8G4QOyxsoxKbiSh/nsqTfF&#10;TLuWv+myCYWIEPYZKjAh1JmUPjdk0Q9cTRy9s2sshiibQuoG2wi3lXxNkndpseS4YLCmD0P57+bP&#10;Kli1O7PM91+Lz/N2nabFYXRszUmpl+duMQERqAv/4Ud7pRWkbyO4n4lH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Bs4MYAAADcAAAADwAAAAAAAAAAAAAAAACYAgAAZHJz&#10;L2Rvd25yZXYueG1sUEsFBgAAAAAEAAQA9QAAAIsDAAAAAA==&#10;" fillcolor="window" strokecolor="#00b050" strokeweight="1pt">
                    <v:stroke joinstyle="miter"/>
                    <v:shadow on="t" color="#bfbfbf" opacity="26214f" origin="-.5,-.5" offset=".74836mm,.74836mm"/>
                    <v:textbox inset="0,0,0,0">
                      <w:txbxContent>
                        <w:p w14:paraId="2FC94FCD" w14:textId="77777777" w:rsidR="00EB1339" w:rsidRPr="00786C62" w:rsidRDefault="00EB1339" w:rsidP="005279F1">
                          <w:pPr>
                            <w:spacing w:after="0" w:line="240" w:lineRule="auto"/>
                            <w:jc w:val="center"/>
                            <w:textAlignment w:val="baseline"/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 w:rsidRPr="0005208C">
                            <w:rPr>
                              <w:rFonts w:ascii="Arial" w:hAnsi="Arial" w:cs="Arial"/>
                              <w:b/>
                              <w:bCs/>
                              <w:i/>
                              <w:iCs/>
                              <w:color w:val="000000"/>
                              <w:kern w:val="24"/>
                              <w:sz w:val="18"/>
                              <w:szCs w:val="18"/>
                              <w:lang w:val="uk-UA"/>
                            </w:rPr>
                            <w:t>Стратегия</w:t>
                          </w:r>
                        </w:p>
                      </w:txbxContent>
                    </v:textbox>
                  </v:roundrect>
                  <v:line id="Straight Connector 77" o:spid="_x0000_s1073" style="position:absolute;flip:y;visibility:visible;mso-wrap-style:square" from="26785,30654" to="41090,518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epZMQAAADcAAAADwAAAGRycy9kb3ducmV2LnhtbERPW2vCMBR+H+w/hDPwbaadY4xqlCFM&#10;FCbiDfHt2Jy12ZqT0sS2/nvzMNjjx3efzHpbiZYabxwrSIcJCOLcacOFgsP+8/kdhA/IGivHpOBG&#10;HmbTx4cJZtp1vKV2FwoRQ9hnqKAMoc6k9HlJFv3Q1cSR+3aNxRBhU0jdYBfDbSVfkuRNWjQcG0qs&#10;aV5S/ru7WgWmOp2/zmm7Xl02q590uTjOTZcqNXjqP8YgAvXhX/znXmoFo9e4Np6JR0B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V6lkxAAAANwAAAAPAAAAAAAAAAAA&#10;AAAAAKECAABkcnMvZG93bnJldi54bWxQSwUGAAAAAAQABAD5AAAAkgMAAAAA&#10;" strokecolor="#4472c4" strokeweight="1.5pt">
                    <v:stroke startarrow="oval" endarrow="oval" joinstyle="miter"/>
                    <v:shadow on="t" color="black" opacity="26214f" origin="-.5,-.5" offset=".74836mm,.74836mm"/>
                    <o:lock v:ext="edit" shapetype="f"/>
                  </v:line>
                  <v:shape id="TextBox 46" o:spid="_x0000_s1074" type="#_x0000_t202" style="position:absolute;left:40822;top:44514;width:11899;height:490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BI/MQA&#10;AADcAAAADwAAAGRycy9kb3ducmV2LnhtbESP0WrCQBRE3wX/YblC33TTVkObuhFpFX1poWk/4JK9&#10;TUKyd9PdVePfu4Lg4zAzZ5jlajCdOJLzjWUFj7MEBHFpdcOVgt+f7fQFhA/IGjvLpOBMHlb5eLTE&#10;TNsTf9OxCJWIEPYZKqhD6DMpfVmTQT+zPXH0/qwzGKJ0ldQOTxFuOvmUJKk02HBcqLGn95rKtjgY&#10;Bc1mk2zdOlQf6edXsdj9Y+s8KvUwGdZvIAIN4R6+tfdawfP8Fa5n4hGQ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gSPz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0714BE9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Прорывные</w:t>
                          </w:r>
                        </w:p>
                        <w:p w14:paraId="41DFC1B4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технологии</w:t>
                          </w:r>
                        </w:p>
                      </w:txbxContent>
                    </v:textbox>
                  </v:shape>
                  <v:shape id="TextBox 47" o:spid="_x0000_s1075" type="#_x0000_t202" style="position:absolute;left:39081;top:34169;width:13968;height:49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cTD8AA&#10;AADcAAAADwAAAGRycy9kb3ducmV2LnhtbERPzYrCMBC+C75DGMGbpm5RtBpFtiiKh2WrDzA0Y1tt&#10;JqWJWt/eHBb2+PH9rzadqcWTWldZVjAZRyCIc6srLhRczrvRHITzyBpry6TgTQ42635vhYm2L/6l&#10;Z+YLEULYJaig9L5JpHR5SQbd2DbEgbva1qAPsC2kbvEVwk0tv6JoJg1WHBpKbOi7pPyePYwC+2NS&#10;TN2pzvi0eB/3dzm7xVelhoNuuwThqfP/4j/3QSuIp2F+OBOOgFx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gcTD8AAAADcAAAADwAAAAAAAAAAAAAAAACYAgAAZHJzL2Rvd25y&#10;ZXYueG1sUEsFBgAAAAAEAAQA9QAAAIUDAAAAAA==&#10;" stroked="f">
                    <v:fill opacity="45746f"/>
                    <v:textbox style="mso-fit-shape-to-text:t">
                      <w:txbxContent>
                        <w:p w14:paraId="49CEA755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Акционеры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/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br/>
                            <w:t>инвесторы</w:t>
                          </w:r>
                        </w:p>
                      </w:txbxContent>
                    </v:textbox>
                  </v:shape>
                  <v:shape id="TextBox 48" o:spid="_x0000_s1076" type="#_x0000_t202" style="position:absolute;left:32274;top:39372;width:11007;height:31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/SJ8IA&#10;AADcAAAADwAAAGRycy9kb3ducmV2LnhtbESP3YrCMBSE7xd8h3AE79ZURZFqFPEHvdkFqw9waI5t&#10;sTmpSdT69kZY2MthZr5h5svW1OJBzleWFQz6CQji3OqKCwXn0+57CsIHZI21ZVLwIg/LRedrjqm2&#10;Tz7SIwuFiBD2KSooQ2hSKX1ekkHftw1x9C7WGQxRukJqh88IN7UcJslEGqw4LpTY0Lqk/JrdjYJq&#10;u012bhWKzeTnNxvvb3h1HpXqddvVDESgNvyH/9oHrWA0HsDnTDwC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z9InwgAAANwAAAAPAAAAAAAAAAAAAAAAAJgCAABkcnMvZG93&#10;bnJldi54bWxQSwUGAAAAAAQABAD1AAAAhwMAAAAA&#10;" stroked="f">
                    <v:fill opacity="45746f"/>
                    <v:textbox style="mso-fit-shape-to-text:t">
                      <w:txbxContent>
                        <w:p w14:paraId="5C248E72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Инновации</w:t>
                          </w:r>
                        </w:p>
                      </w:txbxContent>
                    </v:textbox>
                  </v:shape>
                  <v:shape id="TextBox 49" o:spid="_x0000_s1077" type="#_x0000_t202" style="position:absolute;left:15562;top:29066;width:11947;height:66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ko48UA&#10;AADcAAAADwAAAGRycy9kb3ducmV2LnhtbESP3WrCQBSE7wu+w3IK3jWbKg1tzEakolhyIaZ9gEP2&#10;5EezZ0N2q/Htu4VCL4eZ+YbJ1pPpxZVG11lW8BzFIIgrqztuFHx97p5eQTiPrLG3TAru5GCdzx4y&#10;TLW98YmupW9EgLBLUUHr/ZBK6aqWDLrIDsTBq+1o0Ac5NlKPeAtw08tFHCfSYMdhocWB3luqLuW3&#10;UWCPZotbV/QlF2/3j/1FJudlrdT8cdqsQHia/H/4r33QCpYvC/g9E46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mSjjxQAAANwAAAAPAAAAAAAAAAAAAAAAAJgCAABkcnMv&#10;ZG93bnJldi54bWxQSwUGAAAAAAQABAD1AAAAigMAAAAA&#10;" stroked="f">
                    <v:fill opacity="45746f"/>
                    <v:textbox style="mso-fit-shape-to-text:t">
                      <w:txbxContent>
                        <w:p w14:paraId="322CEFEB" w14:textId="209045B5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 xml:space="preserve">Пресса и 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br/>
                          </w: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 xml:space="preserve">социальные 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сети</w:t>
                          </w:r>
                        </w:p>
                      </w:txbxContent>
                    </v:textbox>
                  </v:shape>
                  <v:shape id="TextBox 50" o:spid="_x0000_s1078" type="#_x0000_t202" style="position:absolute;left:76253;top:29142;width:12762;height:843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Hpy8QA&#10;AADcAAAADwAAAGRycy9kb3ducmV2LnhtbESP0WrCQBRE3wv9h+UKvtWNilJiNiLVYF9aaNoPuGSv&#10;STB7N+6uMf69Wyj0cZiZM0y2HU0nBnK+taxgPktAEFdWt1wr+PkuXl5B+ICssbNMCu7kYZs/P2WY&#10;anvjLxrKUIsIYZ+igiaEPpXSVw0Z9DPbE0fvZJ3BEKWrpXZ4i3DTyUWSrKXBluNCgz29NVSdy6tR&#10;0B4OSeF2od6vPz7L1fGCZ+dRqelk3G1ABBrDf/iv/a4VLFdL+D0Tj4DM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R6cvEAAAA3AAAAA8AAAAAAAAAAAAAAAAAmAIAAGRycy9k&#10;b3ducmV2LnhtbFBLBQYAAAAABAAEAPUAAACJAwAAAAA=&#10;" stroked="f">
                    <v:fill opacity="45746f"/>
                    <v:textbox style="mso-fit-shape-to-text:t">
                      <w:txbxContent>
                        <w:p w14:paraId="7FB7D534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Цели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 xml:space="preserve"> по </w:t>
                          </w:r>
                        </w:p>
                        <w:p w14:paraId="4A7B1FEB" w14:textId="31DB201B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у</w:t>
                          </w: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стойчиво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му</w:t>
                          </w: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 xml:space="preserve"> </w:t>
                          </w:r>
                        </w:p>
                        <w:p w14:paraId="708456E8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развити</w:t>
                          </w:r>
                          <w:r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ю</w:t>
                          </w:r>
                        </w:p>
                        <w:p w14:paraId="2006E8A3" w14:textId="77777777" w:rsidR="00EB1339" w:rsidRPr="00B877BA" w:rsidRDefault="00EB1339" w:rsidP="005279F1">
                          <w:pPr>
                            <w:spacing w:after="0" w:line="240" w:lineRule="auto"/>
                            <w:textAlignment w:val="baseline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B877BA">
                            <w:rPr>
                              <w:rFonts w:ascii="Arial" w:hAnsi="Arial" w:cs="Arial"/>
                              <w:i/>
                              <w:iCs/>
                              <w:kern w:val="24"/>
                              <w:sz w:val="16"/>
                              <w:szCs w:val="16"/>
                              <w:lang w:val="uk-UA"/>
                            </w:rPr>
                            <w:t>ООН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CED56DE" w14:textId="5F434CF5" w:rsidR="002F6E98" w:rsidRDefault="002D2CA7" w:rsidP="002D2CA7">
      <w:pPr>
        <w:pStyle w:val="afffffffffff9"/>
        <w:spacing w:before="120"/>
        <w:ind w:firstLine="426"/>
        <w:jc w:val="center"/>
        <w:rPr>
          <w:rFonts w:ascii="Arial" w:hAnsi="Arial" w:cs="Arial"/>
          <w:b/>
          <w:sz w:val="18"/>
          <w:szCs w:val="18"/>
        </w:rPr>
        <w:sectPr w:rsidR="002F6E98" w:rsidSect="00F04CC1">
          <w:headerReference w:type="even" r:id="rId43"/>
          <w:headerReference w:type="default" r:id="rId44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  <w:r w:rsidRPr="009D6715">
        <w:rPr>
          <w:rFonts w:ascii="Arial" w:hAnsi="Arial" w:cs="Arial"/>
          <w:b/>
          <w:sz w:val="18"/>
          <w:szCs w:val="18"/>
        </w:rPr>
        <w:t xml:space="preserve">Рисунок </w:t>
      </w:r>
      <w:bookmarkStart w:id="214" w:name="РИС_DFMEA_пример"/>
      <w:r w:rsidR="00CB6CD6" w:rsidRPr="009D6715">
        <w:rPr>
          <w:rFonts w:ascii="Arial" w:hAnsi="Arial" w:cs="Arial"/>
          <w:b/>
          <w:sz w:val="18"/>
          <w:szCs w:val="18"/>
        </w:rPr>
        <w:fldChar w:fldCharType="begin"/>
      </w:r>
      <w:r w:rsidR="00CB6CD6" w:rsidRPr="009D6715">
        <w:rPr>
          <w:rFonts w:ascii="Arial" w:hAnsi="Arial" w:cs="Arial"/>
          <w:b/>
          <w:sz w:val="18"/>
          <w:szCs w:val="18"/>
        </w:rPr>
        <w:instrText xml:space="preserve"> STYLEREF ПК_03 \s </w:instrText>
      </w:r>
      <w:r w:rsidR="00CB6CD6" w:rsidRPr="009D6715">
        <w:rPr>
          <w:rFonts w:ascii="Arial" w:hAnsi="Arial" w:cs="Arial"/>
          <w:b/>
          <w:sz w:val="18"/>
          <w:szCs w:val="18"/>
        </w:rPr>
        <w:fldChar w:fldCharType="separate"/>
      </w:r>
      <w:r w:rsidR="00E971F3">
        <w:rPr>
          <w:rFonts w:ascii="Arial" w:hAnsi="Arial" w:cs="Arial"/>
          <w:b/>
          <w:noProof/>
          <w:sz w:val="18"/>
          <w:szCs w:val="18"/>
        </w:rPr>
        <w:t>В</w:t>
      </w:r>
      <w:r w:rsidR="00CB6CD6" w:rsidRPr="009D6715">
        <w:rPr>
          <w:rFonts w:ascii="Arial" w:hAnsi="Arial" w:cs="Arial"/>
          <w:b/>
          <w:sz w:val="18"/>
          <w:szCs w:val="18"/>
        </w:rPr>
        <w:fldChar w:fldCharType="end"/>
      </w:r>
      <w:r w:rsidR="00CB6CD6" w:rsidRPr="009D6715">
        <w:rPr>
          <w:rFonts w:ascii="Arial" w:hAnsi="Arial" w:cs="Arial"/>
          <w:b/>
          <w:sz w:val="18"/>
          <w:szCs w:val="18"/>
        </w:rPr>
        <w:t>.</w:t>
      </w:r>
      <w:r w:rsidR="00CB6CD6" w:rsidRPr="009D6715">
        <w:rPr>
          <w:rFonts w:ascii="Arial" w:hAnsi="Arial" w:cs="Arial"/>
          <w:b/>
          <w:sz w:val="18"/>
          <w:szCs w:val="18"/>
        </w:rPr>
        <w:fldChar w:fldCharType="begin"/>
      </w:r>
      <w:r w:rsidR="00CB6CD6" w:rsidRPr="009D6715">
        <w:rPr>
          <w:rFonts w:ascii="Arial" w:hAnsi="Arial" w:cs="Arial"/>
          <w:b/>
          <w:sz w:val="18"/>
          <w:szCs w:val="18"/>
        </w:rPr>
        <w:instrText xml:space="preserve"> SEQ Рисунок </w:instrText>
      </w:r>
      <w:r w:rsidR="00CB6CD6" w:rsidRPr="009D6715">
        <w:rPr>
          <w:rFonts w:ascii="Arial" w:hAnsi="Arial" w:cs="Arial"/>
          <w:b/>
          <w:sz w:val="18"/>
          <w:szCs w:val="18"/>
        </w:rPr>
        <w:fldChar w:fldCharType="separate"/>
      </w:r>
      <w:r w:rsidR="00E971F3">
        <w:rPr>
          <w:rFonts w:ascii="Arial" w:hAnsi="Arial" w:cs="Arial"/>
          <w:b/>
          <w:noProof/>
          <w:sz w:val="18"/>
          <w:szCs w:val="18"/>
        </w:rPr>
        <w:t>1</w:t>
      </w:r>
      <w:r w:rsidR="00CB6CD6" w:rsidRPr="009D6715">
        <w:rPr>
          <w:rFonts w:ascii="Arial" w:hAnsi="Arial" w:cs="Arial"/>
          <w:b/>
          <w:sz w:val="18"/>
          <w:szCs w:val="18"/>
        </w:rPr>
        <w:fldChar w:fldCharType="end"/>
      </w:r>
      <w:bookmarkEnd w:id="214"/>
      <w:r w:rsidRPr="009D6715">
        <w:rPr>
          <w:rFonts w:ascii="Arial" w:hAnsi="Arial" w:cs="Arial"/>
          <w:b/>
          <w:sz w:val="18"/>
          <w:szCs w:val="18"/>
        </w:rPr>
        <w:t xml:space="preserve"> – </w:t>
      </w:r>
      <w:r w:rsidR="001845B5" w:rsidRPr="009D6715">
        <w:rPr>
          <w:rFonts w:ascii="Arial" w:hAnsi="Arial" w:cs="Arial"/>
          <w:b/>
          <w:sz w:val="18"/>
          <w:szCs w:val="18"/>
        </w:rPr>
        <w:t>Модель</w:t>
      </w:r>
      <w:r w:rsidRPr="009D6715">
        <w:rPr>
          <w:rFonts w:ascii="Arial" w:hAnsi="Arial" w:cs="Arial"/>
          <w:b/>
          <w:sz w:val="18"/>
          <w:szCs w:val="18"/>
        </w:rPr>
        <w:t xml:space="preserve"> экосистем</w:t>
      </w:r>
      <w:r w:rsidR="001845B5" w:rsidRPr="009D6715">
        <w:rPr>
          <w:rFonts w:ascii="Arial" w:hAnsi="Arial" w:cs="Arial"/>
          <w:b/>
          <w:sz w:val="18"/>
          <w:szCs w:val="18"/>
        </w:rPr>
        <w:t>ы</w:t>
      </w:r>
      <w:r w:rsidR="00A56AB0">
        <w:rPr>
          <w:rFonts w:ascii="Arial" w:hAnsi="Arial" w:cs="Arial"/>
          <w:b/>
          <w:sz w:val="18"/>
          <w:szCs w:val="18"/>
        </w:rPr>
        <w:fldChar w:fldCharType="begin"/>
      </w:r>
      <w:r w:rsidR="00A56AB0">
        <w:rPr>
          <w:rFonts w:ascii="Arial" w:hAnsi="Arial" w:cs="Arial"/>
          <w:b/>
          <w:sz w:val="18"/>
          <w:szCs w:val="18"/>
        </w:rPr>
        <w:instrText xml:space="preserve"> IF "true=true" "</w:instrText>
      </w:r>
      <w:r w:rsidR="00A56AB0">
        <w:rPr>
          <w:rFonts w:ascii="Arial" w:hAnsi="Arial" w:cs="Arial"/>
          <w:b/>
          <w:sz w:val="18"/>
          <w:szCs w:val="18"/>
        </w:rPr>
        <w:fldChar w:fldCharType="begin"/>
      </w:r>
      <w:r w:rsidR="00A56AB0">
        <w:instrText xml:space="preserve"> XE "</w:instrText>
      </w:r>
      <w:r w:rsidR="00A56AB0">
        <w:rPr>
          <w:rFonts w:ascii="Arial" w:hAnsi="Arial" w:cs="Arial"/>
          <w:b/>
          <w:sz w:val="18"/>
          <w:szCs w:val="18"/>
        </w:rPr>
        <w:instrText>э</w:instrText>
      </w:r>
      <w:r w:rsidR="00A56AB0" w:rsidRPr="00165499">
        <w:rPr>
          <w:rFonts w:ascii="Arial" w:hAnsi="Arial" w:cs="Arial"/>
          <w:b/>
          <w:sz w:val="18"/>
          <w:szCs w:val="18"/>
        </w:rPr>
        <w:instrText>косистема</w:instrText>
      </w:r>
      <w:r w:rsidR="00A56AB0">
        <w:instrText xml:space="preserve">" </w:instrText>
      </w:r>
      <w:r w:rsidR="00A56AB0">
        <w:rPr>
          <w:rFonts w:ascii="Arial" w:hAnsi="Arial" w:cs="Arial"/>
          <w:b/>
          <w:sz w:val="18"/>
          <w:szCs w:val="18"/>
        </w:rPr>
        <w:fldChar w:fldCharType="end"/>
      </w:r>
      <w:r w:rsidR="00A56AB0">
        <w:rPr>
          <w:rFonts w:ascii="Arial" w:hAnsi="Arial" w:cs="Arial"/>
          <w:b/>
          <w:sz w:val="18"/>
          <w:szCs w:val="18"/>
        </w:rPr>
        <w:instrText xml:space="preserve">" "" </w:instrText>
      </w:r>
      <w:r w:rsidR="00A56AB0">
        <w:rPr>
          <w:rFonts w:ascii="Arial" w:hAnsi="Arial" w:cs="Arial"/>
          <w:b/>
          <w:sz w:val="18"/>
          <w:szCs w:val="18"/>
        </w:rPr>
        <w:fldChar w:fldCharType="end"/>
      </w:r>
      <w:r w:rsidRPr="009D6715">
        <w:rPr>
          <w:rFonts w:ascii="Arial" w:hAnsi="Arial" w:cs="Arial"/>
          <w:b/>
          <w:sz w:val="18"/>
          <w:szCs w:val="18"/>
        </w:rPr>
        <w:t xml:space="preserve"> организации</w:t>
      </w:r>
      <w:r w:rsidR="00532389" w:rsidRPr="009D6715">
        <w:rPr>
          <w:rFonts w:ascii="Arial" w:hAnsi="Arial" w:cs="Arial"/>
          <w:b/>
          <w:sz w:val="18"/>
          <w:szCs w:val="18"/>
        </w:rPr>
        <w:t xml:space="preserve"> (пример)</w:t>
      </w:r>
    </w:p>
    <w:p w14:paraId="06141416" w14:textId="4448815F" w:rsidR="00D54226" w:rsidRPr="009D6715" w:rsidRDefault="00D54226" w:rsidP="00D54226">
      <w:pPr>
        <w:pStyle w:val="00"/>
      </w:pPr>
      <w:r w:rsidRPr="009D6715">
        <w:lastRenderedPageBreak/>
        <w:br/>
      </w:r>
      <w:bookmarkStart w:id="215" w:name="_Toc93481717"/>
      <w:bookmarkStart w:id="216" w:name="_Toc93996526"/>
      <w:bookmarkStart w:id="217" w:name="_Toc145675189"/>
      <w:r w:rsidRPr="009D6715">
        <w:t>(справочное)</w:t>
      </w:r>
      <w:r w:rsidRPr="009D6715">
        <w:br/>
      </w:r>
      <w:r w:rsidRPr="009D6715">
        <w:fldChar w:fldCharType="begin"/>
      </w:r>
      <w:r w:rsidRPr="009D6715">
        <w:instrText xml:space="preserve"> SEQ Таблица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Рисунок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Формула \r 0 \h </w:instrText>
      </w:r>
      <w:r w:rsidRPr="009D6715">
        <w:fldChar w:fldCharType="end"/>
      </w:r>
      <w:r w:rsidRPr="009D6715">
        <w:br/>
      </w:r>
      <w:bookmarkStart w:id="218" w:name="ПРИ_Сравнение_2013_2020"/>
      <w:r w:rsidR="006E655D" w:rsidRPr="009D6715">
        <w:t xml:space="preserve">Сравнение </w:t>
      </w:r>
      <w:r w:rsidR="003667A3" w:rsidRPr="009D6715">
        <w:t>Модел</w:t>
      </w:r>
      <w:r w:rsidR="006E655D" w:rsidRPr="009D6715">
        <w:t xml:space="preserve">ей </w:t>
      </w:r>
      <w:r w:rsidR="001D3BAC" w:rsidRPr="009D6715">
        <w:t xml:space="preserve">Премии </w:t>
      </w:r>
      <w:r w:rsidR="002E62A4" w:rsidRPr="002E62A4">
        <w:t xml:space="preserve">Содружества Независимых Государств </w:t>
      </w:r>
      <w:r w:rsidR="001D3BAC" w:rsidRPr="009D6715">
        <w:t>за достижения в</w:t>
      </w:r>
      <w:r w:rsidR="00ED0C03" w:rsidRPr="009D6715">
        <w:t> </w:t>
      </w:r>
      <w:r w:rsidR="001D3BAC" w:rsidRPr="009D6715">
        <w:t>области качества верси</w:t>
      </w:r>
      <w:r w:rsidR="00ED0C03" w:rsidRPr="009D6715">
        <w:t>й</w:t>
      </w:r>
      <w:r w:rsidR="001D3BAC" w:rsidRPr="009D6715">
        <w:t xml:space="preserve"> </w:t>
      </w:r>
      <w:r w:rsidR="006E655D" w:rsidRPr="009D6715">
        <w:t>20</w:t>
      </w:r>
      <w:r w:rsidR="002E62A4">
        <w:t>20</w:t>
      </w:r>
      <w:r w:rsidR="001D3BAC" w:rsidRPr="009D6715">
        <w:t xml:space="preserve"> </w:t>
      </w:r>
      <w:r w:rsidR="006E655D" w:rsidRPr="009D6715">
        <w:t>и 202</w:t>
      </w:r>
      <w:r w:rsidR="002E62A4">
        <w:t>5</w:t>
      </w:r>
      <w:r w:rsidR="001D3BAC" w:rsidRPr="009D6715">
        <w:t xml:space="preserve"> го</w:t>
      </w:r>
      <w:r w:rsidR="002E62A4">
        <w:t>дов</w:t>
      </w:r>
      <w:bookmarkEnd w:id="215"/>
      <w:bookmarkEnd w:id="216"/>
      <w:bookmarkEnd w:id="217"/>
      <w:bookmarkEnd w:id="218"/>
    </w:p>
    <w:p w14:paraId="4B533ED2" w14:textId="7ED7DF08" w:rsidR="00EC68E1" w:rsidRPr="009D6715" w:rsidRDefault="006E655D" w:rsidP="00D67DFC">
      <w:pPr>
        <w:pStyle w:val="aff5"/>
      </w:pPr>
      <w:r w:rsidRPr="009D6715">
        <w:t xml:space="preserve">Результаты анализа сравнения </w:t>
      </w:r>
      <w:r w:rsidR="00ED0C03" w:rsidRPr="009D6715">
        <w:t>М</w:t>
      </w:r>
      <w:r w:rsidRPr="009D6715">
        <w:t>одел</w:t>
      </w:r>
      <w:r w:rsidR="00EC68E1" w:rsidRPr="009D6715">
        <w:t>и</w:t>
      </w:r>
      <w:r w:rsidRPr="009D6715">
        <w:t xml:space="preserve"> </w:t>
      </w:r>
      <w:r w:rsidR="00EC68E1" w:rsidRPr="009D6715">
        <w:t xml:space="preserve">Премии </w:t>
      </w:r>
      <w:r w:rsidR="002E62A4" w:rsidRPr="002E62A4">
        <w:t xml:space="preserve">Содружества Независимых Государств </w:t>
      </w:r>
      <w:r w:rsidR="00E917AA" w:rsidRPr="009D6715">
        <w:t xml:space="preserve">за достижения в области качества </w:t>
      </w:r>
      <w:r w:rsidRPr="009D6715">
        <w:t>20</w:t>
      </w:r>
      <w:r w:rsidR="002E62A4">
        <w:t>20</w:t>
      </w:r>
      <w:r w:rsidRPr="009D6715">
        <w:t xml:space="preserve"> </w:t>
      </w:r>
      <w:r w:rsidR="00EC68E1" w:rsidRPr="009D6715">
        <w:t>года</w:t>
      </w:r>
      <w:r w:rsidR="00E917AA" w:rsidRPr="009D6715">
        <w:t xml:space="preserve">, согласованной с </w:t>
      </w:r>
      <w:r w:rsidR="00A61917">
        <w:t>М</w:t>
      </w:r>
      <w:r w:rsidR="00E917AA" w:rsidRPr="009D6715">
        <w:t>оделью EFQM-2013,</w:t>
      </w:r>
      <w:r w:rsidR="00EC68E1" w:rsidRPr="009D6715">
        <w:t xml:space="preserve"> </w:t>
      </w:r>
      <w:r w:rsidRPr="009D6715">
        <w:t xml:space="preserve">и </w:t>
      </w:r>
      <w:r w:rsidR="00EC68E1" w:rsidRPr="009D6715">
        <w:t xml:space="preserve">настоящей </w:t>
      </w:r>
      <w:r w:rsidR="003667A3" w:rsidRPr="009D6715">
        <w:t>Модел</w:t>
      </w:r>
      <w:r w:rsidR="00EC68E1" w:rsidRPr="009D6715">
        <w:t xml:space="preserve">и </w:t>
      </w:r>
      <w:r w:rsidRPr="009D6715">
        <w:t>202</w:t>
      </w:r>
      <w:r w:rsidR="002E62A4">
        <w:t>5</w:t>
      </w:r>
      <w:r w:rsidRPr="009D6715">
        <w:t xml:space="preserve"> </w:t>
      </w:r>
      <w:r w:rsidR="00EC68E1" w:rsidRPr="009D6715">
        <w:t>года</w:t>
      </w:r>
      <w:r w:rsidR="00EC2780" w:rsidRPr="009D6715">
        <w:t xml:space="preserve">, согласованной с </w:t>
      </w:r>
      <w:r w:rsidR="00A61917">
        <w:t>М</w:t>
      </w:r>
      <w:r w:rsidR="00EC2780" w:rsidRPr="009D6715">
        <w:t xml:space="preserve">оделью </w:t>
      </w:r>
      <w:r w:rsidR="00EC2780" w:rsidRPr="009D6715">
        <w:rPr>
          <w:lang w:val="en-US"/>
        </w:rPr>
        <w:t>EFQM</w:t>
      </w:r>
      <w:r w:rsidR="00EC2780" w:rsidRPr="009D6715">
        <w:t>-2020</w:t>
      </w:r>
      <w:r w:rsidR="00ED0C03" w:rsidRPr="009D6715">
        <w:t>,</w:t>
      </w:r>
      <w:r w:rsidR="00EC68E1" w:rsidRPr="009D6715">
        <w:t xml:space="preserve"> </w:t>
      </w:r>
      <w:r w:rsidRPr="009D6715">
        <w:t>представлены в таблиц</w:t>
      </w:r>
      <w:r w:rsidR="00E97FA5" w:rsidRPr="009D6715">
        <w:t>ах</w:t>
      </w:r>
      <w:r w:rsidRPr="009D6715">
        <w:t xml:space="preserve"> </w:t>
      </w:r>
      <w:r w:rsidR="00D67DFC" w:rsidRPr="009D6715">
        <w:fldChar w:fldCharType="begin"/>
      </w:r>
      <w:r w:rsidR="00D67DFC" w:rsidRPr="009D6715">
        <w:instrText xml:space="preserve"> REF ТБЛ_Сравнение_2013_2020_краткое \h  \* MERGEFORMAT </w:instrText>
      </w:r>
      <w:r w:rsidR="00D67DFC" w:rsidRPr="009D6715">
        <w:fldChar w:fldCharType="separate"/>
      </w:r>
      <w:r w:rsidR="00E971F3">
        <w:t>Г</w:t>
      </w:r>
      <w:r w:rsidR="00E971F3" w:rsidRPr="009D6715">
        <w:t>.</w:t>
      </w:r>
      <w:r w:rsidR="00E971F3">
        <w:t>1</w:t>
      </w:r>
      <w:r w:rsidR="00D67DFC" w:rsidRPr="009D6715">
        <w:fldChar w:fldCharType="end"/>
      </w:r>
      <w:r w:rsidR="00D67DFC" w:rsidRPr="009D6715">
        <w:t xml:space="preserve"> и</w:t>
      </w:r>
      <w:r w:rsidRPr="009D6715">
        <w:t xml:space="preserve"> </w:t>
      </w:r>
      <w:r w:rsidR="00D67DFC" w:rsidRPr="009D6715">
        <w:fldChar w:fldCharType="begin"/>
      </w:r>
      <w:r w:rsidR="00D67DFC" w:rsidRPr="009D6715">
        <w:instrText xml:space="preserve"> REF ТБЛ_Сравнение_2013_2020 \h  \* MERGEFORMAT </w:instrText>
      </w:r>
      <w:r w:rsidR="00D67DFC" w:rsidRPr="009D6715">
        <w:fldChar w:fldCharType="separate"/>
      </w:r>
      <w:r w:rsidR="00E971F3">
        <w:t>Г</w:t>
      </w:r>
      <w:r w:rsidR="00E971F3" w:rsidRPr="009D6715">
        <w:t>.</w:t>
      </w:r>
      <w:r w:rsidR="00E971F3">
        <w:t>3</w:t>
      </w:r>
      <w:r w:rsidR="00D67DFC" w:rsidRPr="009D6715">
        <w:fldChar w:fldCharType="end"/>
      </w:r>
      <w:r w:rsidR="008F7F20" w:rsidRPr="009D6715">
        <w:t xml:space="preserve"> (в таблице</w:t>
      </w:r>
      <w:r w:rsidR="00D67DFC" w:rsidRPr="009D6715">
        <w:t xml:space="preserve"> </w:t>
      </w:r>
      <w:r w:rsidR="00D67DFC" w:rsidRPr="009D6715">
        <w:fldChar w:fldCharType="begin"/>
      </w:r>
      <w:r w:rsidR="00D67DFC" w:rsidRPr="009D6715">
        <w:instrText xml:space="preserve"> REF ТБЛ_Сравнение_2013_2020_усл_обозн \h  \* MERGEFORMAT </w:instrText>
      </w:r>
      <w:r w:rsidR="00D67DFC" w:rsidRPr="009D6715">
        <w:fldChar w:fldCharType="separate"/>
      </w:r>
      <w:r w:rsidR="00E971F3">
        <w:t>Г</w:t>
      </w:r>
      <w:r w:rsidR="00E971F3" w:rsidRPr="009D6715">
        <w:t>.</w:t>
      </w:r>
      <w:r w:rsidR="00E971F3">
        <w:t>2</w:t>
      </w:r>
      <w:r w:rsidR="00D67DFC" w:rsidRPr="009D6715">
        <w:fldChar w:fldCharType="end"/>
      </w:r>
      <w:r w:rsidR="008F7F20" w:rsidRPr="009D6715">
        <w:t xml:space="preserve"> представлены условные обозначения для таблицы </w:t>
      </w:r>
      <w:r w:rsidR="00D67DFC" w:rsidRPr="009D6715">
        <w:fldChar w:fldCharType="begin"/>
      </w:r>
      <w:r w:rsidR="00D67DFC" w:rsidRPr="009D6715">
        <w:instrText xml:space="preserve"> REF ТБЛ_Сравнение_2013_2020 \h  \* MERGEFORMAT </w:instrText>
      </w:r>
      <w:r w:rsidR="00D67DFC" w:rsidRPr="009D6715">
        <w:fldChar w:fldCharType="separate"/>
      </w:r>
      <w:r w:rsidR="00E971F3">
        <w:t>Г</w:t>
      </w:r>
      <w:r w:rsidR="00E971F3" w:rsidRPr="009D6715">
        <w:t>.</w:t>
      </w:r>
      <w:r w:rsidR="00E971F3">
        <w:t>3</w:t>
      </w:r>
      <w:r w:rsidR="00D67DFC" w:rsidRPr="009D6715">
        <w:fldChar w:fldCharType="end"/>
      </w:r>
      <w:r w:rsidR="008F7F20" w:rsidRPr="009D6715">
        <w:t xml:space="preserve">). </w:t>
      </w:r>
    </w:p>
    <w:p w14:paraId="539DEC48" w14:textId="7102CE41" w:rsidR="006E655D" w:rsidRPr="009D6715" w:rsidRDefault="00EC68E1" w:rsidP="00D67DFC">
      <w:pPr>
        <w:pStyle w:val="aff5"/>
      </w:pPr>
      <w:r w:rsidRPr="009D6715">
        <w:t xml:space="preserve">Необходимо </w:t>
      </w:r>
      <w:r w:rsidR="006E655D" w:rsidRPr="009D6715">
        <w:t>подчерк</w:t>
      </w:r>
      <w:r w:rsidRPr="009D6715">
        <w:t>нуть</w:t>
      </w:r>
      <w:r w:rsidR="006E655D" w:rsidRPr="009D6715">
        <w:t>, что лидерство, стратегия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 w:rsidRPr="00356421">
        <w:instrText>стратегия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E655D" w:rsidRPr="009D6715">
        <w:t xml:space="preserve">, продукция, процесс и услуги, а также результаты </w:t>
      </w:r>
      <w:r w:rsidR="00E97FA5" w:rsidRPr="009D6715">
        <w:t xml:space="preserve">для бизнеса </w:t>
      </w:r>
      <w:r w:rsidR="006E655D" w:rsidRPr="009D6715">
        <w:t xml:space="preserve">являются критериями </w:t>
      </w:r>
      <w:r w:rsidR="003667A3" w:rsidRPr="009D6715">
        <w:t>Модел</w:t>
      </w:r>
      <w:r w:rsidR="006E655D" w:rsidRPr="009D6715">
        <w:t xml:space="preserve">и </w:t>
      </w:r>
      <w:r w:rsidR="00EC2780" w:rsidRPr="009D6715">
        <w:t xml:space="preserve">версии </w:t>
      </w:r>
      <w:r w:rsidR="006E655D" w:rsidRPr="009D6715">
        <w:t>2013</w:t>
      </w:r>
      <w:r w:rsidR="00E64747">
        <w:t xml:space="preserve"> года</w:t>
      </w:r>
      <w:r w:rsidR="006E655D" w:rsidRPr="009D6715">
        <w:t xml:space="preserve">, которые сильнее влияют на </w:t>
      </w:r>
      <w:r w:rsidR="003667A3" w:rsidRPr="009D6715">
        <w:t>Модел</w:t>
      </w:r>
      <w:r w:rsidR="006E655D" w:rsidRPr="009D6715">
        <w:t xml:space="preserve">ь </w:t>
      </w:r>
      <w:r w:rsidR="00EC2780" w:rsidRPr="009D6715">
        <w:t xml:space="preserve">версии </w:t>
      </w:r>
      <w:r w:rsidR="006E655D" w:rsidRPr="009D6715">
        <w:t>202</w:t>
      </w:r>
      <w:r w:rsidR="006916AA">
        <w:t>5</w:t>
      </w:r>
      <w:r w:rsidR="00E64747">
        <w:t xml:space="preserve"> года</w:t>
      </w:r>
      <w:r w:rsidR="006E655D" w:rsidRPr="009D6715">
        <w:t xml:space="preserve">. И наоборот, критерии </w:t>
      </w:r>
      <w:r w:rsidR="003667A3" w:rsidRPr="009D6715">
        <w:t>Модел</w:t>
      </w:r>
      <w:r w:rsidR="006E655D" w:rsidRPr="009D6715">
        <w:t xml:space="preserve">и </w:t>
      </w:r>
      <w:r w:rsidR="00EC2780" w:rsidRPr="009D6715">
        <w:t xml:space="preserve">версии </w:t>
      </w:r>
      <w:r w:rsidR="006E655D" w:rsidRPr="009D6715">
        <w:t>202</w:t>
      </w:r>
      <w:r w:rsidR="006916AA">
        <w:t>5</w:t>
      </w:r>
      <w:r w:rsidR="00E64747">
        <w:t xml:space="preserve"> года</w:t>
      </w:r>
      <w:r w:rsidR="006E655D" w:rsidRPr="009D6715">
        <w:t>, котор</w:t>
      </w:r>
      <w:r w:rsidR="00ED0C03" w:rsidRPr="009D6715">
        <w:t>ые имеют более сильное принятие</w:t>
      </w:r>
      <w:r w:rsidR="00E64747">
        <w:t xml:space="preserve"> </w:t>
      </w:r>
      <w:r w:rsidR="006E655D" w:rsidRPr="009D6715">
        <w:t xml:space="preserve">руководящих указаний </w:t>
      </w:r>
      <w:r w:rsidR="003667A3" w:rsidRPr="009D6715">
        <w:t>Модел</w:t>
      </w:r>
      <w:r w:rsidR="006E655D" w:rsidRPr="009D6715">
        <w:t xml:space="preserve">и </w:t>
      </w:r>
      <w:r w:rsidR="00EC2780" w:rsidRPr="009D6715">
        <w:t xml:space="preserve">версии </w:t>
      </w:r>
      <w:r w:rsidR="006E655D" w:rsidRPr="009D6715">
        <w:t>2013</w:t>
      </w:r>
      <w:r w:rsidR="00E64747">
        <w:t xml:space="preserve"> года</w:t>
      </w:r>
      <w:r w:rsidR="006E655D" w:rsidRPr="009D6715">
        <w:t xml:space="preserve">, </w:t>
      </w:r>
      <w:r w:rsidR="00AF5911" w:rsidRPr="009D6715">
        <w:t>–</w:t>
      </w:r>
      <w:r w:rsidR="006E655D" w:rsidRPr="009D6715">
        <w:t xml:space="preserve"> это </w:t>
      </w:r>
      <w:r w:rsidR="00E97FA5" w:rsidRPr="009D6715">
        <w:t>предназначение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557459">
        <w:instrText>редназначение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E97FA5" w:rsidRPr="009D6715">
        <w:t>,</w:t>
      </w:r>
      <w:r w:rsidR="006E655D" w:rsidRPr="009D6715">
        <w:t xml:space="preserve"> видение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0541C6">
        <w:instrText>идение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E655D" w:rsidRPr="009D6715">
        <w:t xml:space="preserve"> и стратегия, а также культура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</w:instrText>
      </w:r>
      <w:r w:rsidR="00A56AB0">
        <w:rPr>
          <w:rStyle w:val="afffffffff3"/>
        </w:rPr>
        <w:instrText>к</w:instrText>
      </w:r>
      <w:r w:rsidR="00A56AB0" w:rsidRPr="00C75649">
        <w:rPr>
          <w:rStyle w:val="afffffffff3"/>
        </w:rPr>
        <w:instrText>ультура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6E655D" w:rsidRPr="009D6715">
        <w:t xml:space="preserve"> и лидерство</w:t>
      </w:r>
      <w:r w:rsidR="00E97FA5" w:rsidRPr="009D6715">
        <w:t xml:space="preserve"> организации</w:t>
      </w:r>
      <w:r w:rsidRPr="009D6715">
        <w:t> </w:t>
      </w:r>
      <w:r w:rsidRPr="009D6715">
        <w:rPr>
          <w:rStyle w:val="afffb"/>
        </w:rPr>
        <w:footnoteReference w:id="68"/>
      </w:r>
      <w:r w:rsidR="006E655D" w:rsidRPr="009D6715">
        <w:t>.</w:t>
      </w:r>
    </w:p>
    <w:p w14:paraId="6C7E78DE" w14:textId="7EA639E8" w:rsidR="00AF5911" w:rsidRPr="009D6715" w:rsidRDefault="00AF5911" w:rsidP="00AF5911">
      <w:pPr>
        <w:pStyle w:val="afffffb"/>
      </w:pPr>
      <w:r w:rsidRPr="009D6715">
        <w:t xml:space="preserve">Таблица </w:t>
      </w:r>
      <w:bookmarkStart w:id="219" w:name="ТБЛ_Сравнение_2013_2020_краткое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Г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1</w:t>
      </w:r>
      <w:r w:rsidRPr="009D6715">
        <w:rPr>
          <w:noProof/>
        </w:rPr>
        <w:fldChar w:fldCharType="end"/>
      </w:r>
      <w:bookmarkEnd w:id="219"/>
      <w:r w:rsidRPr="009D6715">
        <w:t xml:space="preserve"> – Сравнение </w:t>
      </w:r>
      <w:r w:rsidR="003667A3" w:rsidRPr="009D6715">
        <w:t>Модел</w:t>
      </w:r>
      <w:r w:rsidR="00FE5F3F" w:rsidRPr="009D6715">
        <w:t xml:space="preserve">ей </w:t>
      </w:r>
      <w:r w:rsidR="00EC2780" w:rsidRPr="009D6715">
        <w:t>верси</w:t>
      </w:r>
      <w:r w:rsidR="00FE5F3F" w:rsidRPr="009D6715">
        <w:t>й</w:t>
      </w:r>
      <w:r w:rsidR="00EC2780" w:rsidRPr="009D6715">
        <w:t xml:space="preserve"> </w:t>
      </w:r>
      <w:r w:rsidRPr="009D6715">
        <w:t>20</w:t>
      </w:r>
      <w:r w:rsidR="006916AA">
        <w:t>20</w:t>
      </w:r>
      <w:r w:rsidR="00EC2780" w:rsidRPr="009D6715">
        <w:t xml:space="preserve"> года</w:t>
      </w:r>
      <w:r w:rsidRPr="009D6715">
        <w:t xml:space="preserve"> </w:t>
      </w:r>
      <w:r w:rsidR="00EC2780" w:rsidRPr="009D6715">
        <w:t>(</w:t>
      </w:r>
      <w:r w:rsidR="00EC2780" w:rsidRPr="009D6715">
        <w:rPr>
          <w:lang w:val="en-US"/>
        </w:rPr>
        <w:t>EFQM</w:t>
      </w:r>
      <w:r w:rsidR="00EC2780" w:rsidRPr="009D6715">
        <w:t xml:space="preserve">-2013) </w:t>
      </w:r>
      <w:r w:rsidR="00FE5F3F" w:rsidRPr="009D6715">
        <w:t xml:space="preserve">и </w:t>
      </w:r>
      <w:r w:rsidRPr="009D6715">
        <w:t>202</w:t>
      </w:r>
      <w:r w:rsidR="006916AA">
        <w:t>5</w:t>
      </w:r>
      <w:r w:rsidR="00EC2780" w:rsidRPr="009D6715">
        <w:t xml:space="preserve"> года (</w:t>
      </w:r>
      <w:r w:rsidR="00EC2780" w:rsidRPr="009D6715">
        <w:rPr>
          <w:lang w:val="en-US"/>
        </w:rPr>
        <w:t>EFQM</w:t>
      </w:r>
      <w:r w:rsidR="00EC2780" w:rsidRPr="009D6715">
        <w:t>-2020)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96"/>
        <w:gridCol w:w="4536"/>
        <w:gridCol w:w="3396"/>
      </w:tblGrid>
      <w:tr w:rsidR="0008561C" w:rsidRPr="009D6715" w14:paraId="68A46951" w14:textId="77777777" w:rsidTr="0005208C">
        <w:tc>
          <w:tcPr>
            <w:tcW w:w="1696" w:type="dxa"/>
            <w:vMerge w:val="restart"/>
            <w:shd w:val="clear" w:color="auto" w:fill="auto"/>
            <w:vAlign w:val="center"/>
          </w:tcPr>
          <w:p w14:paraId="4AEFE05F" w14:textId="77777777" w:rsidR="0008561C" w:rsidRPr="009D6715" w:rsidRDefault="0008561C" w:rsidP="0008561C">
            <w:pPr>
              <w:pStyle w:val="afffffffffff9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Критерии</w:t>
            </w:r>
          </w:p>
        </w:tc>
        <w:tc>
          <w:tcPr>
            <w:tcW w:w="4536" w:type="dxa"/>
            <w:shd w:val="clear" w:color="auto" w:fill="auto"/>
          </w:tcPr>
          <w:p w14:paraId="6F7F82F0" w14:textId="18720143" w:rsidR="0008561C" w:rsidRPr="009D6715" w:rsidRDefault="003667A3" w:rsidP="00E64747">
            <w:pPr>
              <w:pStyle w:val="afffffffffff9"/>
              <w:jc w:val="center"/>
              <w:rPr>
                <w:rFonts w:ascii="Arial" w:hAnsi="Arial" w:cs="Arial"/>
                <w:b/>
                <w:lang w:val="en-US"/>
              </w:rPr>
            </w:pPr>
            <w:r w:rsidRPr="009D6715">
              <w:rPr>
                <w:rFonts w:ascii="Arial" w:hAnsi="Arial" w:cs="Arial"/>
                <w:b/>
              </w:rPr>
              <w:t>Модел</w:t>
            </w:r>
            <w:r w:rsidR="00EC68E1" w:rsidRPr="009D6715">
              <w:rPr>
                <w:rFonts w:ascii="Arial" w:hAnsi="Arial" w:cs="Arial"/>
                <w:b/>
              </w:rPr>
              <w:t>ь</w:t>
            </w:r>
            <w:r w:rsidR="00E64747">
              <w:rPr>
                <w:rFonts w:ascii="Arial" w:hAnsi="Arial" w:cs="Arial"/>
                <w:b/>
              </w:rPr>
              <w:t>-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>202</w:t>
            </w:r>
            <w:r w:rsidR="006916AA">
              <w:rPr>
                <w:rFonts w:ascii="Arial" w:hAnsi="Arial" w:cs="Arial"/>
                <w:b/>
              </w:rPr>
              <w:t>5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 xml:space="preserve"> (</w:t>
            </w:r>
            <w:r w:rsidR="0008561C" w:rsidRPr="009D6715">
              <w:rPr>
                <w:rFonts w:ascii="Arial" w:hAnsi="Arial" w:cs="Arial"/>
                <w:b/>
              </w:rPr>
              <w:t>EFQM-2020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>)</w:t>
            </w:r>
          </w:p>
        </w:tc>
        <w:tc>
          <w:tcPr>
            <w:tcW w:w="3396" w:type="dxa"/>
            <w:shd w:val="clear" w:color="auto" w:fill="auto"/>
          </w:tcPr>
          <w:p w14:paraId="09CF16A5" w14:textId="7938B697" w:rsidR="0008561C" w:rsidRPr="009D6715" w:rsidRDefault="003667A3" w:rsidP="00E64747">
            <w:pPr>
              <w:pStyle w:val="afffffffffff9"/>
              <w:jc w:val="center"/>
              <w:rPr>
                <w:rFonts w:ascii="Arial" w:hAnsi="Arial" w:cs="Arial"/>
                <w:b/>
                <w:lang w:val="en-US"/>
              </w:rPr>
            </w:pPr>
            <w:r w:rsidRPr="009D6715">
              <w:rPr>
                <w:rFonts w:ascii="Arial" w:hAnsi="Arial" w:cs="Arial"/>
                <w:b/>
              </w:rPr>
              <w:t>Модел</w:t>
            </w:r>
            <w:r w:rsidR="00EC68E1" w:rsidRPr="009D6715">
              <w:rPr>
                <w:rFonts w:ascii="Arial" w:hAnsi="Arial" w:cs="Arial"/>
                <w:b/>
              </w:rPr>
              <w:t>ь</w:t>
            </w:r>
            <w:r w:rsidR="00E64747">
              <w:rPr>
                <w:rFonts w:ascii="Arial" w:hAnsi="Arial" w:cs="Arial"/>
                <w:b/>
              </w:rPr>
              <w:t>-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>20</w:t>
            </w:r>
            <w:r w:rsidR="006916AA">
              <w:rPr>
                <w:rFonts w:ascii="Arial" w:hAnsi="Arial" w:cs="Arial"/>
                <w:b/>
              </w:rPr>
              <w:t>20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 xml:space="preserve"> (</w:t>
            </w:r>
            <w:r w:rsidR="0008561C" w:rsidRPr="009D6715">
              <w:rPr>
                <w:rFonts w:ascii="Arial" w:hAnsi="Arial" w:cs="Arial"/>
                <w:b/>
              </w:rPr>
              <w:t>EFQM-2013</w:t>
            </w:r>
            <w:r w:rsidR="00EC2780" w:rsidRPr="009D6715">
              <w:rPr>
                <w:rFonts w:ascii="Arial" w:hAnsi="Arial" w:cs="Arial"/>
                <w:b/>
                <w:lang w:val="en-US"/>
              </w:rPr>
              <w:t>)</w:t>
            </w:r>
          </w:p>
        </w:tc>
      </w:tr>
      <w:tr w:rsidR="0008561C" w:rsidRPr="009D6715" w14:paraId="27107FB9" w14:textId="77777777" w:rsidTr="0005208C">
        <w:tc>
          <w:tcPr>
            <w:tcW w:w="1696" w:type="dxa"/>
            <w:vMerge/>
            <w:shd w:val="clear" w:color="auto" w:fill="auto"/>
          </w:tcPr>
          <w:p w14:paraId="06693D2B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 w:val="restart"/>
            <w:shd w:val="clear" w:color="auto" w:fill="auto"/>
          </w:tcPr>
          <w:p w14:paraId="0E5C4DF3" w14:textId="4EF3E976" w:rsidR="0008561C" w:rsidRPr="009D6715" w:rsidRDefault="00D76D47" w:rsidP="00D76D47">
            <w:pPr>
              <w:pStyle w:val="affffffb"/>
            </w:pPr>
            <w:r w:rsidRPr="009D6715">
              <w:rPr>
                <w:lang w:val="en-US"/>
              </w:rPr>
              <w:t xml:space="preserve">1. </w:t>
            </w:r>
            <w:r w:rsidRPr="009D6715">
              <w:fldChar w:fldCharType="begin"/>
            </w:r>
            <w:r w:rsidRPr="009D6715">
              <w:instrText xml:space="preserve"> REF Критерий_1 \h  \* MERGEFORMAT </w:instrText>
            </w:r>
            <w:r w:rsidRPr="009D6715">
              <w:fldChar w:fldCharType="separate"/>
            </w:r>
            <w:r w:rsidR="00E971F3" w:rsidRPr="00E755AE">
              <w:t>Предназначение, видение и стратегия</w:t>
            </w:r>
            <w:r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06272704" w14:textId="20D4F966" w:rsidR="0008561C" w:rsidRPr="009D6715" w:rsidRDefault="0028648F" w:rsidP="0028648F">
            <w:pPr>
              <w:pStyle w:val="afffffffffff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Pr="009D6715">
              <w:rPr>
                <w:rFonts w:ascii="Arial" w:hAnsi="Arial" w:cs="Arial"/>
              </w:rPr>
              <w:t xml:space="preserve">. </w:t>
            </w:r>
            <w:r w:rsidR="0008561C" w:rsidRPr="009D6715">
              <w:rPr>
                <w:rFonts w:ascii="Arial" w:hAnsi="Arial" w:cs="Arial"/>
              </w:rPr>
              <w:t>Лидерство</w:t>
            </w:r>
          </w:p>
        </w:tc>
      </w:tr>
      <w:tr w:rsidR="0008561C" w:rsidRPr="009D6715" w14:paraId="1B1E7861" w14:textId="77777777" w:rsidTr="0005208C">
        <w:tc>
          <w:tcPr>
            <w:tcW w:w="1696" w:type="dxa"/>
            <w:vMerge/>
            <w:shd w:val="clear" w:color="auto" w:fill="auto"/>
          </w:tcPr>
          <w:p w14:paraId="3F00A9AF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/>
            <w:shd w:val="clear" w:color="auto" w:fill="auto"/>
          </w:tcPr>
          <w:p w14:paraId="177A715F" w14:textId="77777777" w:rsidR="0008561C" w:rsidRPr="009D6715" w:rsidRDefault="0008561C" w:rsidP="00D76D47">
            <w:pPr>
              <w:pStyle w:val="affffffb"/>
            </w:pPr>
          </w:p>
        </w:tc>
        <w:tc>
          <w:tcPr>
            <w:tcW w:w="3396" w:type="dxa"/>
            <w:shd w:val="clear" w:color="auto" w:fill="auto"/>
          </w:tcPr>
          <w:p w14:paraId="4F5C1856" w14:textId="78159B46" w:rsidR="0008561C" w:rsidRPr="009D6715" w:rsidRDefault="00A70BBB" w:rsidP="00A70BBB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 xml:space="preserve">2. </w:t>
            </w:r>
            <w:r w:rsidR="0008561C" w:rsidRPr="009D6715">
              <w:rPr>
                <w:rFonts w:ascii="Arial" w:hAnsi="Arial" w:cs="Arial"/>
              </w:rPr>
              <w:t>Стратегия</w:t>
            </w:r>
          </w:p>
        </w:tc>
      </w:tr>
      <w:tr w:rsidR="0008561C" w:rsidRPr="009D6715" w14:paraId="4E153BF3" w14:textId="77777777" w:rsidTr="0005208C">
        <w:tc>
          <w:tcPr>
            <w:tcW w:w="1696" w:type="dxa"/>
            <w:vMerge/>
            <w:shd w:val="clear" w:color="auto" w:fill="auto"/>
          </w:tcPr>
          <w:p w14:paraId="7AFCF29B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shd w:val="clear" w:color="auto" w:fill="auto"/>
          </w:tcPr>
          <w:p w14:paraId="54F42E8D" w14:textId="4BBB7316" w:rsidR="0008561C" w:rsidRPr="009D6715" w:rsidRDefault="0008561C" w:rsidP="00D76D47">
            <w:pPr>
              <w:pStyle w:val="affffffb"/>
            </w:pPr>
            <w:r w:rsidRPr="009D6715">
              <w:t xml:space="preserve">2. </w:t>
            </w:r>
            <w:r w:rsidR="00D76D47" w:rsidRPr="009D6715">
              <w:fldChar w:fldCharType="begin"/>
            </w:r>
            <w:r w:rsidR="00D76D47" w:rsidRPr="009D6715">
              <w:instrText xml:space="preserve"> REF Критерий_2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 xml:space="preserve">Культура и лидерство </w:t>
            </w:r>
            <w:r w:rsidR="00E971F3" w:rsidRPr="00E971F3">
              <w:rPr>
                <w:rStyle w:val="affffffffffffff0"/>
                <w:b w:val="0"/>
              </w:rPr>
              <w:t>организации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36AAB602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2. Стратегия</w:t>
            </w:r>
          </w:p>
        </w:tc>
      </w:tr>
      <w:tr w:rsidR="0008561C" w:rsidRPr="009D6715" w14:paraId="66A6E0A4" w14:textId="77777777" w:rsidTr="0005208C">
        <w:tc>
          <w:tcPr>
            <w:tcW w:w="1696" w:type="dxa"/>
            <w:vMerge/>
            <w:shd w:val="clear" w:color="auto" w:fill="auto"/>
          </w:tcPr>
          <w:p w14:paraId="1FA9AF39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 w:val="restart"/>
            <w:shd w:val="clear" w:color="auto" w:fill="auto"/>
          </w:tcPr>
          <w:p w14:paraId="4BB3DE4B" w14:textId="216D422E" w:rsidR="0008561C" w:rsidRPr="009D6715" w:rsidRDefault="0008561C" w:rsidP="00D76D47">
            <w:pPr>
              <w:pStyle w:val="affffffb"/>
            </w:pPr>
            <w:r w:rsidRPr="009D6715">
              <w:t xml:space="preserve">3. </w:t>
            </w:r>
            <w:r w:rsidR="00D76D47" w:rsidRPr="009D6715">
              <w:fldChar w:fldCharType="begin"/>
            </w:r>
            <w:r w:rsidR="00D76D47" w:rsidRPr="009D6715">
              <w:instrText xml:space="preserve"> REF Критерий_3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>Привлечение заинтересованных сторон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4E63D31D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3. Персонал</w:t>
            </w:r>
          </w:p>
        </w:tc>
      </w:tr>
      <w:tr w:rsidR="0008561C" w:rsidRPr="009D6715" w14:paraId="6EF300F0" w14:textId="77777777" w:rsidTr="0005208C">
        <w:tc>
          <w:tcPr>
            <w:tcW w:w="1696" w:type="dxa"/>
            <w:vMerge/>
            <w:shd w:val="clear" w:color="auto" w:fill="auto"/>
          </w:tcPr>
          <w:p w14:paraId="2B04DD01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/>
            <w:shd w:val="clear" w:color="auto" w:fill="auto"/>
          </w:tcPr>
          <w:p w14:paraId="749F38A4" w14:textId="77777777" w:rsidR="0008561C" w:rsidRPr="009D6715" w:rsidRDefault="0008561C" w:rsidP="00D76D47">
            <w:pPr>
              <w:pStyle w:val="affffffb"/>
            </w:pPr>
          </w:p>
        </w:tc>
        <w:tc>
          <w:tcPr>
            <w:tcW w:w="3396" w:type="dxa"/>
            <w:shd w:val="clear" w:color="auto" w:fill="auto"/>
          </w:tcPr>
          <w:p w14:paraId="1B4CDE25" w14:textId="1581EFB0" w:rsidR="0008561C" w:rsidRPr="009D6715" w:rsidRDefault="0008561C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4. Партнерство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6F499C">
              <w:rPr>
                <w:rStyle w:val="affffffffffffff0"/>
                <w:b w:val="0"/>
              </w:rPr>
              <w:instrText>партнерство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ресурсы</w:t>
            </w:r>
          </w:p>
        </w:tc>
      </w:tr>
      <w:tr w:rsidR="0008561C" w:rsidRPr="009D6715" w14:paraId="3899436E" w14:textId="77777777" w:rsidTr="0005208C">
        <w:tc>
          <w:tcPr>
            <w:tcW w:w="1696" w:type="dxa"/>
            <w:vMerge/>
            <w:shd w:val="clear" w:color="auto" w:fill="auto"/>
          </w:tcPr>
          <w:p w14:paraId="7B77ECAC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shd w:val="clear" w:color="auto" w:fill="auto"/>
          </w:tcPr>
          <w:p w14:paraId="42BF7B7E" w14:textId="6DFD2644" w:rsidR="0008561C" w:rsidRPr="009D6715" w:rsidRDefault="0008561C" w:rsidP="00D76D47">
            <w:pPr>
              <w:pStyle w:val="affffffb"/>
            </w:pPr>
            <w:r w:rsidRPr="009D6715">
              <w:t xml:space="preserve">4. </w:t>
            </w:r>
            <w:r w:rsidR="00D76D47" w:rsidRPr="009D6715">
              <w:fldChar w:fldCharType="begin"/>
            </w:r>
            <w:r w:rsidR="00D76D47" w:rsidRPr="009D6715">
              <w:instrText xml:space="preserve"> REF Критерий_4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>Создание устойчивой ценности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46F17819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5. Процессы, продукция и услуги</w:t>
            </w:r>
          </w:p>
        </w:tc>
      </w:tr>
      <w:tr w:rsidR="0008561C" w:rsidRPr="009D6715" w14:paraId="10C3FF84" w14:textId="77777777" w:rsidTr="0005208C">
        <w:tc>
          <w:tcPr>
            <w:tcW w:w="1696" w:type="dxa"/>
            <w:vMerge/>
            <w:shd w:val="clear" w:color="auto" w:fill="auto"/>
          </w:tcPr>
          <w:p w14:paraId="6ABC9F76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shd w:val="clear" w:color="auto" w:fill="auto"/>
          </w:tcPr>
          <w:p w14:paraId="613E5D2A" w14:textId="1A083DD8" w:rsidR="0008561C" w:rsidRPr="009D6715" w:rsidRDefault="0008561C" w:rsidP="00D76D47">
            <w:pPr>
              <w:pStyle w:val="affffffb"/>
            </w:pPr>
            <w:r w:rsidRPr="009D6715">
              <w:t xml:space="preserve">5. </w:t>
            </w:r>
            <w:r w:rsidR="00D76D47" w:rsidRPr="009D6715">
              <w:fldChar w:fldCharType="begin"/>
            </w:r>
            <w:r w:rsidR="00D76D47" w:rsidRPr="009D6715">
              <w:instrText xml:space="preserve"> REF Критерий_5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>Управление пригодностью и преобразованием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3088F24B" w14:textId="622BA53F" w:rsidR="0008561C" w:rsidRPr="009D6715" w:rsidRDefault="0008561C" w:rsidP="00A56AB0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4. Партнерство</w: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rPr>
                <w:rFonts w:ascii="Arial" w:hAnsi="Arial" w:cs="Arial"/>
              </w:rPr>
              <w:instrText xml:space="preserve"> IF "true=true" "</w:instrText>
            </w:r>
            <w:r w:rsidR="00A56AB0">
              <w:rPr>
                <w:rFonts w:ascii="Arial" w:hAnsi="Arial" w:cs="Arial"/>
              </w:rPr>
              <w:fldChar w:fldCharType="begin"/>
            </w:r>
            <w:r w:rsidR="00A56AB0">
              <w:instrText xml:space="preserve"> XE "</w:instrText>
            </w:r>
            <w:r w:rsidR="00A56AB0" w:rsidRPr="006F499C">
              <w:rPr>
                <w:rStyle w:val="affffffffffffff0"/>
                <w:b w:val="0"/>
              </w:rPr>
              <w:instrText>партнерство</w:instrText>
            </w:r>
            <w:r w:rsidR="00A56AB0">
              <w:instrText xml:space="preserve">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="00A56AB0">
              <w:rPr>
                <w:rFonts w:ascii="Arial" w:hAnsi="Arial" w:cs="Arial"/>
              </w:rPr>
              <w:instrText xml:space="preserve">" "" </w:instrText>
            </w:r>
            <w:r w:rsidR="00A56AB0">
              <w:rPr>
                <w:rFonts w:ascii="Arial" w:hAnsi="Arial" w:cs="Arial"/>
              </w:rPr>
              <w:fldChar w:fldCharType="end"/>
            </w:r>
            <w:r w:rsidRPr="009D6715">
              <w:rPr>
                <w:rFonts w:ascii="Arial" w:hAnsi="Arial" w:cs="Arial"/>
              </w:rPr>
              <w:t xml:space="preserve"> и ресурсы</w:t>
            </w:r>
          </w:p>
        </w:tc>
      </w:tr>
      <w:tr w:rsidR="0008561C" w:rsidRPr="009D6715" w14:paraId="5F5760E9" w14:textId="77777777" w:rsidTr="0005208C">
        <w:tc>
          <w:tcPr>
            <w:tcW w:w="1696" w:type="dxa"/>
            <w:vMerge/>
            <w:shd w:val="clear" w:color="auto" w:fill="auto"/>
          </w:tcPr>
          <w:p w14:paraId="4A2E1D61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 w:val="restart"/>
            <w:shd w:val="clear" w:color="auto" w:fill="auto"/>
          </w:tcPr>
          <w:p w14:paraId="6629F571" w14:textId="2D944943" w:rsidR="0008561C" w:rsidRPr="009D6715" w:rsidRDefault="0008561C" w:rsidP="00A56AB0">
            <w:pPr>
              <w:pStyle w:val="affffffb"/>
            </w:pPr>
            <w:r w:rsidRPr="009D6715">
              <w:t xml:space="preserve">6. 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"в</w:instrText>
            </w:r>
            <w:r w:rsidR="00A56AB0" w:rsidRPr="00ED254F">
              <w:instrText>осприятие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D76D47" w:rsidRPr="009D6715">
              <w:fldChar w:fldCharType="begin"/>
            </w:r>
            <w:r w:rsidR="00D76D47" w:rsidRPr="009D6715">
              <w:instrText xml:space="preserve"> REF Критерий_6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>Восприятие заинтересованными сторонами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72B9DCC5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6. Результаты для потребителя</w:t>
            </w:r>
          </w:p>
        </w:tc>
      </w:tr>
      <w:tr w:rsidR="0008561C" w:rsidRPr="009D6715" w14:paraId="6BD9C9E9" w14:textId="77777777" w:rsidTr="0005208C">
        <w:tc>
          <w:tcPr>
            <w:tcW w:w="1696" w:type="dxa"/>
            <w:vMerge/>
            <w:shd w:val="clear" w:color="auto" w:fill="auto"/>
          </w:tcPr>
          <w:p w14:paraId="362DA17D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/>
            <w:shd w:val="clear" w:color="auto" w:fill="auto"/>
          </w:tcPr>
          <w:p w14:paraId="0F98FFE5" w14:textId="77777777" w:rsidR="0008561C" w:rsidRPr="009D6715" w:rsidRDefault="0008561C" w:rsidP="00D76D47">
            <w:pPr>
              <w:pStyle w:val="affffffb"/>
            </w:pPr>
          </w:p>
        </w:tc>
        <w:tc>
          <w:tcPr>
            <w:tcW w:w="3396" w:type="dxa"/>
            <w:shd w:val="clear" w:color="auto" w:fill="auto"/>
          </w:tcPr>
          <w:p w14:paraId="7B9DB29A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7. Результаты для персонала</w:t>
            </w:r>
          </w:p>
        </w:tc>
      </w:tr>
      <w:tr w:rsidR="0008561C" w:rsidRPr="009D6715" w14:paraId="2F44548C" w14:textId="77777777" w:rsidTr="0005208C">
        <w:tc>
          <w:tcPr>
            <w:tcW w:w="1696" w:type="dxa"/>
            <w:vMerge/>
            <w:shd w:val="clear" w:color="auto" w:fill="auto"/>
          </w:tcPr>
          <w:p w14:paraId="1D23D52D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vMerge/>
            <w:shd w:val="clear" w:color="auto" w:fill="auto"/>
          </w:tcPr>
          <w:p w14:paraId="02B5D79F" w14:textId="77777777" w:rsidR="0008561C" w:rsidRPr="009D6715" w:rsidRDefault="0008561C" w:rsidP="00D76D47">
            <w:pPr>
              <w:pStyle w:val="affffffb"/>
            </w:pPr>
          </w:p>
        </w:tc>
        <w:tc>
          <w:tcPr>
            <w:tcW w:w="3396" w:type="dxa"/>
            <w:shd w:val="clear" w:color="auto" w:fill="auto"/>
          </w:tcPr>
          <w:p w14:paraId="151DB20D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8. Результаты для общества</w:t>
            </w:r>
          </w:p>
        </w:tc>
      </w:tr>
      <w:tr w:rsidR="0008561C" w:rsidRPr="009D6715" w14:paraId="103906BB" w14:textId="77777777" w:rsidTr="0005208C">
        <w:tc>
          <w:tcPr>
            <w:tcW w:w="1696" w:type="dxa"/>
            <w:vMerge/>
            <w:shd w:val="clear" w:color="auto" w:fill="auto"/>
          </w:tcPr>
          <w:p w14:paraId="6B6C55B3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</w:p>
        </w:tc>
        <w:tc>
          <w:tcPr>
            <w:tcW w:w="4536" w:type="dxa"/>
            <w:shd w:val="clear" w:color="auto" w:fill="auto"/>
          </w:tcPr>
          <w:p w14:paraId="3620A1E0" w14:textId="08795AB3" w:rsidR="0008561C" w:rsidRPr="009D6715" w:rsidRDefault="0008561C" w:rsidP="00D76D47">
            <w:pPr>
              <w:pStyle w:val="affffffb"/>
            </w:pPr>
            <w:r w:rsidRPr="009D6715">
              <w:t xml:space="preserve">7. </w:t>
            </w:r>
            <w:r w:rsidR="00D76D47" w:rsidRPr="009D6715">
              <w:fldChar w:fldCharType="begin"/>
            </w:r>
            <w:r w:rsidR="00D76D47" w:rsidRPr="009D6715">
              <w:instrText xml:space="preserve"> REF Критерий_7 \h </w:instrText>
            </w:r>
            <w:r w:rsidR="009D6715">
              <w:instrText xml:space="preserve"> \* MERGEFORMAT </w:instrText>
            </w:r>
            <w:r w:rsidR="00D76D47" w:rsidRPr="009D6715">
              <w:fldChar w:fldCharType="separate"/>
            </w:r>
            <w:r w:rsidR="00E971F3" w:rsidRPr="00E755AE">
              <w:t>Стратегическая и операционная пригодность</w:t>
            </w:r>
            <w:r w:rsidR="00D76D47" w:rsidRPr="009D6715">
              <w:fldChar w:fldCharType="end"/>
            </w:r>
          </w:p>
        </w:tc>
        <w:tc>
          <w:tcPr>
            <w:tcW w:w="3396" w:type="dxa"/>
            <w:shd w:val="clear" w:color="auto" w:fill="auto"/>
          </w:tcPr>
          <w:p w14:paraId="1CEECCF1" w14:textId="77777777" w:rsidR="0008561C" w:rsidRPr="009D6715" w:rsidRDefault="0008561C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9. Результаты для бизнеса</w:t>
            </w:r>
          </w:p>
        </w:tc>
      </w:tr>
      <w:tr w:rsidR="00F277C2" w:rsidRPr="009D6715" w14:paraId="740C31FA" w14:textId="77777777" w:rsidTr="0005208C">
        <w:tc>
          <w:tcPr>
            <w:tcW w:w="1696" w:type="dxa"/>
            <w:shd w:val="clear" w:color="auto" w:fill="auto"/>
          </w:tcPr>
          <w:p w14:paraId="76C3EADA" w14:textId="77777777" w:rsidR="00F277C2" w:rsidRPr="009D6715" w:rsidRDefault="00F277C2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Составляющие критерия</w:t>
            </w:r>
          </w:p>
        </w:tc>
        <w:tc>
          <w:tcPr>
            <w:tcW w:w="4536" w:type="dxa"/>
            <w:shd w:val="clear" w:color="auto" w:fill="auto"/>
          </w:tcPr>
          <w:p w14:paraId="5515B2DE" w14:textId="77777777" w:rsidR="00F277C2" w:rsidRPr="009D6715" w:rsidRDefault="00F277C2" w:rsidP="00ED0C03">
            <w:pPr>
              <w:pStyle w:val="affffffb"/>
            </w:pPr>
            <w:r w:rsidRPr="009D6715">
              <w:t>23 составляющи</w:t>
            </w:r>
            <w:r w:rsidR="00ED0C03" w:rsidRPr="009D6715">
              <w:t>е</w:t>
            </w:r>
            <w:r w:rsidRPr="009D6715">
              <w:t xml:space="preserve"> критерия и 2 критерия результат</w:t>
            </w:r>
            <w:r w:rsidR="00ED0C03" w:rsidRPr="009D6715">
              <w:t>ов</w:t>
            </w:r>
          </w:p>
        </w:tc>
        <w:tc>
          <w:tcPr>
            <w:tcW w:w="3396" w:type="dxa"/>
            <w:shd w:val="clear" w:color="auto" w:fill="auto"/>
          </w:tcPr>
          <w:p w14:paraId="3C7BCA49" w14:textId="77777777" w:rsidR="00F277C2" w:rsidRPr="009D6715" w:rsidRDefault="00F277C2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32 составляющие критериев</w:t>
            </w:r>
          </w:p>
        </w:tc>
      </w:tr>
      <w:tr w:rsidR="00D711E0" w:rsidRPr="009D6715" w14:paraId="7D030C5E" w14:textId="77777777" w:rsidTr="0005208C">
        <w:tc>
          <w:tcPr>
            <w:tcW w:w="1696" w:type="dxa"/>
            <w:shd w:val="clear" w:color="auto" w:fill="auto"/>
          </w:tcPr>
          <w:p w14:paraId="12E62D66" w14:textId="2D8BA96E" w:rsidR="00D711E0" w:rsidRPr="009D6715" w:rsidRDefault="00D711E0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Области оценки составляющих критериев</w:t>
            </w:r>
          </w:p>
        </w:tc>
        <w:tc>
          <w:tcPr>
            <w:tcW w:w="4536" w:type="dxa"/>
            <w:shd w:val="clear" w:color="auto" w:fill="auto"/>
          </w:tcPr>
          <w:p w14:paraId="236852FC" w14:textId="77777777" w:rsidR="00D711E0" w:rsidRPr="009D6715" w:rsidRDefault="00D711E0" w:rsidP="00D76D47">
            <w:pPr>
              <w:pStyle w:val="affffffb"/>
            </w:pPr>
            <w:r w:rsidRPr="009D6715">
              <w:t>112 областей оценки</w:t>
            </w:r>
          </w:p>
        </w:tc>
        <w:tc>
          <w:tcPr>
            <w:tcW w:w="3396" w:type="dxa"/>
            <w:shd w:val="clear" w:color="auto" w:fill="auto"/>
          </w:tcPr>
          <w:p w14:paraId="74445879" w14:textId="77777777" w:rsidR="00D711E0" w:rsidRPr="009D6715" w:rsidRDefault="00D711E0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119 областей оценки</w:t>
            </w:r>
          </w:p>
        </w:tc>
      </w:tr>
      <w:tr w:rsidR="00F277C2" w:rsidRPr="009D6715" w14:paraId="4EFDF73D" w14:textId="77777777" w:rsidTr="0005208C">
        <w:tc>
          <w:tcPr>
            <w:tcW w:w="1696" w:type="dxa"/>
            <w:shd w:val="clear" w:color="auto" w:fill="auto"/>
          </w:tcPr>
          <w:p w14:paraId="78FE806F" w14:textId="77777777" w:rsidR="00F277C2" w:rsidRPr="009D6715" w:rsidRDefault="00F277C2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Критерии взвешивания</w:t>
            </w:r>
          </w:p>
        </w:tc>
        <w:tc>
          <w:tcPr>
            <w:tcW w:w="4536" w:type="dxa"/>
            <w:shd w:val="clear" w:color="auto" w:fill="auto"/>
          </w:tcPr>
          <w:p w14:paraId="56922021" w14:textId="77777777" w:rsidR="00F277C2" w:rsidRPr="009D6715" w:rsidRDefault="00F277C2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600 баллов за направление и выполнение и 400 баллов за результаты</w:t>
            </w:r>
          </w:p>
        </w:tc>
        <w:tc>
          <w:tcPr>
            <w:tcW w:w="3396" w:type="dxa"/>
            <w:shd w:val="clear" w:color="auto" w:fill="auto"/>
          </w:tcPr>
          <w:p w14:paraId="3EE76AEE" w14:textId="77777777" w:rsidR="00F277C2" w:rsidRPr="009D6715" w:rsidRDefault="00F277C2" w:rsidP="0005208C">
            <w:pPr>
              <w:pStyle w:val="afffffffffff9"/>
              <w:jc w:val="both"/>
              <w:rPr>
                <w:rFonts w:ascii="Arial" w:hAnsi="Arial" w:cs="Arial"/>
              </w:rPr>
            </w:pPr>
            <w:r w:rsidRPr="009D6715">
              <w:rPr>
                <w:rFonts w:ascii="Arial" w:hAnsi="Arial" w:cs="Arial"/>
              </w:rPr>
              <w:t>500 баллов за механизмы реали</w:t>
            </w:r>
            <w:r w:rsidRPr="00E64747">
              <w:rPr>
                <w:rFonts w:ascii="Arial" w:hAnsi="Arial" w:cs="Arial"/>
                <w:spacing w:val="-2"/>
              </w:rPr>
              <w:t>зации и 500 баллов за результаты</w:t>
            </w:r>
          </w:p>
        </w:tc>
      </w:tr>
    </w:tbl>
    <w:p w14:paraId="0002C3A5" w14:textId="55ED00B5" w:rsidR="00D67DFC" w:rsidRPr="009D6715" w:rsidRDefault="00D67DFC" w:rsidP="00D67DFC">
      <w:pPr>
        <w:pStyle w:val="afffffb"/>
      </w:pPr>
      <w:r w:rsidRPr="009D6715">
        <w:t xml:space="preserve">Таблица </w:t>
      </w:r>
      <w:bookmarkStart w:id="220" w:name="ТБЛ_Сравнение_2013_2020_усл_обозн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Г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2</w:t>
      </w:r>
      <w:r w:rsidRPr="009D6715">
        <w:rPr>
          <w:noProof/>
        </w:rPr>
        <w:fldChar w:fldCharType="end"/>
      </w:r>
      <w:bookmarkEnd w:id="220"/>
      <w:r w:rsidRPr="009D6715">
        <w:t xml:space="preserve"> – Условные обозначения, используемые в таблице </w:t>
      </w:r>
      <w:r w:rsidRPr="009D6715">
        <w:fldChar w:fldCharType="begin"/>
      </w:r>
      <w:r w:rsidRPr="009D6715">
        <w:instrText xml:space="preserve"> REF ТБЛ_Сравнение_2013_2020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Г</w:t>
      </w:r>
      <w:r w:rsidR="00E971F3" w:rsidRPr="009D6715">
        <w:t>.</w:t>
      </w:r>
      <w:r w:rsidR="00E971F3">
        <w:rPr>
          <w:noProof/>
        </w:rPr>
        <w:t>3</w:t>
      </w:r>
      <w:r w:rsidRPr="009D6715">
        <w:fldChar w:fldCharType="end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9"/>
        <w:gridCol w:w="8499"/>
      </w:tblGrid>
      <w:tr w:rsidR="00D67DFC" w:rsidRPr="009D6715" w14:paraId="4617633A" w14:textId="77777777" w:rsidTr="0005208C">
        <w:tc>
          <w:tcPr>
            <w:tcW w:w="1129" w:type="dxa"/>
            <w:shd w:val="clear" w:color="auto" w:fill="002060"/>
          </w:tcPr>
          <w:p w14:paraId="05183450" w14:textId="77777777" w:rsidR="00D67DFC" w:rsidRPr="009D6715" w:rsidRDefault="00D67DFC" w:rsidP="00D67DFC">
            <w:pPr>
              <w:pStyle w:val="aff8"/>
            </w:pPr>
          </w:p>
        </w:tc>
        <w:tc>
          <w:tcPr>
            <w:tcW w:w="8499" w:type="dxa"/>
            <w:shd w:val="clear" w:color="auto" w:fill="auto"/>
          </w:tcPr>
          <w:p w14:paraId="0C9B8A5A" w14:textId="77777777" w:rsidR="00D67DFC" w:rsidRPr="009D6715" w:rsidRDefault="00D67DFC" w:rsidP="00D67DFC">
            <w:pPr>
              <w:pStyle w:val="aff8"/>
            </w:pPr>
            <w:r w:rsidRPr="009D6715">
              <w:t>Высокая корреляция между составляющими критерия</w:t>
            </w:r>
          </w:p>
        </w:tc>
      </w:tr>
      <w:tr w:rsidR="00D67DFC" w:rsidRPr="009D6715" w14:paraId="35D41A91" w14:textId="77777777" w:rsidTr="0005208C">
        <w:tc>
          <w:tcPr>
            <w:tcW w:w="1129" w:type="dxa"/>
            <w:shd w:val="clear" w:color="auto" w:fill="00B0F0"/>
          </w:tcPr>
          <w:p w14:paraId="0A468239" w14:textId="77777777" w:rsidR="00D67DFC" w:rsidRPr="009D6715" w:rsidRDefault="00D67DFC" w:rsidP="00D67DFC">
            <w:pPr>
              <w:pStyle w:val="aff8"/>
            </w:pPr>
          </w:p>
        </w:tc>
        <w:tc>
          <w:tcPr>
            <w:tcW w:w="8499" w:type="dxa"/>
            <w:shd w:val="clear" w:color="auto" w:fill="auto"/>
          </w:tcPr>
          <w:p w14:paraId="4DFE74CF" w14:textId="77777777" w:rsidR="00D67DFC" w:rsidRPr="009D6715" w:rsidRDefault="00D67DFC" w:rsidP="00D67DFC">
            <w:pPr>
              <w:pStyle w:val="aff8"/>
            </w:pPr>
            <w:r w:rsidRPr="009D6715">
              <w:t>Средняя корреляция между составляющими критерия</w:t>
            </w:r>
          </w:p>
        </w:tc>
      </w:tr>
      <w:tr w:rsidR="00D67DFC" w:rsidRPr="009D6715" w14:paraId="0A897A78" w14:textId="77777777" w:rsidTr="0005208C">
        <w:tc>
          <w:tcPr>
            <w:tcW w:w="1129" w:type="dxa"/>
            <w:shd w:val="clear" w:color="auto" w:fill="auto"/>
          </w:tcPr>
          <w:p w14:paraId="250BFFB3" w14:textId="77777777" w:rsidR="00D67DFC" w:rsidRPr="009D6715" w:rsidRDefault="00D67DFC" w:rsidP="00D67DFC">
            <w:pPr>
              <w:pStyle w:val="aff8"/>
            </w:pPr>
          </w:p>
        </w:tc>
        <w:tc>
          <w:tcPr>
            <w:tcW w:w="8499" w:type="dxa"/>
            <w:shd w:val="clear" w:color="auto" w:fill="auto"/>
          </w:tcPr>
          <w:p w14:paraId="585D3364" w14:textId="77777777" w:rsidR="00D67DFC" w:rsidRPr="009D6715" w:rsidRDefault="00D67DFC" w:rsidP="00D67DFC">
            <w:pPr>
              <w:pStyle w:val="aff8"/>
            </w:pPr>
            <w:r w:rsidRPr="009D6715">
              <w:t>Отсутствует корреляция</w:t>
            </w:r>
          </w:p>
        </w:tc>
      </w:tr>
    </w:tbl>
    <w:p w14:paraId="572BF9BA" w14:textId="77777777" w:rsidR="00D67DFC" w:rsidRPr="009D6715" w:rsidRDefault="00D67DFC" w:rsidP="00D67DFC">
      <w:pPr>
        <w:pStyle w:val="aff8"/>
      </w:pPr>
    </w:p>
    <w:p w14:paraId="4D182DE2" w14:textId="77777777" w:rsidR="00BA33BD" w:rsidRPr="009D6715" w:rsidRDefault="00BA33BD" w:rsidP="006E655D">
      <w:pPr>
        <w:pStyle w:val="afffffffffff9"/>
        <w:ind w:firstLine="426"/>
        <w:jc w:val="both"/>
        <w:rPr>
          <w:rFonts w:ascii="Arial" w:hAnsi="Arial" w:cs="Arial"/>
        </w:rPr>
        <w:sectPr w:rsidR="00BA33BD" w:rsidRPr="009D6715" w:rsidSect="00F04CC1">
          <w:headerReference w:type="even" r:id="rId45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33A524B9" w14:textId="48795DE9" w:rsidR="008A3B19" w:rsidRPr="009D6715" w:rsidRDefault="008A3B19" w:rsidP="008A3B19">
      <w:pPr>
        <w:pStyle w:val="afffffb"/>
      </w:pPr>
      <w:r w:rsidRPr="009D6715">
        <w:lastRenderedPageBreak/>
        <w:t xml:space="preserve">Таблица </w:t>
      </w:r>
      <w:bookmarkStart w:id="221" w:name="ТБЛ_Сравнение_2013_2020"/>
      <w:r w:rsidR="00D67DFC" w:rsidRPr="009D6715">
        <w:rPr>
          <w:noProof/>
        </w:rPr>
        <w:fldChar w:fldCharType="begin"/>
      </w:r>
      <w:r w:rsidR="00D67DFC" w:rsidRPr="009D6715">
        <w:rPr>
          <w:noProof/>
        </w:rPr>
        <w:instrText xml:space="preserve"> STYLEREF ПК_03 \s </w:instrText>
      </w:r>
      <w:r w:rsidR="00D67DFC" w:rsidRPr="009D6715">
        <w:rPr>
          <w:noProof/>
        </w:rPr>
        <w:fldChar w:fldCharType="separate"/>
      </w:r>
      <w:r w:rsidR="00E971F3">
        <w:rPr>
          <w:noProof/>
        </w:rPr>
        <w:t>Г</w:t>
      </w:r>
      <w:r w:rsidR="00D67DFC" w:rsidRPr="009D6715">
        <w:rPr>
          <w:noProof/>
        </w:rPr>
        <w:fldChar w:fldCharType="end"/>
      </w:r>
      <w:r w:rsidR="00D67DFC" w:rsidRPr="009D6715">
        <w:t>.</w:t>
      </w:r>
      <w:r w:rsidR="00D67DFC" w:rsidRPr="009D6715">
        <w:rPr>
          <w:noProof/>
        </w:rPr>
        <w:fldChar w:fldCharType="begin"/>
      </w:r>
      <w:r w:rsidR="00D67DFC" w:rsidRPr="009D6715">
        <w:rPr>
          <w:noProof/>
        </w:rPr>
        <w:instrText xml:space="preserve"> SEQ Таблица \* ARABIC </w:instrText>
      </w:r>
      <w:r w:rsidR="00D67DFC" w:rsidRPr="009D6715">
        <w:rPr>
          <w:noProof/>
        </w:rPr>
        <w:fldChar w:fldCharType="separate"/>
      </w:r>
      <w:r w:rsidR="00E971F3">
        <w:rPr>
          <w:noProof/>
        </w:rPr>
        <w:t>3</w:t>
      </w:r>
      <w:r w:rsidR="00D67DFC" w:rsidRPr="009D6715">
        <w:rPr>
          <w:noProof/>
        </w:rPr>
        <w:fldChar w:fldCharType="end"/>
      </w:r>
      <w:bookmarkEnd w:id="221"/>
      <w:r w:rsidRPr="009D6715">
        <w:t xml:space="preserve"> – Сравнение </w:t>
      </w:r>
      <w:r w:rsidR="003667A3" w:rsidRPr="009D6715">
        <w:t>Модел</w:t>
      </w:r>
      <w:r w:rsidRPr="009D6715">
        <w:t xml:space="preserve">ей </w:t>
      </w:r>
      <w:r w:rsidR="00532389" w:rsidRPr="009D6715">
        <w:t>верси</w:t>
      </w:r>
      <w:r w:rsidR="00FE5F3F" w:rsidRPr="009D6715">
        <w:t>й</w:t>
      </w:r>
      <w:r w:rsidR="00532389" w:rsidRPr="009D6715">
        <w:t xml:space="preserve"> 20</w:t>
      </w:r>
      <w:r w:rsidR="006916AA">
        <w:t>20</w:t>
      </w:r>
      <w:r w:rsidR="00532389" w:rsidRPr="009D6715">
        <w:t xml:space="preserve"> </w:t>
      </w:r>
      <w:r w:rsidR="00FE5F3F" w:rsidRPr="009D6715">
        <w:t xml:space="preserve">года </w:t>
      </w:r>
      <w:r w:rsidR="00532389" w:rsidRPr="009D6715">
        <w:t>(</w:t>
      </w:r>
      <w:r w:rsidRPr="009D6715">
        <w:t>EFQM-2013</w:t>
      </w:r>
      <w:r w:rsidR="00532389" w:rsidRPr="009D6715">
        <w:t>)</w:t>
      </w:r>
      <w:r w:rsidRPr="009D6715">
        <w:t xml:space="preserve"> и </w:t>
      </w:r>
      <w:r w:rsidR="00532389" w:rsidRPr="009D6715">
        <w:t>202</w:t>
      </w:r>
      <w:r w:rsidR="006916AA">
        <w:t>5</w:t>
      </w:r>
      <w:r w:rsidR="00532389" w:rsidRPr="009D6715">
        <w:t xml:space="preserve"> </w:t>
      </w:r>
      <w:r w:rsidR="00FE5F3F" w:rsidRPr="009D6715">
        <w:t xml:space="preserve">года </w:t>
      </w:r>
      <w:r w:rsidR="00532389" w:rsidRPr="009D6715">
        <w:t>(</w:t>
      </w:r>
      <w:r w:rsidRPr="009D6715">
        <w:t>EFQM-2020</w:t>
      </w:r>
      <w:r w:rsidR="00532389" w:rsidRPr="009D6715">
        <w:t>)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6"/>
        <w:gridCol w:w="650"/>
        <w:gridCol w:w="402"/>
        <w:gridCol w:w="405"/>
        <w:gridCol w:w="405"/>
        <w:gridCol w:w="405"/>
        <w:gridCol w:w="402"/>
        <w:gridCol w:w="367"/>
        <w:gridCol w:w="367"/>
        <w:gridCol w:w="367"/>
        <w:gridCol w:w="367"/>
        <w:gridCol w:w="381"/>
        <w:gridCol w:w="381"/>
        <w:gridCol w:w="381"/>
        <w:gridCol w:w="381"/>
        <w:gridCol w:w="381"/>
        <w:gridCol w:w="386"/>
        <w:gridCol w:w="386"/>
        <w:gridCol w:w="386"/>
        <w:gridCol w:w="389"/>
        <w:gridCol w:w="397"/>
        <w:gridCol w:w="397"/>
        <w:gridCol w:w="397"/>
        <w:gridCol w:w="397"/>
        <w:gridCol w:w="399"/>
        <w:gridCol w:w="1342"/>
        <w:gridCol w:w="1339"/>
      </w:tblGrid>
      <w:tr w:rsidR="00701B47" w:rsidRPr="009D6715" w14:paraId="43E09F7E" w14:textId="77777777" w:rsidTr="00FF0B17">
        <w:trPr>
          <w:jc w:val="center"/>
        </w:trPr>
        <w:tc>
          <w:tcPr>
            <w:tcW w:w="641" w:type="pct"/>
            <w:gridSpan w:val="2"/>
            <w:shd w:val="clear" w:color="auto" w:fill="auto"/>
            <w:tcMar>
              <w:left w:w="28" w:type="dxa"/>
              <w:right w:w="28" w:type="dxa"/>
            </w:tcMar>
          </w:tcPr>
          <w:p w14:paraId="617E9D14" w14:textId="77777777" w:rsidR="00592F29" w:rsidRPr="009D6715" w:rsidRDefault="00592F29" w:rsidP="0005208C">
            <w:pPr>
              <w:pStyle w:val="afffffffffff9"/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sz w:val="18"/>
                <w:szCs w:val="18"/>
              </w:rPr>
              <w:t>Критерии</w:t>
            </w:r>
          </w:p>
        </w:tc>
        <w:tc>
          <w:tcPr>
            <w:tcW w:w="1310" w:type="pct"/>
            <w:gridSpan w:val="9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15CFA3B" w14:textId="77777777" w:rsidR="00592F29" w:rsidRPr="009D6715" w:rsidRDefault="00592F29" w:rsidP="0005208C">
            <w:pPr>
              <w:pStyle w:val="afffffffffff9"/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sz w:val="18"/>
                <w:szCs w:val="18"/>
              </w:rPr>
              <w:t>Направление</w:t>
            </w:r>
          </w:p>
        </w:tc>
        <w:tc>
          <w:tcPr>
            <w:tcW w:w="2042" w:type="pct"/>
            <w:gridSpan w:val="14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6F88DD6" w14:textId="77777777" w:rsidR="00592F29" w:rsidRPr="009D6715" w:rsidRDefault="00592F29" w:rsidP="0005208C">
            <w:pPr>
              <w:pStyle w:val="afffffffffff9"/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sz w:val="18"/>
                <w:szCs w:val="18"/>
              </w:rPr>
              <w:t>Выполнение</w:t>
            </w:r>
          </w:p>
        </w:tc>
        <w:tc>
          <w:tcPr>
            <w:tcW w:w="1008" w:type="pct"/>
            <w:gridSpan w:val="2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86633DE" w14:textId="77777777" w:rsidR="00592F29" w:rsidRPr="009D6715" w:rsidRDefault="00592F29" w:rsidP="0005208C">
            <w:pPr>
              <w:pStyle w:val="afffffffffff9"/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sz w:val="18"/>
                <w:szCs w:val="18"/>
              </w:rPr>
              <w:t>Результаты</w:t>
            </w:r>
          </w:p>
        </w:tc>
      </w:tr>
      <w:tr w:rsidR="00701B47" w:rsidRPr="00FF0B17" w14:paraId="34EB5A88" w14:textId="77777777" w:rsidTr="00FF0B17">
        <w:trPr>
          <w:jc w:val="center"/>
        </w:trPr>
        <w:tc>
          <w:tcPr>
            <w:tcW w:w="397" w:type="pct"/>
            <w:tcBorders>
              <w:bottom w:val="nil"/>
              <w:right w:val="nil"/>
              <w:tl2br w:val="single" w:sz="4" w:space="0" w:color="auto"/>
            </w:tcBorders>
            <w:shd w:val="clear" w:color="auto" w:fill="FFFFFF"/>
            <w:tcMar>
              <w:left w:w="28" w:type="dxa"/>
              <w:right w:w="28" w:type="dxa"/>
            </w:tcMar>
          </w:tcPr>
          <w:p w14:paraId="1B53886E" w14:textId="77777777" w:rsidR="00AF695E" w:rsidRPr="00FF0B17" w:rsidRDefault="00AF695E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244" w:type="pct"/>
            <w:tcBorders>
              <w:left w:val="nil"/>
              <w:bottom w:val="nil"/>
            </w:tcBorders>
            <w:shd w:val="clear" w:color="auto" w:fill="FFFFFF"/>
            <w:tcMar>
              <w:left w:w="28" w:type="dxa"/>
              <w:right w:w="28" w:type="dxa"/>
            </w:tcMar>
          </w:tcPr>
          <w:p w14:paraId="6EA5ADC3" w14:textId="77777777" w:rsidR="00AF695E" w:rsidRPr="00FF0B17" w:rsidRDefault="00AF695E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>2020</w:t>
            </w:r>
          </w:p>
        </w:tc>
        <w:tc>
          <w:tcPr>
            <w:tcW w:w="758" w:type="pct"/>
            <w:gridSpan w:val="5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5080ED1" w14:textId="1B61E38B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1.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Критерий_1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Предназначение, видение и стратегия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51" w:type="pct"/>
            <w:gridSpan w:val="4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12D673C" w14:textId="4E4FEBE2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2.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Критерий_2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 xml:space="preserve">Культура и лидерство </w:t>
            </w:r>
            <w:r w:rsidR="00E971F3" w:rsidRPr="00E971F3">
              <w:rPr>
                <w:rStyle w:val="affffffffffffff0"/>
                <w:rFonts w:ascii="Arial" w:hAnsi="Arial" w:cs="Arial"/>
                <w:b w:val="0"/>
                <w:bCs/>
                <w:sz w:val="16"/>
                <w:szCs w:val="16"/>
              </w:rPr>
              <w:t>организации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715" w:type="pct"/>
            <w:gridSpan w:val="5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45DE0D36" w14:textId="32FAFD59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3.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Критерий_3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Привлечение заинтересованных сторон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81" w:type="pct"/>
            <w:gridSpan w:val="4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2ADB518" w14:textId="1194454C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4.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Критерий_4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Создание устойчивой ценности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746" w:type="pct"/>
            <w:gridSpan w:val="5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D095547" w14:textId="1C72E550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5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Критерий_5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Управление пригодностью и преобразованием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04" w:type="pct"/>
            <w:vMerge w:val="restar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A194C80" w14:textId="498433A1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6.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Критерий_6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Восприятие заинтересованными сторонами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504" w:type="pct"/>
            <w:vMerge w:val="restar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7989DD1" w14:textId="5EF9B6FE" w:rsidR="00AF695E" w:rsidRPr="00FF0B17" w:rsidRDefault="00AF695E" w:rsidP="00EC2780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FF0B17">
              <w:rPr>
                <w:rFonts w:ascii="Arial" w:hAnsi="Arial" w:cs="Arial"/>
                <w:sz w:val="16"/>
                <w:szCs w:val="16"/>
              </w:rPr>
              <w:t xml:space="preserve">7. 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begin"/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instrText xml:space="preserve"> REF Критерий_7 \h  \* MERGEFORMAT </w:instrTex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E971F3" w:rsidRPr="00E971F3">
              <w:rPr>
                <w:rFonts w:ascii="Arial" w:hAnsi="Arial" w:cs="Arial"/>
                <w:sz w:val="16"/>
                <w:szCs w:val="16"/>
              </w:rPr>
              <w:t>Стратегическая и операционная пригодность</w:t>
            </w:r>
            <w:r w:rsidR="00D76D47" w:rsidRPr="00FF0B17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05A" w:rsidRPr="009D6715" w14:paraId="314C86E4" w14:textId="77777777" w:rsidTr="00FF0B17">
        <w:trPr>
          <w:jc w:val="center"/>
        </w:trPr>
        <w:tc>
          <w:tcPr>
            <w:tcW w:w="397" w:type="pct"/>
            <w:tcBorders>
              <w:top w:val="nil"/>
              <w:bottom w:val="single" w:sz="4" w:space="0" w:color="000000"/>
              <w:right w:val="nil"/>
            </w:tcBorders>
            <w:shd w:val="clear" w:color="auto" w:fill="FFFFFF"/>
            <w:tcMar>
              <w:left w:w="28" w:type="dxa"/>
              <w:right w:w="28" w:type="dxa"/>
            </w:tcMar>
            <w:vAlign w:val="center"/>
          </w:tcPr>
          <w:p w14:paraId="43FCD3C5" w14:textId="08FEBC7C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20</w:t>
            </w:r>
            <w:r w:rsidR="006916AA"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244" w:type="pct"/>
            <w:tcBorders>
              <w:top w:val="nil"/>
              <w:left w:val="nil"/>
              <w:tl2br w:val="single" w:sz="4" w:space="0" w:color="auto"/>
            </w:tcBorders>
            <w:shd w:val="clear" w:color="auto" w:fill="FFFFFF"/>
            <w:tcMar>
              <w:left w:w="28" w:type="dxa"/>
              <w:right w:w="28" w:type="dxa"/>
            </w:tcMar>
          </w:tcPr>
          <w:p w14:paraId="55550787" w14:textId="77777777" w:rsidR="00AF695E" w:rsidRPr="009D6715" w:rsidRDefault="00AF695E" w:rsidP="0005208C">
            <w:pPr>
              <w:pStyle w:val="afffffffffff9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1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A0EB384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1.1</w:t>
            </w:r>
          </w:p>
        </w:tc>
        <w:tc>
          <w:tcPr>
            <w:tcW w:w="152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610990E3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1.2</w:t>
            </w:r>
          </w:p>
        </w:tc>
        <w:tc>
          <w:tcPr>
            <w:tcW w:w="152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7084EAC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1.3</w:t>
            </w:r>
          </w:p>
        </w:tc>
        <w:tc>
          <w:tcPr>
            <w:tcW w:w="152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4BF0024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1.4</w:t>
            </w:r>
          </w:p>
        </w:tc>
        <w:tc>
          <w:tcPr>
            <w:tcW w:w="151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E752EE2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1.5</w:t>
            </w:r>
          </w:p>
        </w:tc>
        <w:tc>
          <w:tcPr>
            <w:tcW w:w="138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0946AB9" w14:textId="77777777" w:rsidR="00AF695E" w:rsidRPr="009D6715" w:rsidRDefault="00AF695E" w:rsidP="0005208C">
            <w:pPr>
              <w:pStyle w:val="afffffffffff9"/>
              <w:ind w:left="-34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2.1</w:t>
            </w:r>
          </w:p>
        </w:tc>
        <w:tc>
          <w:tcPr>
            <w:tcW w:w="138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8CEEDC8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2.2</w:t>
            </w:r>
          </w:p>
        </w:tc>
        <w:tc>
          <w:tcPr>
            <w:tcW w:w="138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58502CD" w14:textId="77777777" w:rsidR="00AF695E" w:rsidRPr="009D6715" w:rsidRDefault="00AF695E" w:rsidP="0005208C">
            <w:pPr>
              <w:pStyle w:val="afffffffffff9"/>
              <w:ind w:left="-14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2.3</w:t>
            </w:r>
          </w:p>
        </w:tc>
        <w:tc>
          <w:tcPr>
            <w:tcW w:w="138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AC93C0E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2.4</w:t>
            </w:r>
          </w:p>
        </w:tc>
        <w:tc>
          <w:tcPr>
            <w:tcW w:w="143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511A6CD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3.1</w:t>
            </w:r>
          </w:p>
        </w:tc>
        <w:tc>
          <w:tcPr>
            <w:tcW w:w="143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138C56A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3.2</w:t>
            </w:r>
          </w:p>
        </w:tc>
        <w:tc>
          <w:tcPr>
            <w:tcW w:w="143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9FA3D29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3.3</w:t>
            </w:r>
          </w:p>
        </w:tc>
        <w:tc>
          <w:tcPr>
            <w:tcW w:w="143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0093CF1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3.4</w:t>
            </w:r>
          </w:p>
        </w:tc>
        <w:tc>
          <w:tcPr>
            <w:tcW w:w="143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D73A45F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3.5</w:t>
            </w:r>
          </w:p>
        </w:tc>
        <w:tc>
          <w:tcPr>
            <w:tcW w:w="145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8759A8A" w14:textId="77777777" w:rsidR="00AF695E" w:rsidRPr="009D6715" w:rsidRDefault="00AF695E" w:rsidP="0005208C">
            <w:pPr>
              <w:pStyle w:val="afffffffffff9"/>
              <w:ind w:left="-5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4.1</w:t>
            </w:r>
          </w:p>
        </w:tc>
        <w:tc>
          <w:tcPr>
            <w:tcW w:w="145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2B68BA7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4.2</w:t>
            </w:r>
          </w:p>
        </w:tc>
        <w:tc>
          <w:tcPr>
            <w:tcW w:w="145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01878AF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4.3</w:t>
            </w:r>
          </w:p>
        </w:tc>
        <w:tc>
          <w:tcPr>
            <w:tcW w:w="146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5DAA473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4.4</w:t>
            </w:r>
          </w:p>
        </w:tc>
        <w:tc>
          <w:tcPr>
            <w:tcW w:w="149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FE37F35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5.1</w:t>
            </w:r>
          </w:p>
        </w:tc>
        <w:tc>
          <w:tcPr>
            <w:tcW w:w="149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593ED45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5.2</w:t>
            </w:r>
          </w:p>
        </w:tc>
        <w:tc>
          <w:tcPr>
            <w:tcW w:w="149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70241D0" w14:textId="77777777" w:rsidR="00AF695E" w:rsidRPr="009D6715" w:rsidRDefault="00AF695E" w:rsidP="0005208C">
            <w:pPr>
              <w:pStyle w:val="afffffffffff9"/>
              <w:ind w:left="-35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5.3</w:t>
            </w:r>
          </w:p>
        </w:tc>
        <w:tc>
          <w:tcPr>
            <w:tcW w:w="149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CA3A8EC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5.4</w:t>
            </w:r>
          </w:p>
        </w:tc>
        <w:tc>
          <w:tcPr>
            <w:tcW w:w="149" w:type="pct"/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D942FD6" w14:textId="77777777" w:rsidR="00AF695E" w:rsidRPr="009D6715" w:rsidRDefault="00AF695E" w:rsidP="0005208C">
            <w:pPr>
              <w:pStyle w:val="afffffffffff9"/>
              <w:jc w:val="center"/>
              <w:rPr>
                <w:rFonts w:ascii="Arial" w:hAnsi="Arial" w:cs="Arial"/>
                <w:spacing w:val="-6"/>
                <w:sz w:val="16"/>
                <w:szCs w:val="16"/>
              </w:rPr>
            </w:pPr>
            <w:r w:rsidRPr="009D6715">
              <w:rPr>
                <w:rFonts w:ascii="Arial" w:hAnsi="Arial" w:cs="Arial"/>
                <w:spacing w:val="-6"/>
                <w:sz w:val="16"/>
                <w:szCs w:val="16"/>
              </w:rPr>
              <w:t>5.5</w:t>
            </w:r>
          </w:p>
        </w:tc>
        <w:tc>
          <w:tcPr>
            <w:tcW w:w="504" w:type="pct"/>
            <w:vMerge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8FC173C" w14:textId="77777777" w:rsidR="00AF695E" w:rsidRPr="009D6715" w:rsidRDefault="00AF695E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vMerge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A142141" w14:textId="77777777" w:rsidR="00AF695E" w:rsidRPr="009D6715" w:rsidRDefault="00AF695E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7CF5E417" w14:textId="77777777" w:rsidTr="00AF2ACC">
        <w:trPr>
          <w:jc w:val="center"/>
        </w:trPr>
        <w:tc>
          <w:tcPr>
            <w:tcW w:w="397" w:type="pct"/>
            <w:vMerge w:val="restar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FDFAF38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1. Лидерство</w:t>
            </w: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2351E1B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shd w:val="clear" w:color="auto" w:fill="00B0F0"/>
            <w:tcMar>
              <w:left w:w="28" w:type="dxa"/>
              <w:right w:w="28" w:type="dxa"/>
            </w:tcMar>
          </w:tcPr>
          <w:p w14:paraId="174E0D2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285BE79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68D1465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3F83EB9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42F2E3D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2060"/>
            <w:tcMar>
              <w:left w:w="28" w:type="dxa"/>
              <w:right w:w="28" w:type="dxa"/>
            </w:tcMar>
          </w:tcPr>
          <w:p w14:paraId="7B1B87F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A3C1F4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1F885C6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B0F0"/>
            <w:tcMar>
              <w:left w:w="28" w:type="dxa"/>
              <w:right w:w="28" w:type="dxa"/>
            </w:tcMar>
          </w:tcPr>
          <w:p w14:paraId="4D4CC5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1543F45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6B025F7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5151D3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260F92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3E6A094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4F2977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69A9DD0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3490B70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2ECB23F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422FCE6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3F0E92D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2D25511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BA50EF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63CD0C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76217B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7D9CA1B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0E4E65D5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03C401E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227478D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shd w:val="clear" w:color="auto" w:fill="00B0F0"/>
            <w:tcMar>
              <w:left w:w="28" w:type="dxa"/>
              <w:right w:w="28" w:type="dxa"/>
            </w:tcMar>
          </w:tcPr>
          <w:p w14:paraId="694BD36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1CFADB3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2060"/>
            <w:tcMar>
              <w:left w:w="28" w:type="dxa"/>
              <w:right w:w="28" w:type="dxa"/>
            </w:tcMar>
          </w:tcPr>
          <w:p w14:paraId="5EB9501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064213D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00B0F0"/>
            <w:tcMar>
              <w:left w:w="28" w:type="dxa"/>
              <w:right w:w="28" w:type="dxa"/>
            </w:tcMar>
          </w:tcPr>
          <w:p w14:paraId="2FFEF8C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39A47C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30BF74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3BED031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0E9B8FA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0E393E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35AEA7C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867CF2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1183815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7D04819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30EDAD5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2920CBB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6A32DEE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3C9F089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002060"/>
            <w:tcMar>
              <w:left w:w="28" w:type="dxa"/>
              <w:right w:w="28" w:type="dxa"/>
            </w:tcMar>
          </w:tcPr>
          <w:p w14:paraId="3C1917D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29B4798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BA73BD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002060"/>
            <w:tcMar>
              <w:left w:w="28" w:type="dxa"/>
              <w:right w:w="28" w:type="dxa"/>
            </w:tcMar>
          </w:tcPr>
          <w:p w14:paraId="29B03E8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95B0E6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6543F44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7AFE715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3A1BEC36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0A54669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F8B268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в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6851D09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25BC695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48219CF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4C90C88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00B0F0"/>
            <w:tcMar>
              <w:left w:w="28" w:type="dxa"/>
              <w:right w:w="28" w:type="dxa"/>
            </w:tcMar>
          </w:tcPr>
          <w:p w14:paraId="696A312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29ED331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0BCCAAA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45BAB6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B0F0"/>
            <w:tcMar>
              <w:left w:w="28" w:type="dxa"/>
              <w:right w:w="28" w:type="dxa"/>
            </w:tcMar>
          </w:tcPr>
          <w:p w14:paraId="27001DE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A87690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7D50A0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52EEC29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2CAC64C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6CA360D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52C7E31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595EC27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235821E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07199BB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7C77C4E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19C98A5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3CCFCE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4A0F06D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3D85D5D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5269AFB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3B86B6B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434E91B6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C419EC5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C74CC8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г</w:t>
            </w: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7D70C2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FFA9F2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CB819E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DC63CA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911EA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FFFFFF"/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2F5A1E1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2F40A2A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5DABF19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2861599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9B8021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6334808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033648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EA5672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A7480E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82812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3A271F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9FAE9A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9E3365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CA86CB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45E87E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990C5A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1FC0AA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6D31D18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B411E9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C40216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1C271F3F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838C191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466B85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д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3BA7AD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40805A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2CD358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58A4F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62954E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AAADA9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78FAC7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DD734A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240AECB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27F55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1FC8BD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08D5A2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9C9242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47BA6C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6BB1C1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332079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15AB04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F2A88D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DD148A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0DDD14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8B26A7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FABDAC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EF50C4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9E5405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AE2DC3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4B16F4D" w14:textId="77777777" w:rsidTr="00AF2ACC">
        <w:trPr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3E671B4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2. Стратегия</w:t>
            </w:r>
          </w:p>
        </w:tc>
        <w:tc>
          <w:tcPr>
            <w:tcW w:w="244" w:type="pct"/>
            <w:tcBorders>
              <w:top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AA4DA9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16372C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5F3824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7D9358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32E80EA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B8711D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7C4DBB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362D0D0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959F62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B44EE8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E7F083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A6AB35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A6E112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B94E02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9673F7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8FA53C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66DD9A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F44CBD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D4DCD7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CCFB1C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6E3386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5F82BA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CAF63C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F93DFC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6FB986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D125E1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705615A0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607C4FA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31C62C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2306D38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57ED842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4DF2FEF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7E2D2CA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2617602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9D0B5A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06D66AD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B0F0"/>
            <w:tcMar>
              <w:left w:w="28" w:type="dxa"/>
              <w:right w:w="28" w:type="dxa"/>
            </w:tcMar>
          </w:tcPr>
          <w:p w14:paraId="6ACD8E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ADCC62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32AAC3F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C2D006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57513D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3786B6D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4621DFA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1C8DD95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8D6D57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34C8E6D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1A4BA19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281EFA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2DD3811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260BCA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00B0F0"/>
            <w:tcMar>
              <w:left w:w="28" w:type="dxa"/>
              <w:right w:w="28" w:type="dxa"/>
            </w:tcMar>
          </w:tcPr>
          <w:p w14:paraId="2D75178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01474A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2BCCFA8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71B2B85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1B041917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188946F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FB3432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в</w:t>
            </w: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2457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C477B7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1D58D49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73E11D9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1E3A120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4D2C2C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488230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45B423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AC49C8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3B6E69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AB974D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7C34BB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A3CAAD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4738BA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FC1FF7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072DBC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166A09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92B69E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418B2FF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3BCF20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9DA65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50379D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165772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C991BC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8CAE6C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5B3C9917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7435536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D28A18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г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AC998A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2F1112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52B2B7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142FD74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A62247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21ED8F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476DB8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ED12C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39A6FAE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5F38C0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50309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4E655D0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1AEFB1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0E251A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563606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075A54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C539E6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EF0423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229E4D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3C0AC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67660D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66EDFB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688683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A13A4F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EAC18B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F1F334E" w14:textId="77777777" w:rsidTr="00AF2ACC">
        <w:trPr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EC9F02E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3. Персонал</w:t>
            </w:r>
          </w:p>
        </w:tc>
        <w:tc>
          <w:tcPr>
            <w:tcW w:w="244" w:type="pct"/>
            <w:tcBorders>
              <w:top w:val="single" w:sz="8" w:space="0" w:color="auto"/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40FF2F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E9014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FE25A2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9A8885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1826D9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53B2C50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3D2D2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1F91C7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CC4B92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00A79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E297D1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18B1525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5AFE1A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7701FD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382CEC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C43874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5AA7B1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8415E0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EC0F44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B6746E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4186F0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868283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EDBF3E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7283BD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D8D2C1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BE0EE3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227B753D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B001F30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EB944F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54985B8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73FB235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0487219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4F2049D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24BD887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1629CC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5C98E5F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70BBC73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ED58A0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111DFA4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2060"/>
            <w:tcMar>
              <w:left w:w="28" w:type="dxa"/>
              <w:right w:w="28" w:type="dxa"/>
            </w:tcMar>
          </w:tcPr>
          <w:p w14:paraId="461647E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FD092C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F9AADE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C0F900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C152D1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236FAF5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EA54F6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76E3025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7DDED0F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802DD6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0F4C49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92768B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7EA133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49F02F2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1E4D9C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4E3FEC3C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54D587C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348772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в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7E0FA81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39AFAE6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23C1923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00B0F0"/>
            <w:tcMar>
              <w:left w:w="28" w:type="dxa"/>
              <w:right w:w="28" w:type="dxa"/>
            </w:tcMar>
          </w:tcPr>
          <w:p w14:paraId="5411F1D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4F7773A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349C065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0ABEE1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B0F0"/>
            <w:tcMar>
              <w:left w:w="28" w:type="dxa"/>
              <w:right w:w="28" w:type="dxa"/>
            </w:tcMar>
          </w:tcPr>
          <w:p w14:paraId="3ED9512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320A2CF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B6CC31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2686549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A6877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64C5137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7788F60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5C543C8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26A3890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6ACC6D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3F942AF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3241371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AEB8D1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991022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1B0D491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7BAFC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0B7F77C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34236E0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2D8C028C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556ABC4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9083C3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г</w:t>
            </w: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FBFFA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D8B571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59850B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F5E3E8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D9168A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E69B86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8D4DF9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3991EA2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2DD105F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6DF34E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FDE0D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5A70D7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4BC702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C27BE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BBA393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23129D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31F5F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595BF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E2E2B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71F38A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3CD39C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32E82B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A58ED1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08C39B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E8FCBD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2DFA509A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6F4A8FF8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1A82188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д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BF2C6A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BB106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718AF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8EE466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80FE19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344E479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A1CDDE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007A627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21FCD0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0ABF3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3C57B09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B1DC55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027FDC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93ED7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AEEF19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BB650A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40A54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7117EB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53812B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332F2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490505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F67AF4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7BC89D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701D75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CAF591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E77E205" w14:textId="77777777" w:rsidTr="00AF2ACC">
        <w:trPr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6F2FE15" w14:textId="71F12ED8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4. Партнерство и ресурсы</w:t>
            </w:r>
          </w:p>
        </w:tc>
        <w:tc>
          <w:tcPr>
            <w:tcW w:w="244" w:type="pct"/>
            <w:tcBorders>
              <w:top w:val="single" w:sz="8" w:space="0" w:color="auto"/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30A592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F0BDC6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513391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D81900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E80301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6C2D03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ABB3F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C7C0F5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E65239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9125CE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082BA9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23E424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98243F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57612D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5DBE10E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F9B7A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ABF573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8163D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3E03C4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C7504F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04D93F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B33133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175420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A72FBF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838B1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2082B7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8AAD88B" w14:textId="77777777" w:rsidTr="00AF2ACC">
        <w:trPr>
          <w:trHeight w:val="64"/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826D4B4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4BAACA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187F0D9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5D38274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4E48949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5178E94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00B0F0"/>
            <w:tcMar>
              <w:left w:w="28" w:type="dxa"/>
              <w:right w:w="28" w:type="dxa"/>
            </w:tcMar>
          </w:tcPr>
          <w:p w14:paraId="269A17C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008EA54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7B675DE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478B0B5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3C3FD21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776AA38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10F50B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5398A05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214C59B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919893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33B2838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626CF63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92E4E7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5085AED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3391F02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0B71E4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C10506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8EA0A8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75A3242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0EAF411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7461D81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16899923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D423AB6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0D35FB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в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780CA6C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1868224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6DF6BD0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2DBD9B5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5DFD39A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569904A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475507E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241C5B4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6EE71F3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33A477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78BA45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532D171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3DCAE7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441EF46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729240E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6FD1781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51F9335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60329B5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00B0F0"/>
            <w:tcMar>
              <w:left w:w="28" w:type="dxa"/>
              <w:right w:w="28" w:type="dxa"/>
            </w:tcMar>
          </w:tcPr>
          <w:p w14:paraId="107E4E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898009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A5B6F6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0CCC3D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4A82D72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1884627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29C21AC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0797E1C5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7C49594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BAB1BA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г</w:t>
            </w: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E504A5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9414E7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6CEB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295476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3E129A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00914B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76D5B4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95434C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E79525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F57C4B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52291D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A4204D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1C102E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49A0EE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539538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3457B8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BA14A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5BD9DF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662BE8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5338BF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358E78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5ADB4D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3FEDF5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3CADA8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82E69A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8B0285E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68BCFB96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left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350C8C1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д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D67766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536D0D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2F5DBF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D05284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19E68A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C65BD9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628366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6FBB1B3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781060C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75E857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03417B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97E219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6DA951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A97406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78F1C4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83C3CE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F9992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77627B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ADE858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25B6458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C96BEB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1E2018F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069F64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19A6A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F1B62F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51E0A01E" w14:textId="77777777" w:rsidTr="00AF2ACC">
        <w:trPr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49099668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5. Процессы, продукция и услуги</w:t>
            </w:r>
          </w:p>
        </w:tc>
        <w:tc>
          <w:tcPr>
            <w:tcW w:w="244" w:type="pct"/>
            <w:tcBorders>
              <w:top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FDC021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6487B2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5A86DD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8B9F1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61F23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4970EA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21A56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786247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50316C3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311D11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D8F98B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8E2FFF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781C1B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7F1DC1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495C1F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603FDA0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9B431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B68897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46E6D1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B5C54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018812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7206D1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206122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DF3335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60479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4B2292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318FBE4F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316B8387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04A1A9B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48F8728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7E4E5C7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1F3F112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51812A9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634B58D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5C9B16B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44C3BE6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246B5CC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00B0F0"/>
            <w:tcMar>
              <w:left w:w="28" w:type="dxa"/>
              <w:right w:w="28" w:type="dxa"/>
            </w:tcMar>
          </w:tcPr>
          <w:p w14:paraId="45D38B2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5F8DFB8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64F687B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60C22B8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140C0FD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2DC971D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242230A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EB1832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auto"/>
            <w:tcMar>
              <w:left w:w="28" w:type="dxa"/>
              <w:right w:w="28" w:type="dxa"/>
            </w:tcMar>
          </w:tcPr>
          <w:p w14:paraId="0B01857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546A5B0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0F33273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38740C4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707A21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5AE2ED5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4EB8861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17FCE58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5BFDC58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224F3B8A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284B69C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685E7DA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в</w:t>
            </w: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0C082B3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306DCC5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7F461C9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shd w:val="clear" w:color="auto" w:fill="auto"/>
            <w:tcMar>
              <w:left w:w="28" w:type="dxa"/>
              <w:right w:w="28" w:type="dxa"/>
            </w:tcMar>
          </w:tcPr>
          <w:p w14:paraId="3FC4DDD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shd w:val="clear" w:color="auto" w:fill="auto"/>
            <w:tcMar>
              <w:left w:w="28" w:type="dxa"/>
              <w:right w:w="28" w:type="dxa"/>
            </w:tcMar>
          </w:tcPr>
          <w:p w14:paraId="7E8093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259DAC8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2CF1A75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4DAC9F3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shd w:val="clear" w:color="auto" w:fill="auto"/>
            <w:tcMar>
              <w:left w:w="28" w:type="dxa"/>
              <w:right w:w="28" w:type="dxa"/>
            </w:tcMar>
          </w:tcPr>
          <w:p w14:paraId="72643A0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00B0F0"/>
            <w:tcMar>
              <w:left w:w="28" w:type="dxa"/>
              <w:right w:w="28" w:type="dxa"/>
            </w:tcMar>
          </w:tcPr>
          <w:p w14:paraId="0A12D17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0EFBBC6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6A773E9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7BA80C4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shd w:val="clear" w:color="auto" w:fill="auto"/>
            <w:tcMar>
              <w:left w:w="28" w:type="dxa"/>
              <w:right w:w="28" w:type="dxa"/>
            </w:tcMar>
          </w:tcPr>
          <w:p w14:paraId="78EBE43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C9E3B4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2D5559B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shd w:val="clear" w:color="auto" w:fill="00B0F0"/>
            <w:tcMar>
              <w:left w:w="28" w:type="dxa"/>
              <w:right w:w="28" w:type="dxa"/>
            </w:tcMar>
          </w:tcPr>
          <w:p w14:paraId="3E60183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shd w:val="clear" w:color="auto" w:fill="auto"/>
            <w:tcMar>
              <w:left w:w="28" w:type="dxa"/>
              <w:right w:w="28" w:type="dxa"/>
            </w:tcMar>
          </w:tcPr>
          <w:p w14:paraId="078E32E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754291FD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15E7963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707A86D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279384D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shd w:val="clear" w:color="auto" w:fill="auto"/>
            <w:tcMar>
              <w:left w:w="28" w:type="dxa"/>
              <w:right w:w="28" w:type="dxa"/>
            </w:tcMar>
          </w:tcPr>
          <w:p w14:paraId="615B7EC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0E1B4FE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shd w:val="clear" w:color="auto" w:fill="auto"/>
            <w:tcMar>
              <w:left w:w="28" w:type="dxa"/>
              <w:right w:w="28" w:type="dxa"/>
            </w:tcMar>
          </w:tcPr>
          <w:p w14:paraId="48D4AF2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126EBCC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4ABD999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5FC7B2D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г</w:t>
            </w: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B2426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4DBC6F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E6D565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396023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CDF3A2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AC73CB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8712234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00B0F0"/>
            <w:tcMar>
              <w:left w:w="28" w:type="dxa"/>
              <w:right w:w="28" w:type="dxa"/>
            </w:tcMar>
          </w:tcPr>
          <w:p w14:paraId="073A0A0C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8A02A1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37B123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3759BD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01E98B1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789932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3DEEF9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  <w:right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4A99B1F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FFFFFF"/>
              <w:left w:val="single" w:sz="8" w:space="0" w:color="FFFFFF"/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054E4427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6994E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26D349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2887A7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8CE5A9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F75C09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36994F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4842E6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DF5167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E6C708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4AC74DAA" w14:textId="77777777" w:rsidTr="00AF2ACC">
        <w:trPr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D30E6C0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48110DF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д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151C21A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890459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1C9E1F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8EF4243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2DCDC34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9C96AC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F13763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8AC09B5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AFD2EC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DF89A2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653FA34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556819C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5B20DF0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ACD627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447447F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D1BB14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4A6BBA6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</w:tcPr>
          <w:p w14:paraId="21DB705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A72834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623901E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6D5C8778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1C5E5C1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700BEAF6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1441D502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</w:tcPr>
          <w:p w14:paraId="3C956819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0124BA57" w14:textId="77777777" w:rsidTr="00AF2ACC">
        <w:trPr>
          <w:trHeight w:val="261"/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5AFB50A4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6. Результаты для потребителя</w:t>
            </w:r>
          </w:p>
        </w:tc>
        <w:tc>
          <w:tcPr>
            <w:tcW w:w="24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651944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2B1FC1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1212D9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0DFB46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118C1A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DC96B7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32CD1F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97F651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75703D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03A538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8A40DE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8B6544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5CBD6E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800FF3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94CA96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D0B403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3AA49A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6D7774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308F90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A46478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532D2B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9C9C98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D45629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9E3076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159FD32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F739B9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62DB0AC5" w14:textId="77777777" w:rsidTr="00AF2ACC">
        <w:trPr>
          <w:trHeight w:val="261"/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90D3DD8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C0A880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B120E0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EB1CC7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5FD862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A0FBA3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866BC9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85E086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A755AE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32DBAB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C61EF0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41CB25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BF3BF8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10713D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790078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B7D8E4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AC7F12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37BBB0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CC24B8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4D7D03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65C5A0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FF5816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872FAC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E0A94E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6FE629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81A09E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49FBFB0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33DC51F1" w14:textId="77777777" w:rsidTr="00AF2ACC">
        <w:trPr>
          <w:trHeight w:val="261"/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8391ABC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7. Результаты для персонала</w:t>
            </w:r>
          </w:p>
        </w:tc>
        <w:tc>
          <w:tcPr>
            <w:tcW w:w="24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1C358B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E303E9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BDD672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7CBA75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ADEF8B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6F93F7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3051CD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6301EB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F16948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04C747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01D551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0556AD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7F0384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5ACFAC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81C7F9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858075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41E90F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3AD017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F1E1DF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170E14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2802CE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A46686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A20789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ABEE74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68BC573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C6A44C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2C246A6C" w14:textId="77777777" w:rsidTr="00AF2ACC">
        <w:trPr>
          <w:trHeight w:val="261"/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6405C60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E248FD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BAEF11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163CBD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C907BD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DEC5E9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FF5C57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2A5FEF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533FAB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625166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7D9D09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A24739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736B4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DE7739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3491CF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6E8749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ECE78D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1FDA2E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A5E20A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8175FC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C1A56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6F3AAB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CE9658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0E8E29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1492F3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FA6318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05C6868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3C645813" w14:textId="77777777" w:rsidTr="00AF2ACC">
        <w:trPr>
          <w:trHeight w:val="261"/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0C13889B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8. Результаты для общества</w:t>
            </w:r>
          </w:p>
        </w:tc>
        <w:tc>
          <w:tcPr>
            <w:tcW w:w="24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646C4DD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9F31F6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F08744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261BB0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A5109D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1F307B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37CFC4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CE7447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F39D80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9206B3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BBEEAF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647C29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A02018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A01D25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2EE365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7A72A9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1A39F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02EF21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40AB7D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A3ACE1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D019AF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1A3597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2AAF7C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3EF675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325BDA2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8CD05C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5A8AB54F" w14:textId="77777777" w:rsidTr="00AF2ACC">
        <w:trPr>
          <w:trHeight w:val="261"/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70939921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69668B1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DF2ADD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203418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1F5DBF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005741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C439EE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932CF4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D46400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B12AAE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633246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3085E0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30B3D6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140827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2DA29D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682B97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012378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5E9882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B18B33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D9FC1D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4DBF09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4AA372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113EDD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4988DA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B7E0D4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DCFB0E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23C1BD5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5E86D0BF" w14:textId="77777777" w:rsidTr="00AF2ACC">
        <w:trPr>
          <w:trHeight w:val="261"/>
          <w:jc w:val="center"/>
        </w:trPr>
        <w:tc>
          <w:tcPr>
            <w:tcW w:w="397" w:type="pct"/>
            <w:vMerge w:val="restart"/>
            <w:tcBorders>
              <w:top w:val="single" w:sz="8" w:space="0" w:color="000000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65A82B3" w14:textId="77777777" w:rsidR="00592F29" w:rsidRPr="009D6715" w:rsidRDefault="00592F29" w:rsidP="00AF695E">
            <w:pPr>
              <w:pStyle w:val="afffffffffff9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9. Результаты для бизнеса</w:t>
            </w:r>
          </w:p>
        </w:tc>
        <w:tc>
          <w:tcPr>
            <w:tcW w:w="244" w:type="pct"/>
            <w:tcBorders>
              <w:top w:val="single" w:sz="8" w:space="0" w:color="auto"/>
              <w:bottom w:val="single" w:sz="4" w:space="0" w:color="000000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2954CF3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а</w:t>
            </w: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59D4D3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EA701B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7FA2DD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3BE4356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52A221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C6AC34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6D1EBA8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E4A71B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8F9194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74A86B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11DF0F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4B31F0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6BB53A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B85C36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5A713A0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5A8B19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3B2179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23EFF7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5DBB11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8252A3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4D1C45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E67272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top w:val="single" w:sz="8" w:space="0" w:color="auto"/>
              <w:bottom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6552D2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auto"/>
              <w:bottom w:val="single" w:sz="4" w:space="0" w:color="000000"/>
              <w:right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5CB1F6ED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325AC00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  <w:tr w:rsidR="00701B47" w:rsidRPr="009D6715" w14:paraId="5D19D4AA" w14:textId="77777777" w:rsidTr="00AF2ACC">
        <w:trPr>
          <w:trHeight w:val="153"/>
          <w:jc w:val="center"/>
        </w:trPr>
        <w:tc>
          <w:tcPr>
            <w:tcW w:w="397" w:type="pct"/>
            <w:vMerge/>
            <w:tcBorders>
              <w:top w:val="single" w:sz="12" w:space="0" w:color="auto"/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</w:tcPr>
          <w:p w14:paraId="75030C4B" w14:textId="77777777" w:rsidR="00592F29" w:rsidRPr="009D6715" w:rsidRDefault="00592F29" w:rsidP="0005208C">
            <w:pPr>
              <w:pStyle w:val="afffffffffff9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" w:type="pct"/>
            <w:tcBorders>
              <w:bottom w:val="single" w:sz="8" w:space="0" w:color="auto"/>
            </w:tcBorders>
            <w:shd w:val="clear" w:color="auto" w:fill="D9D9D9" w:themeFill="background1" w:themeFillShade="D9"/>
            <w:tcMar>
              <w:left w:w="28" w:type="dxa"/>
              <w:right w:w="28" w:type="dxa"/>
            </w:tcMar>
            <w:vAlign w:val="center"/>
          </w:tcPr>
          <w:p w14:paraId="10FBA271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D6715">
              <w:rPr>
                <w:rFonts w:ascii="Arial" w:hAnsi="Arial" w:cs="Arial"/>
                <w:sz w:val="16"/>
                <w:szCs w:val="16"/>
              </w:rPr>
              <w:t>б</w:t>
            </w: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093930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87B71E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2CE151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2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70B1F1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51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0B3AC9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7F1C9E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1DC0FC4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255B269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8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CAA48A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7BB2E93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9A9D10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2C5B31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575661C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3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3DAFC5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130F69FA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161638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5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034055E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6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6BE9A07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5927BED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64D0C55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830BF1B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4120305F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49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0AEC83E2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bottom w:val="single" w:sz="8" w:space="0" w:color="auto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2E8C20A3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504" w:type="pct"/>
            <w:tcBorders>
              <w:top w:val="single" w:sz="8" w:space="0" w:color="FFFFFF"/>
              <w:bottom w:val="single" w:sz="8" w:space="0" w:color="auto"/>
            </w:tcBorders>
            <w:shd w:val="clear" w:color="auto" w:fill="002060"/>
            <w:tcMar>
              <w:left w:w="28" w:type="dxa"/>
              <w:right w:w="28" w:type="dxa"/>
            </w:tcMar>
            <w:vAlign w:val="center"/>
          </w:tcPr>
          <w:p w14:paraId="50CCD525" w14:textId="77777777" w:rsidR="00592F29" w:rsidRPr="009D6715" w:rsidRDefault="00592F29" w:rsidP="0005208C">
            <w:pPr>
              <w:pStyle w:val="afffffffffff9"/>
              <w:jc w:val="center"/>
              <w:rPr>
                <w:rFonts w:ascii="Arial" w:hAnsi="Arial" w:cs="Arial"/>
                <w:sz w:val="13"/>
                <w:szCs w:val="13"/>
              </w:rPr>
            </w:pPr>
          </w:p>
        </w:tc>
      </w:tr>
    </w:tbl>
    <w:p w14:paraId="430070FF" w14:textId="77777777" w:rsidR="00080AC9" w:rsidRPr="009D6715" w:rsidRDefault="00080AC9" w:rsidP="008A3B19">
      <w:pPr>
        <w:pStyle w:val="afffffffffff9"/>
        <w:jc w:val="both"/>
        <w:rPr>
          <w:rFonts w:ascii="Arial" w:hAnsi="Arial" w:cs="Arial"/>
          <w:sz w:val="14"/>
          <w:szCs w:val="14"/>
        </w:rPr>
        <w:sectPr w:rsidR="00080AC9" w:rsidRPr="009D6715" w:rsidSect="00174F78">
          <w:headerReference w:type="even" r:id="rId46"/>
          <w:headerReference w:type="default" r:id="rId47"/>
          <w:footerReference w:type="even" r:id="rId48"/>
          <w:footerReference w:type="default" r:id="rId49"/>
          <w:headerReference w:type="first" r:id="rId50"/>
          <w:footnotePr>
            <w:numRestart w:val="eachPage"/>
          </w:footnotePr>
          <w:pgSz w:w="16838" w:h="11906" w:orient="landscape" w:code="9"/>
          <w:pgMar w:top="1021" w:right="1701" w:bottom="1247" w:left="1814" w:header="1134" w:footer="1247" w:gutter="0"/>
          <w:cols w:space="708"/>
          <w:docGrid w:linePitch="360"/>
        </w:sectPr>
      </w:pPr>
    </w:p>
    <w:p w14:paraId="02FBCE6B" w14:textId="68265FC0" w:rsidR="00F16992" w:rsidRPr="009D6715" w:rsidRDefault="00F16992" w:rsidP="00F16992">
      <w:pPr>
        <w:pStyle w:val="00"/>
      </w:pPr>
      <w:r w:rsidRPr="009D6715">
        <w:lastRenderedPageBreak/>
        <w:br/>
      </w:r>
      <w:bookmarkStart w:id="222" w:name="_Toc93481718"/>
      <w:bookmarkStart w:id="223" w:name="_Toc93996527"/>
      <w:bookmarkStart w:id="224" w:name="_Toc145675190"/>
      <w:r w:rsidRPr="009D6715">
        <w:t>(справочное)</w:t>
      </w:r>
      <w:r w:rsidRPr="009D6715">
        <w:br/>
      </w:r>
      <w:r w:rsidRPr="009D6715">
        <w:fldChar w:fldCharType="begin"/>
      </w:r>
      <w:r w:rsidRPr="009D6715">
        <w:instrText xml:space="preserve"> SEQ Таблица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Рисунок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Формула \r 0 \h </w:instrText>
      </w:r>
      <w:r w:rsidRPr="009D6715">
        <w:fldChar w:fldCharType="end"/>
      </w:r>
      <w:r w:rsidRPr="009D6715">
        <w:br/>
      </w:r>
      <w:bookmarkStart w:id="225" w:name="ПРИ_Оценивание"/>
      <w:r w:rsidRPr="00B533E8">
        <w:t>Инструменты оценки для применяемых подходов, составляющих критериев</w:t>
      </w:r>
      <w:r w:rsidR="00B533E8" w:rsidRPr="00B533E8">
        <w:t xml:space="preserve">, </w:t>
      </w:r>
      <w:r w:rsidRPr="00B533E8">
        <w:t xml:space="preserve">критериев </w:t>
      </w:r>
      <w:r w:rsidR="003667A3" w:rsidRPr="00B533E8">
        <w:t>Модел</w:t>
      </w:r>
      <w:r w:rsidRPr="00B533E8">
        <w:t xml:space="preserve">и Премии </w:t>
      </w:r>
      <w:r w:rsidR="006916AA" w:rsidRPr="006916AA">
        <w:t xml:space="preserve">Содружества Независимых Государств </w:t>
      </w:r>
      <w:r w:rsidR="00204C2A">
        <w:t>за достижения</w:t>
      </w:r>
      <w:r w:rsidR="00204C2A">
        <w:br/>
      </w:r>
      <w:r w:rsidRPr="00B533E8">
        <w:t>в области качества</w:t>
      </w:r>
      <w:bookmarkEnd w:id="222"/>
      <w:bookmarkEnd w:id="223"/>
      <w:bookmarkEnd w:id="224"/>
      <w:bookmarkEnd w:id="225"/>
    </w:p>
    <w:p w14:paraId="112A81F1" w14:textId="7CF73307" w:rsidR="006622B6" w:rsidRPr="009D6715" w:rsidRDefault="006622B6" w:rsidP="006622B6">
      <w:pPr>
        <w:pStyle w:val="aff5"/>
      </w:pPr>
      <w:r w:rsidRPr="009D6715">
        <w:t xml:space="preserve">Применение инструмента </w:t>
      </w:r>
      <w:r w:rsidRPr="009D6715">
        <w:rPr>
          <w:lang w:val="en-US"/>
        </w:rPr>
        <w:t>RADAR</w:t>
      </w:r>
      <w:r w:rsidRPr="009D6715">
        <w:t xml:space="preserve"> обеспечивается по следующим оценочным матрицам. Для каждой составляющей критерия составляется </w:t>
      </w:r>
      <w:r w:rsidR="00080AC9" w:rsidRPr="009D6715">
        <w:t xml:space="preserve">отдельная </w:t>
      </w:r>
      <w:r w:rsidRPr="009D6715">
        <w:t xml:space="preserve">оценочная матрица, которая предназначена для экспертной оценки подходов, применяемых в каждой из областей оценки </w:t>
      </w:r>
      <w:r w:rsidR="00080AC9" w:rsidRPr="009D6715">
        <w:t xml:space="preserve">данной </w:t>
      </w:r>
      <w:r w:rsidRPr="009D6715">
        <w:t>составляющей. Оценк</w:t>
      </w:r>
      <w:r w:rsidR="00DB42B6">
        <w:t>у</w:t>
      </w:r>
      <w:r w:rsidRPr="009D6715">
        <w:t xml:space="preserve"> составляющих критериев 1 и 2 группы </w:t>
      </w:r>
      <w:r w:rsidR="00DB42B6">
        <w:t>«</w:t>
      </w:r>
      <w:r w:rsidR="00FA42D8" w:rsidRPr="009D6715">
        <w:t>Н</w:t>
      </w:r>
      <w:r w:rsidRPr="009D6715">
        <w:t>аправление</w:t>
      </w:r>
      <w:r w:rsidR="00DB42B6">
        <w:t>»</w:t>
      </w:r>
      <w:r w:rsidRPr="009D6715">
        <w:t xml:space="preserve"> см.</w:t>
      </w:r>
      <w:r w:rsidR="00DB42B6">
        <w:t xml:space="preserve"> в</w:t>
      </w:r>
      <w:r w:rsidRPr="009D6715">
        <w:t xml:space="preserve"> таблиц</w:t>
      </w:r>
      <w:r w:rsidR="00DB42B6">
        <w:t>е</w:t>
      </w:r>
      <w:r w:rsidRPr="009D6715">
        <w:t xml:space="preserve"> </w:t>
      </w:r>
      <w:r w:rsidRPr="009D6715">
        <w:fldChar w:fldCharType="begin"/>
      </w:r>
      <w:r w:rsidRPr="009D6715">
        <w:instrText xml:space="preserve"> REF ТБЛ_Оценка_Направления \h </w:instrText>
      </w:r>
      <w:r w:rsidR="009D6715">
        <w:instrText xml:space="preserve"> \* MERGEFORMAT </w:instrText>
      </w:r>
      <w:r w:rsidRPr="009D6715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2</w:t>
      </w:r>
      <w:r w:rsidRPr="009D6715">
        <w:fldChar w:fldCharType="end"/>
      </w:r>
      <w:r w:rsidRPr="009D6715">
        <w:t xml:space="preserve">, составляющих критериев 3–5 группы </w:t>
      </w:r>
      <w:r w:rsidR="00DB42B6">
        <w:t>«</w:t>
      </w:r>
      <w:r w:rsidR="00FA42D8" w:rsidRPr="009D6715">
        <w:t>В</w:t>
      </w:r>
      <w:r w:rsidRPr="009D6715">
        <w:t>ыполнение</w:t>
      </w:r>
      <w:r w:rsidR="00DB42B6">
        <w:t>»</w:t>
      </w:r>
      <w:r w:rsidRPr="009D6715">
        <w:t xml:space="preserve"> см. </w:t>
      </w:r>
      <w:r w:rsidR="00DB42B6">
        <w:t xml:space="preserve">в </w:t>
      </w:r>
      <w:r w:rsidRPr="009D6715">
        <w:t>таблиц</w:t>
      </w:r>
      <w:r w:rsidR="00DB42B6">
        <w:t>е</w:t>
      </w:r>
      <w:r w:rsidRPr="009D6715">
        <w:t xml:space="preserve"> </w:t>
      </w:r>
      <w:r w:rsidR="00FE6B2C" w:rsidRPr="009D6715">
        <w:fldChar w:fldCharType="begin"/>
      </w:r>
      <w:r w:rsidR="00FE6B2C" w:rsidRPr="009D6715">
        <w:instrText xml:space="preserve"> REF ТБЛ_Оценка_Выполнения \h </w:instrText>
      </w:r>
      <w:r w:rsidR="009D6715">
        <w:instrText xml:space="preserve"> \* MERGEFORMAT </w:instrText>
      </w:r>
      <w:r w:rsidR="00FE6B2C" w:rsidRPr="009D6715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3</w:t>
      </w:r>
      <w:r w:rsidR="00FE6B2C" w:rsidRPr="009D6715">
        <w:fldChar w:fldCharType="end"/>
      </w:r>
      <w:r w:rsidRPr="009D6715">
        <w:t>, присвоение весомости заинтересованным сторонам см.</w:t>
      </w:r>
      <w:r w:rsidR="00DB42B6">
        <w:t xml:space="preserve"> в</w:t>
      </w:r>
      <w:r w:rsidRPr="009D6715">
        <w:t xml:space="preserve"> таблиц</w:t>
      </w:r>
      <w:r w:rsidR="00DB42B6">
        <w:t>е</w:t>
      </w:r>
      <w:r w:rsidR="00080AC9" w:rsidRPr="009D6715">
        <w:t xml:space="preserve"> </w:t>
      </w:r>
      <w:r w:rsidR="00080AC9" w:rsidRPr="009D6715">
        <w:fldChar w:fldCharType="begin"/>
      </w:r>
      <w:r w:rsidR="00080AC9" w:rsidRPr="009D6715">
        <w:instrText xml:space="preserve"> REF ТБЛ_Веса_Стейкх \h </w:instrText>
      </w:r>
      <w:r w:rsidR="009D6715">
        <w:instrText xml:space="preserve"> \* MERGEFORMAT </w:instrText>
      </w:r>
      <w:r w:rsidR="00080AC9" w:rsidRPr="009D6715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1</w:t>
      </w:r>
      <w:r w:rsidR="00080AC9" w:rsidRPr="009D6715">
        <w:fldChar w:fldCharType="end"/>
      </w:r>
      <w:r w:rsidRPr="009D6715">
        <w:t xml:space="preserve">, оценивание критериев 6 и 7 см. </w:t>
      </w:r>
      <w:r w:rsidR="00DB42B6">
        <w:t xml:space="preserve">в </w:t>
      </w:r>
      <w:r w:rsidRPr="009D6715">
        <w:t>таблиц</w:t>
      </w:r>
      <w:r w:rsidR="00DB42B6">
        <w:t>е</w:t>
      </w:r>
      <w:r w:rsidRPr="009D6715">
        <w:t xml:space="preserve"> </w:t>
      </w:r>
      <w:r w:rsidR="00920D2D" w:rsidRPr="009D6715">
        <w:fldChar w:fldCharType="begin"/>
      </w:r>
      <w:r w:rsidR="00920D2D" w:rsidRPr="009D6715">
        <w:instrText xml:space="preserve"> REF ТБЛ_Оценка_Результатов \h </w:instrText>
      </w:r>
      <w:r w:rsidR="009D6715">
        <w:instrText xml:space="preserve"> \* MERGEFORMAT </w:instrText>
      </w:r>
      <w:r w:rsidR="00920D2D" w:rsidRPr="009D6715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4</w:t>
      </w:r>
      <w:r w:rsidR="00920D2D" w:rsidRPr="009D6715">
        <w:fldChar w:fldCharType="end"/>
      </w:r>
      <w:r w:rsidRPr="009D6715">
        <w:t>. После оценивания всех критериев по таблице</w:t>
      </w:r>
      <w:r w:rsidR="00920D2D" w:rsidRPr="009D6715">
        <w:t xml:space="preserve"> </w:t>
      </w:r>
      <w:r w:rsidR="00080AC9" w:rsidRPr="009D6715">
        <w:fldChar w:fldCharType="begin"/>
      </w:r>
      <w:r w:rsidR="00080AC9" w:rsidRPr="009D6715">
        <w:instrText xml:space="preserve"> REF ТБЛ_Оценка_модели_в_целом \h </w:instrText>
      </w:r>
      <w:r w:rsidR="009D6715">
        <w:instrText xml:space="preserve"> \* MERGEFORMAT </w:instrText>
      </w:r>
      <w:r w:rsidR="00080AC9" w:rsidRPr="009D6715">
        <w:fldChar w:fldCharType="separate"/>
      </w:r>
      <w:r w:rsidR="00E971F3">
        <w:rPr>
          <w:noProof/>
        </w:rPr>
        <w:t>Д</w:t>
      </w:r>
      <w:r w:rsidR="00E971F3" w:rsidRPr="009D6715">
        <w:t>.</w:t>
      </w:r>
      <w:r w:rsidR="00E971F3">
        <w:rPr>
          <w:noProof/>
        </w:rPr>
        <w:t>5</w:t>
      </w:r>
      <w:r w:rsidR="00080AC9" w:rsidRPr="009D6715">
        <w:fldChar w:fldCharType="end"/>
      </w:r>
      <w:r w:rsidRPr="009D6715">
        <w:t xml:space="preserve"> рассчитывается общая оценка организации.</w:t>
      </w:r>
    </w:p>
    <w:p w14:paraId="26C7AE55" w14:textId="77777777" w:rsidR="006622B6" w:rsidRPr="009D6715" w:rsidRDefault="006622B6" w:rsidP="006622B6">
      <w:pPr>
        <w:pStyle w:val="aff5"/>
      </w:pPr>
      <w:r w:rsidRPr="009D6715">
        <w:t>Таким образом</w:t>
      </w:r>
      <w:r w:rsidR="00FE5F3F" w:rsidRPr="009D6715">
        <w:t>,</w:t>
      </w:r>
      <w:r w:rsidRPr="009D6715">
        <w:t xml:space="preserve"> при оценке экспертами документируются свидетельства, необходимые для обоснования уровня оценивания по каждому подходу, области оценки, составляющей, критерию, направ</w:t>
      </w:r>
      <w:r w:rsidR="00F604C3" w:rsidRPr="009D6715">
        <w:t>лению и</w:t>
      </w:r>
      <w:r w:rsidRPr="009D6715">
        <w:t xml:space="preserve"> организации в целом.</w:t>
      </w:r>
    </w:p>
    <w:p w14:paraId="5577AAB3" w14:textId="781C913A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 xml:space="preserve">Примечание – При оценивании в </w:t>
      </w:r>
      <w:r w:rsidR="00DB42B6">
        <w:rPr>
          <w:sz w:val="18"/>
          <w:szCs w:val="18"/>
        </w:rPr>
        <w:t>процентах</w:t>
      </w:r>
      <w:r w:rsidRPr="009D6715">
        <w:rPr>
          <w:sz w:val="18"/>
          <w:szCs w:val="18"/>
        </w:rPr>
        <w:t xml:space="preserve"> рекомендуется применять следующие описательные характеристики уровней оценки:</w:t>
      </w:r>
    </w:p>
    <w:p w14:paraId="6ADC7B3A" w14:textId="7AFC5128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>0</w:t>
      </w:r>
      <w:r w:rsidR="00DB42B6">
        <w:rPr>
          <w:sz w:val="18"/>
          <w:szCs w:val="18"/>
        </w:rPr>
        <w:t xml:space="preserve"> % </w:t>
      </w:r>
      <w:r w:rsidR="00F604C3" w:rsidRPr="009D6715">
        <w:rPr>
          <w:sz w:val="18"/>
          <w:szCs w:val="18"/>
        </w:rPr>
        <w:t>–</w:t>
      </w:r>
      <w:r w:rsidR="00DB42B6">
        <w:rPr>
          <w:sz w:val="18"/>
          <w:szCs w:val="18"/>
        </w:rPr>
        <w:t xml:space="preserve"> </w:t>
      </w:r>
      <w:r w:rsidRPr="009D6715">
        <w:rPr>
          <w:sz w:val="18"/>
          <w:szCs w:val="18"/>
        </w:rPr>
        <w:t xml:space="preserve">20 % </w:t>
      </w:r>
      <w:r w:rsidR="00F604C3" w:rsidRPr="009D6715">
        <w:rPr>
          <w:sz w:val="18"/>
          <w:szCs w:val="18"/>
        </w:rPr>
        <w:t>–</w:t>
      </w:r>
      <w:r w:rsidRPr="009D6715">
        <w:rPr>
          <w:sz w:val="18"/>
          <w:szCs w:val="18"/>
        </w:rPr>
        <w:t xml:space="preserve"> неспособность достичь;</w:t>
      </w:r>
    </w:p>
    <w:p w14:paraId="277056FC" w14:textId="3CC26BBC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>20</w:t>
      </w:r>
      <w:r w:rsidR="00DB42B6">
        <w:rPr>
          <w:sz w:val="18"/>
          <w:szCs w:val="18"/>
        </w:rPr>
        <w:t xml:space="preserve"> % </w:t>
      </w:r>
      <w:r w:rsidR="00F604C3" w:rsidRPr="009D6715">
        <w:rPr>
          <w:sz w:val="18"/>
          <w:szCs w:val="18"/>
        </w:rPr>
        <w:t>–</w:t>
      </w:r>
      <w:r w:rsidR="00DB42B6">
        <w:rPr>
          <w:sz w:val="18"/>
          <w:szCs w:val="18"/>
        </w:rPr>
        <w:t xml:space="preserve"> </w:t>
      </w:r>
      <w:r w:rsidR="00F604C3" w:rsidRPr="009D6715">
        <w:rPr>
          <w:sz w:val="18"/>
          <w:szCs w:val="18"/>
        </w:rPr>
        <w:t>40</w:t>
      </w:r>
      <w:r w:rsidR="00DB42B6">
        <w:rPr>
          <w:sz w:val="18"/>
          <w:szCs w:val="18"/>
        </w:rPr>
        <w:t xml:space="preserve"> </w:t>
      </w:r>
      <w:r w:rsidR="00F604C3" w:rsidRPr="009D6715">
        <w:rPr>
          <w:sz w:val="18"/>
          <w:szCs w:val="18"/>
        </w:rPr>
        <w:t>% –</w:t>
      </w:r>
      <w:r w:rsidRPr="009D6715">
        <w:rPr>
          <w:sz w:val="18"/>
          <w:szCs w:val="18"/>
        </w:rPr>
        <w:t xml:space="preserve"> ограниченная способность достичь;</w:t>
      </w:r>
    </w:p>
    <w:p w14:paraId="1BC5BF37" w14:textId="09ABDD0C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>40</w:t>
      </w:r>
      <w:r w:rsidR="00DB42B6">
        <w:rPr>
          <w:sz w:val="18"/>
          <w:szCs w:val="18"/>
        </w:rPr>
        <w:t xml:space="preserve"> % </w:t>
      </w:r>
      <w:r w:rsidR="00F604C3" w:rsidRPr="009D6715">
        <w:rPr>
          <w:sz w:val="18"/>
          <w:szCs w:val="18"/>
        </w:rPr>
        <w:t>–</w:t>
      </w:r>
      <w:r w:rsidR="00DB42B6">
        <w:rPr>
          <w:sz w:val="18"/>
          <w:szCs w:val="18"/>
        </w:rPr>
        <w:t xml:space="preserve"> </w:t>
      </w:r>
      <w:r w:rsidRPr="009D6715">
        <w:rPr>
          <w:sz w:val="18"/>
          <w:szCs w:val="18"/>
        </w:rPr>
        <w:t xml:space="preserve">60 % </w:t>
      </w:r>
      <w:r w:rsidR="00F604C3" w:rsidRPr="009D6715">
        <w:rPr>
          <w:sz w:val="18"/>
          <w:szCs w:val="18"/>
        </w:rPr>
        <w:t>–</w:t>
      </w:r>
      <w:r w:rsidRPr="009D6715">
        <w:rPr>
          <w:sz w:val="18"/>
          <w:szCs w:val="18"/>
        </w:rPr>
        <w:t xml:space="preserve"> способность достичь;</w:t>
      </w:r>
    </w:p>
    <w:p w14:paraId="0C456744" w14:textId="214BCF5B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>60</w:t>
      </w:r>
      <w:r w:rsidR="00DB42B6">
        <w:rPr>
          <w:sz w:val="18"/>
          <w:szCs w:val="18"/>
        </w:rPr>
        <w:t xml:space="preserve"> % </w:t>
      </w:r>
      <w:r w:rsidR="00F604C3" w:rsidRPr="009D6715">
        <w:rPr>
          <w:sz w:val="18"/>
          <w:szCs w:val="18"/>
        </w:rPr>
        <w:t>–</w:t>
      </w:r>
      <w:r w:rsidR="00DB42B6">
        <w:rPr>
          <w:sz w:val="18"/>
          <w:szCs w:val="18"/>
        </w:rPr>
        <w:t xml:space="preserve"> </w:t>
      </w:r>
      <w:r w:rsidRPr="009D6715">
        <w:rPr>
          <w:sz w:val="18"/>
          <w:szCs w:val="18"/>
        </w:rPr>
        <w:t xml:space="preserve">80 % </w:t>
      </w:r>
      <w:r w:rsidR="00F604C3" w:rsidRPr="009D6715">
        <w:rPr>
          <w:sz w:val="18"/>
          <w:szCs w:val="18"/>
        </w:rPr>
        <w:t>–</w:t>
      </w:r>
      <w:r w:rsidRPr="009D6715">
        <w:rPr>
          <w:sz w:val="18"/>
          <w:szCs w:val="18"/>
        </w:rPr>
        <w:t xml:space="preserve"> всесторонняя способность достичь;</w:t>
      </w:r>
    </w:p>
    <w:p w14:paraId="5D975DB7" w14:textId="745EA029" w:rsidR="001D5E7B" w:rsidRPr="009D6715" w:rsidRDefault="001D5E7B" w:rsidP="006622B6">
      <w:pPr>
        <w:pStyle w:val="aff5"/>
        <w:rPr>
          <w:sz w:val="18"/>
          <w:szCs w:val="18"/>
        </w:rPr>
      </w:pPr>
      <w:r w:rsidRPr="009D6715">
        <w:rPr>
          <w:sz w:val="18"/>
          <w:szCs w:val="18"/>
        </w:rPr>
        <w:t>80</w:t>
      </w:r>
      <w:r w:rsidR="00DB42B6">
        <w:rPr>
          <w:sz w:val="18"/>
          <w:szCs w:val="18"/>
        </w:rPr>
        <w:t xml:space="preserve"> % </w:t>
      </w:r>
      <w:r w:rsidR="00F604C3" w:rsidRPr="009D6715">
        <w:rPr>
          <w:sz w:val="18"/>
          <w:szCs w:val="18"/>
        </w:rPr>
        <w:t>–</w:t>
      </w:r>
      <w:r w:rsidR="00DB42B6">
        <w:rPr>
          <w:sz w:val="18"/>
          <w:szCs w:val="18"/>
        </w:rPr>
        <w:t xml:space="preserve"> </w:t>
      </w:r>
      <w:r w:rsidRPr="009D6715">
        <w:rPr>
          <w:sz w:val="18"/>
          <w:szCs w:val="18"/>
        </w:rPr>
        <w:t xml:space="preserve">100 % </w:t>
      </w:r>
      <w:r w:rsidR="00F604C3" w:rsidRPr="009D6715">
        <w:rPr>
          <w:sz w:val="18"/>
          <w:szCs w:val="18"/>
        </w:rPr>
        <w:t>–</w:t>
      </w:r>
      <w:r w:rsidRPr="009D6715">
        <w:rPr>
          <w:sz w:val="18"/>
          <w:szCs w:val="18"/>
        </w:rPr>
        <w:t xml:space="preserve"> выдающаяся способность достичь.</w:t>
      </w:r>
    </w:p>
    <w:p w14:paraId="12F3104C" w14:textId="1203D5C1" w:rsidR="00462D87" w:rsidRPr="009D6715" w:rsidRDefault="00462D87" w:rsidP="00D03046">
      <w:pPr>
        <w:pStyle w:val="afffffb"/>
        <w:ind w:left="1276" w:hanging="1276"/>
        <w:jc w:val="both"/>
      </w:pPr>
      <w:r w:rsidRPr="009D6715">
        <w:t xml:space="preserve">Таблица </w:t>
      </w:r>
      <w:bookmarkStart w:id="226" w:name="ТБЛ_Веса_Стейкх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Д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1</w:t>
      </w:r>
      <w:r w:rsidRPr="009D6715">
        <w:rPr>
          <w:noProof/>
        </w:rPr>
        <w:fldChar w:fldCharType="end"/>
      </w:r>
      <w:bookmarkEnd w:id="226"/>
      <w:r w:rsidRPr="009D6715">
        <w:t xml:space="preserve"> – Присвоение весомости заинтересованным сторонам для оценки критериев </w:t>
      </w:r>
      <w:r w:rsidR="00C7422D" w:rsidRPr="009D6715">
        <w:t xml:space="preserve">3 </w:t>
      </w:r>
      <w:r w:rsidR="0007060B">
        <w:t>«</w:t>
      </w:r>
      <w:r w:rsidR="00C7422D" w:rsidRPr="009D6715">
        <w:fldChar w:fldCharType="begin"/>
      </w:r>
      <w:r w:rsidR="00C7422D" w:rsidRPr="009D6715">
        <w:instrText xml:space="preserve"> REF Критерий_3 \h </w:instrText>
      </w:r>
      <w:r w:rsidR="009D6715">
        <w:instrText xml:space="preserve"> \* MERGEFORMAT </w:instrText>
      </w:r>
      <w:r w:rsidR="00C7422D" w:rsidRPr="009D6715">
        <w:fldChar w:fldCharType="separate"/>
      </w:r>
      <w:r w:rsidR="00E971F3" w:rsidRPr="00E755AE">
        <w:t>Привлечение заинтересованных сторон</w:t>
      </w:r>
      <w:r w:rsidR="00C7422D" w:rsidRPr="009D6715">
        <w:fldChar w:fldCharType="end"/>
      </w:r>
      <w:r w:rsidR="0007060B">
        <w:t>»</w:t>
      </w:r>
      <w:r w:rsidR="00C7422D" w:rsidRPr="009D6715">
        <w:t xml:space="preserve"> и 6 </w:t>
      </w:r>
      <w:r w:rsidR="0007060B">
        <w:t>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304B88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C7422D" w:rsidRPr="009D6715">
        <w:fldChar w:fldCharType="begin"/>
      </w:r>
      <w:r w:rsidR="00C7422D" w:rsidRPr="009D6715">
        <w:instrText xml:space="preserve"> REF Критерий_6 \h </w:instrText>
      </w:r>
      <w:r w:rsidR="009D6715">
        <w:instrText xml:space="preserve"> \* MERGEFORMAT </w:instrText>
      </w:r>
      <w:r w:rsidR="00C7422D" w:rsidRPr="009D6715">
        <w:fldChar w:fldCharType="separate"/>
      </w:r>
      <w:r w:rsidR="00E971F3" w:rsidRPr="00E755AE">
        <w:t>Восприятие заинтересованными сторонами</w:t>
      </w:r>
      <w:r w:rsidR="00C7422D" w:rsidRPr="009D6715">
        <w:fldChar w:fldCharType="end"/>
      </w:r>
      <w:r w:rsidR="0007060B">
        <w:t>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41"/>
        <w:gridCol w:w="1559"/>
        <w:gridCol w:w="1128"/>
      </w:tblGrid>
      <w:tr w:rsidR="00462D87" w:rsidRPr="009D6715" w14:paraId="7D58BE70" w14:textId="77777777" w:rsidTr="0005208C">
        <w:tc>
          <w:tcPr>
            <w:tcW w:w="6941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11C4ECC8" w14:textId="22C92F41" w:rsidR="00462D87" w:rsidRPr="009D6715" w:rsidRDefault="00462D87" w:rsidP="00A56AB0">
            <w:pPr>
              <w:pStyle w:val="affffff9"/>
            </w:pPr>
            <w:r w:rsidRPr="009D6715">
              <w:t>Заинтересованная сторона</w:t>
            </w:r>
            <w:r w:rsidR="00803478" w:rsidRPr="009D6715">
              <w:t xml:space="preserve"> </w:t>
            </w:r>
            <w:r w:rsidRPr="009D6715">
              <w:t>(стейкхолдер</w:t>
            </w:r>
            <w:r w:rsidR="00A56AB0">
              <w:fldChar w:fldCharType="begin"/>
            </w:r>
            <w:r w:rsidR="00A56AB0">
              <w:instrText xml:space="preserve"> IF "true=true" "</w:instrText>
            </w:r>
            <w:r w:rsidR="00A56AB0">
              <w:fldChar w:fldCharType="begin"/>
            </w:r>
            <w:r w:rsidR="00A56AB0">
              <w:instrText xml:space="preserve"> XE "</w:instrText>
            </w:r>
            <w:r w:rsidR="00A56AB0" w:rsidRPr="007E24FF">
              <w:instrText>стейкхолдер</w:instrText>
            </w:r>
            <w:r w:rsidR="00A56AB0">
              <w:instrText xml:space="preserve">" </w:instrText>
            </w:r>
            <w:r w:rsidR="00A56AB0">
              <w:fldChar w:fldCharType="end"/>
            </w:r>
            <w:r w:rsidR="00A56AB0">
              <w:instrText xml:space="preserve">" "" </w:instrText>
            </w:r>
            <w:r w:rsidR="00A56AB0">
              <w:fldChar w:fldCharType="end"/>
            </w:r>
            <w:r w:rsidR="00803478" w:rsidRPr="009D6715">
              <w:t>)</w:t>
            </w:r>
            <w:r w:rsidRPr="009D6715">
              <w:t>, для которо</w:t>
            </w:r>
            <w:r w:rsidR="00803478" w:rsidRPr="009D6715">
              <w:t>й</w:t>
            </w:r>
            <w:r w:rsidR="00803478" w:rsidRPr="009D6715">
              <w:br/>
            </w:r>
            <w:r w:rsidRPr="009D6715">
              <w:t>приводятся результаты</w:t>
            </w:r>
          </w:p>
        </w:tc>
        <w:tc>
          <w:tcPr>
            <w:tcW w:w="1559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4ABC7ED6" w14:textId="77777777" w:rsidR="00462D87" w:rsidRPr="009D6715" w:rsidRDefault="00462D87" w:rsidP="00080AC9">
            <w:pPr>
              <w:pStyle w:val="affffff9"/>
            </w:pPr>
            <w:r w:rsidRPr="009D6715">
              <w:t>Весомость, %</w:t>
            </w:r>
          </w:p>
        </w:tc>
        <w:tc>
          <w:tcPr>
            <w:tcW w:w="1128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3C5AAAD7" w14:textId="77777777" w:rsidR="00462D87" w:rsidRPr="009D6715" w:rsidRDefault="00462D87" w:rsidP="00080AC9">
            <w:pPr>
              <w:pStyle w:val="affffff9"/>
            </w:pPr>
            <w:r w:rsidRPr="009D6715">
              <w:t>Обоснование</w:t>
            </w:r>
          </w:p>
        </w:tc>
      </w:tr>
      <w:tr w:rsidR="00701B47" w:rsidRPr="009D6715" w14:paraId="5A54AC41" w14:textId="77777777" w:rsidTr="0005208C">
        <w:tc>
          <w:tcPr>
            <w:tcW w:w="6941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508EC1B4" w14:textId="60D8CCF6" w:rsidR="00462D87" w:rsidRPr="009D6715" w:rsidRDefault="00462D87" w:rsidP="005B6829">
            <w:pPr>
              <w:pStyle w:val="affffffb"/>
            </w:pPr>
            <w:r w:rsidRPr="009D6715">
              <w:fldChar w:fldCharType="begin"/>
            </w:r>
            <w:r w:rsidRPr="009D6715">
              <w:instrText xml:space="preserve"> REF Составл_6_Потребитель \h  \* MERGEFORMAT </w:instrText>
            </w:r>
            <w:r w:rsidRPr="009D6715">
              <w:fldChar w:fldCharType="separate"/>
            </w:r>
            <w:r w:rsidR="00E971F3" w:rsidRPr="00E755AE">
              <w:t>Результаты восприятия потребителями</w:t>
            </w:r>
            <w:r w:rsidRPr="009D6715">
              <w:fldChar w:fldCharType="end"/>
            </w:r>
          </w:p>
        </w:tc>
        <w:tc>
          <w:tcPr>
            <w:tcW w:w="1559" w:type="dxa"/>
            <w:tcBorders>
              <w:top w:val="double" w:sz="4" w:space="0" w:color="auto"/>
            </w:tcBorders>
            <w:shd w:val="clear" w:color="auto" w:fill="auto"/>
          </w:tcPr>
          <w:p w14:paraId="0FA9E957" w14:textId="400B7EBD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tcBorders>
              <w:top w:val="double" w:sz="4" w:space="0" w:color="auto"/>
            </w:tcBorders>
            <w:shd w:val="clear" w:color="auto" w:fill="auto"/>
          </w:tcPr>
          <w:p w14:paraId="04696502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5DD03FAB" w14:textId="77777777" w:rsidTr="0005208C">
        <w:tc>
          <w:tcPr>
            <w:tcW w:w="6941" w:type="dxa"/>
            <w:shd w:val="clear" w:color="auto" w:fill="auto"/>
            <w:vAlign w:val="center"/>
          </w:tcPr>
          <w:p w14:paraId="7D613218" w14:textId="04B69B32" w:rsidR="00462D87" w:rsidRPr="009D6715" w:rsidRDefault="00462D87" w:rsidP="005B6829">
            <w:pPr>
              <w:pStyle w:val="affffffb"/>
            </w:pPr>
            <w:r w:rsidRPr="009D6715">
              <w:fldChar w:fldCharType="begin"/>
            </w:r>
            <w:r w:rsidRPr="009D6715">
              <w:instrText xml:space="preserve"> REF Составл_6_Люди \h  \* MERGEFORMAT </w:instrText>
            </w:r>
            <w:r w:rsidRPr="009D6715">
              <w:fldChar w:fldCharType="separate"/>
            </w:r>
            <w:r w:rsidR="00E971F3" w:rsidRPr="00E755AE">
              <w:t>Результаты восприятия людьми</w:t>
            </w:r>
            <w:r w:rsidRPr="009D6715">
              <w:fldChar w:fldCharType="end"/>
            </w:r>
          </w:p>
        </w:tc>
        <w:tc>
          <w:tcPr>
            <w:tcW w:w="1559" w:type="dxa"/>
            <w:shd w:val="clear" w:color="auto" w:fill="auto"/>
          </w:tcPr>
          <w:p w14:paraId="14CBC5EC" w14:textId="77777777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shd w:val="clear" w:color="auto" w:fill="auto"/>
          </w:tcPr>
          <w:p w14:paraId="6874A44E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1A591A61" w14:textId="77777777" w:rsidTr="0005208C">
        <w:tc>
          <w:tcPr>
            <w:tcW w:w="6941" w:type="dxa"/>
            <w:shd w:val="clear" w:color="auto" w:fill="auto"/>
            <w:vAlign w:val="center"/>
          </w:tcPr>
          <w:p w14:paraId="19275C37" w14:textId="1B4CF0B0" w:rsidR="00462D87" w:rsidRPr="009D6715" w:rsidRDefault="00462D87" w:rsidP="005B6829">
            <w:pPr>
              <w:pStyle w:val="affffffb"/>
            </w:pPr>
            <w:r w:rsidRPr="009D6715">
              <w:fldChar w:fldCharType="begin"/>
            </w:r>
            <w:r w:rsidRPr="009D6715">
              <w:instrText xml:space="preserve"> REF Составл_6_Бизнес \h  \* MERGEFORMAT </w:instrText>
            </w:r>
            <w:r w:rsidRPr="009D6715">
              <w:fldChar w:fldCharType="separate"/>
            </w:r>
            <w:r w:rsidR="00E971F3" w:rsidRPr="00E755AE">
              <w:t>Результаты восприятия заинтересованными сторонами в области бизнеса и руководства</w:t>
            </w:r>
            <w:r w:rsidRPr="009D6715">
              <w:fldChar w:fldCharType="end"/>
            </w:r>
          </w:p>
        </w:tc>
        <w:tc>
          <w:tcPr>
            <w:tcW w:w="1559" w:type="dxa"/>
            <w:shd w:val="clear" w:color="auto" w:fill="auto"/>
          </w:tcPr>
          <w:p w14:paraId="16095C56" w14:textId="77777777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shd w:val="clear" w:color="auto" w:fill="auto"/>
          </w:tcPr>
          <w:p w14:paraId="0028051F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1B7C7EDC" w14:textId="77777777" w:rsidTr="0005208C">
        <w:tc>
          <w:tcPr>
            <w:tcW w:w="6941" w:type="dxa"/>
            <w:shd w:val="clear" w:color="auto" w:fill="auto"/>
            <w:vAlign w:val="center"/>
          </w:tcPr>
          <w:p w14:paraId="6755C3D8" w14:textId="719981F1" w:rsidR="00462D87" w:rsidRPr="009D6715" w:rsidRDefault="00462D87" w:rsidP="005B6829">
            <w:pPr>
              <w:pStyle w:val="affffffb"/>
            </w:pPr>
            <w:r w:rsidRPr="009D6715">
              <w:fldChar w:fldCharType="begin"/>
            </w:r>
            <w:r w:rsidRPr="009D6715">
              <w:instrText xml:space="preserve"> REF Составл_6_Общество \h  \* MERGEFORMAT </w:instrText>
            </w:r>
            <w:r w:rsidRPr="009D6715">
              <w:fldChar w:fldCharType="separate"/>
            </w:r>
            <w:r w:rsidR="00E971F3" w:rsidRPr="00E755AE">
              <w:t>Результаты восприятия обществом</w:t>
            </w:r>
            <w:r w:rsidRPr="009D6715">
              <w:fldChar w:fldCharType="end"/>
            </w:r>
          </w:p>
        </w:tc>
        <w:tc>
          <w:tcPr>
            <w:tcW w:w="1559" w:type="dxa"/>
            <w:shd w:val="clear" w:color="auto" w:fill="auto"/>
          </w:tcPr>
          <w:p w14:paraId="60471E0C" w14:textId="77777777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shd w:val="clear" w:color="auto" w:fill="auto"/>
          </w:tcPr>
          <w:p w14:paraId="2358A9F2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218AF614" w14:textId="77777777" w:rsidTr="0005208C">
        <w:tc>
          <w:tcPr>
            <w:tcW w:w="6941" w:type="dxa"/>
            <w:shd w:val="clear" w:color="auto" w:fill="auto"/>
            <w:vAlign w:val="center"/>
          </w:tcPr>
          <w:p w14:paraId="121B7E83" w14:textId="65E364FE" w:rsidR="00462D87" w:rsidRPr="009D6715" w:rsidRDefault="002347D0" w:rsidP="005B6829">
            <w:pPr>
              <w:pStyle w:val="affffffb"/>
            </w:pPr>
            <w:r w:rsidRPr="009D6715">
              <w:fldChar w:fldCharType="begin"/>
            </w:r>
            <w:r w:rsidRPr="009D6715">
              <w:instrText xml:space="preserve"> REF Составл_6_Поставщик \h </w:instrText>
            </w:r>
            <w:r w:rsidR="009D6715">
              <w:instrText xml:space="preserve"> \* MERGEFORMAT </w:instrText>
            </w:r>
            <w:r w:rsidRPr="009D6715">
              <w:fldChar w:fldCharType="separate"/>
            </w:r>
            <w:r w:rsidR="00E971F3" w:rsidRPr="00E755AE">
              <w:t>Результаты восприятия партнерами и поставщиками</w:t>
            </w:r>
            <w:r w:rsidRPr="009D6715">
              <w:fldChar w:fldCharType="end"/>
            </w:r>
          </w:p>
        </w:tc>
        <w:tc>
          <w:tcPr>
            <w:tcW w:w="1559" w:type="dxa"/>
            <w:shd w:val="clear" w:color="auto" w:fill="auto"/>
          </w:tcPr>
          <w:p w14:paraId="43D13118" w14:textId="77777777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shd w:val="clear" w:color="auto" w:fill="auto"/>
          </w:tcPr>
          <w:p w14:paraId="4B5546D3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26E90A30" w14:textId="77777777" w:rsidTr="0005208C">
        <w:tc>
          <w:tcPr>
            <w:tcW w:w="6941" w:type="dxa"/>
            <w:shd w:val="clear" w:color="auto" w:fill="auto"/>
            <w:vAlign w:val="center"/>
          </w:tcPr>
          <w:p w14:paraId="6B0F268B" w14:textId="77777777" w:rsidR="00462D87" w:rsidRPr="009D6715" w:rsidRDefault="00462D87" w:rsidP="005B6829">
            <w:pPr>
              <w:pStyle w:val="affffffb"/>
            </w:pPr>
          </w:p>
        </w:tc>
        <w:tc>
          <w:tcPr>
            <w:tcW w:w="1559" w:type="dxa"/>
            <w:shd w:val="clear" w:color="auto" w:fill="auto"/>
          </w:tcPr>
          <w:p w14:paraId="3F469510" w14:textId="77777777" w:rsidR="00462D87" w:rsidRPr="0007060B" w:rsidRDefault="00462D87" w:rsidP="00462D87">
            <w:pPr>
              <w:pStyle w:val="affffffb"/>
            </w:pPr>
          </w:p>
        </w:tc>
        <w:tc>
          <w:tcPr>
            <w:tcW w:w="1128" w:type="dxa"/>
            <w:shd w:val="clear" w:color="auto" w:fill="auto"/>
          </w:tcPr>
          <w:p w14:paraId="11D15651" w14:textId="77777777" w:rsidR="00462D87" w:rsidRPr="009D6715" w:rsidRDefault="00462D87" w:rsidP="00462D87">
            <w:pPr>
              <w:pStyle w:val="affffffb"/>
            </w:pPr>
          </w:p>
        </w:tc>
      </w:tr>
      <w:tr w:rsidR="00462D87" w:rsidRPr="009D6715" w14:paraId="308F0299" w14:textId="77777777" w:rsidTr="0005208C">
        <w:tc>
          <w:tcPr>
            <w:tcW w:w="6941" w:type="dxa"/>
            <w:shd w:val="clear" w:color="auto" w:fill="auto"/>
            <w:vAlign w:val="center"/>
          </w:tcPr>
          <w:p w14:paraId="5538A615" w14:textId="77777777" w:rsidR="00462D87" w:rsidRPr="009D6715" w:rsidRDefault="00462D87" w:rsidP="005B6829">
            <w:pPr>
              <w:pStyle w:val="affffffb"/>
            </w:pPr>
            <w:r w:rsidRPr="009D6715">
              <w:t>Итого:</w:t>
            </w:r>
          </w:p>
        </w:tc>
        <w:tc>
          <w:tcPr>
            <w:tcW w:w="1559" w:type="dxa"/>
            <w:shd w:val="clear" w:color="auto" w:fill="auto"/>
          </w:tcPr>
          <w:p w14:paraId="79485AE0" w14:textId="6F2299C6" w:rsidR="00462D87" w:rsidRPr="0007060B" w:rsidRDefault="00C7422D" w:rsidP="00462D87">
            <w:pPr>
              <w:pStyle w:val="affffffb"/>
            </w:pPr>
            <w:r w:rsidRPr="0007060B">
              <w:t>100 %</w:t>
            </w:r>
          </w:p>
        </w:tc>
        <w:tc>
          <w:tcPr>
            <w:tcW w:w="1128" w:type="dxa"/>
            <w:shd w:val="clear" w:color="auto" w:fill="auto"/>
          </w:tcPr>
          <w:p w14:paraId="67D34F1D" w14:textId="77777777" w:rsidR="00462D87" w:rsidRPr="009D6715" w:rsidRDefault="00462D87" w:rsidP="00462D87">
            <w:pPr>
              <w:pStyle w:val="affffffb"/>
            </w:pPr>
          </w:p>
        </w:tc>
      </w:tr>
    </w:tbl>
    <w:p w14:paraId="7963731B" w14:textId="4CFBCA1C" w:rsidR="00080AC9" w:rsidRPr="009D6715" w:rsidRDefault="00080AC9" w:rsidP="002058E9">
      <w:pPr>
        <w:pStyle w:val="afff6"/>
      </w:pPr>
      <w:r w:rsidRPr="009D6715">
        <w:t xml:space="preserve">Примечание – </w:t>
      </w:r>
      <w:r w:rsidR="00C7422D" w:rsidRPr="009D6715">
        <w:t xml:space="preserve">Для каждой из групп заинтересованных сторон допустимо назначение </w:t>
      </w:r>
      <w:r w:rsidR="00563E27" w:rsidRPr="009D6715">
        <w:t xml:space="preserve">одной из </w:t>
      </w:r>
      <w:r w:rsidR="00C7422D" w:rsidRPr="009D6715">
        <w:t>следующих весомостей: 10 %, 15 %, 20 %, 25 %, 30 %, 35 %, 40 %</w:t>
      </w:r>
      <w:r w:rsidRPr="009D6715">
        <w:t>.</w:t>
      </w:r>
      <w:r w:rsidR="00C7422D" w:rsidRPr="009D6715">
        <w:t xml:space="preserve"> Сумма всех весомостей должна быть равна 100 %.</w:t>
      </w:r>
    </w:p>
    <w:p w14:paraId="7743D69B" w14:textId="77777777" w:rsidR="002058E9" w:rsidRPr="009D6715" w:rsidRDefault="002058E9" w:rsidP="002058E9">
      <w:pPr>
        <w:pStyle w:val="afff6"/>
        <w:sectPr w:rsidR="002058E9" w:rsidRPr="009D6715" w:rsidSect="0079600C">
          <w:headerReference w:type="even" r:id="rId51"/>
          <w:headerReference w:type="default" r:id="rId52"/>
          <w:footerReference w:type="even" r:id="rId53"/>
          <w:footerReference w:type="default" r:id="rId54"/>
          <w:headerReference w:type="first" r:id="rId55"/>
          <w:footerReference w:type="first" r:id="rId56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titlePg/>
          <w:docGrid w:linePitch="360"/>
        </w:sectPr>
      </w:pPr>
    </w:p>
    <w:p w14:paraId="008CE5A2" w14:textId="22A190CA" w:rsidR="006622B6" w:rsidRPr="009D6715" w:rsidRDefault="006622B6" w:rsidP="00D03046">
      <w:pPr>
        <w:pStyle w:val="afffffb"/>
        <w:pageBreakBefore/>
        <w:ind w:left="1134" w:hanging="1134"/>
        <w:jc w:val="both"/>
      </w:pPr>
      <w:r w:rsidRPr="009D6715">
        <w:lastRenderedPageBreak/>
        <w:t xml:space="preserve">Таблица </w:t>
      </w:r>
      <w:bookmarkStart w:id="227" w:name="ТБЛ_Оценка_Направления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Д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2</w:t>
      </w:r>
      <w:r w:rsidRPr="009D6715">
        <w:rPr>
          <w:noProof/>
        </w:rPr>
        <w:fldChar w:fldCharType="end"/>
      </w:r>
      <w:bookmarkEnd w:id="227"/>
      <w:r w:rsidRPr="009D6715">
        <w:t xml:space="preserve"> – Оценивание подходов по составляющим критериев группы </w:t>
      </w:r>
      <w:r w:rsidR="001D66A1">
        <w:t>«</w:t>
      </w:r>
      <w:r w:rsidR="00FA42D8" w:rsidRPr="009D6715">
        <w:t>Н</w:t>
      </w:r>
      <w:r w:rsidRPr="009D6715">
        <w:t>аправление</w:t>
      </w:r>
      <w:r w:rsidR="001D66A1">
        <w:t>»</w:t>
      </w:r>
      <w:r w:rsidRPr="009D6715">
        <w:t xml:space="preserve"> (критери</w:t>
      </w:r>
      <w:r w:rsidR="00FE6B2C" w:rsidRPr="009D6715">
        <w:t>й</w:t>
      </w:r>
      <w:r w:rsidRPr="009D6715">
        <w:t xml:space="preserve"> 1 «</w:t>
      </w:r>
      <w:r w:rsidRPr="009D6715">
        <w:fldChar w:fldCharType="begin"/>
      </w:r>
      <w:r w:rsidRPr="009D6715">
        <w:instrText xml:space="preserve"> REF Критерий_1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>Предназначение, видение и стратегия</w:t>
      </w:r>
      <w:r w:rsidRPr="009D6715">
        <w:fldChar w:fldCharType="end"/>
      </w:r>
      <w:r w:rsidRPr="009D6715">
        <w:t>» и критерий 2 «</w:t>
      </w:r>
      <w:r w:rsidRPr="009D6715">
        <w:fldChar w:fldCharType="begin"/>
      </w:r>
      <w:r w:rsidRPr="009D6715">
        <w:instrText xml:space="preserve"> REF Критерий_2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 xml:space="preserve">Культура и лидерство </w:t>
      </w:r>
      <w:r w:rsidR="00E971F3" w:rsidRPr="00E971F3">
        <w:rPr>
          <w:rStyle w:val="affffffffffffff0"/>
          <w:b/>
        </w:rPr>
        <w:t>организации</w:t>
      </w:r>
      <w:r w:rsidRPr="009D6715">
        <w:fldChar w:fldCharType="end"/>
      </w:r>
      <w:r w:rsidRPr="009D6715">
        <w:t>»)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49"/>
        <w:gridCol w:w="1696"/>
        <w:gridCol w:w="1816"/>
        <w:gridCol w:w="327"/>
        <w:gridCol w:w="1795"/>
        <w:gridCol w:w="283"/>
        <w:gridCol w:w="2268"/>
        <w:gridCol w:w="2552"/>
        <w:gridCol w:w="1127"/>
      </w:tblGrid>
      <w:tr w:rsidR="00701B47" w:rsidRPr="009D6715" w14:paraId="3C747E80" w14:textId="77777777" w:rsidTr="00FF0B17">
        <w:tc>
          <w:tcPr>
            <w:tcW w:w="1449" w:type="dxa"/>
            <w:vMerge w:val="restart"/>
            <w:shd w:val="clear" w:color="auto" w:fill="B4C6E7" w:themeFill="accent1" w:themeFillTint="66"/>
            <w:vAlign w:val="center"/>
          </w:tcPr>
          <w:p w14:paraId="38522BED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 xml:space="preserve">Составляющая </w:t>
            </w:r>
            <w:r w:rsidR="00424332"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___</w:t>
            </w:r>
            <w:r w:rsidRPr="009D6715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424332" w:rsidRPr="009D6715">
              <w:rPr>
                <w:rFonts w:ascii="Arial" w:hAnsi="Arial" w:cs="Arial"/>
                <w:sz w:val="20"/>
                <w:szCs w:val="20"/>
                <w:lang w:val="en-US"/>
              </w:rPr>
              <w:br/>
            </w:r>
            <w:r w:rsidRPr="009D6715">
              <w:rPr>
                <w:rFonts w:ascii="Arial" w:hAnsi="Arial" w:cs="Arial"/>
                <w:sz w:val="20"/>
                <w:szCs w:val="20"/>
              </w:rPr>
              <w:t xml:space="preserve">критерия </w:t>
            </w:r>
            <w:r w:rsidR="00424332"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__</w:t>
            </w:r>
          </w:p>
        </w:tc>
        <w:tc>
          <w:tcPr>
            <w:tcW w:w="1696" w:type="dxa"/>
            <w:vMerge w:val="restart"/>
            <w:shd w:val="clear" w:color="auto" w:fill="DEEAF6"/>
            <w:vAlign w:val="center"/>
          </w:tcPr>
          <w:p w14:paraId="436C0627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Наименование</w:t>
            </w:r>
            <w:r w:rsidRPr="009D6715">
              <w:rPr>
                <w:rFonts w:ascii="Arial" w:hAnsi="Arial" w:cs="Arial"/>
                <w:sz w:val="20"/>
                <w:szCs w:val="20"/>
              </w:rPr>
              <w:br/>
            </w:r>
            <w:r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="00F604C3" w:rsidRPr="009D6715">
              <w:rPr>
                <w:rFonts w:ascii="Arial" w:hAnsi="Arial" w:cs="Arial"/>
                <w:sz w:val="20"/>
                <w:szCs w:val="20"/>
              </w:rPr>
              <w:t>-</w:t>
            </w:r>
            <w:r w:rsidR="000E4BF1" w:rsidRPr="009D6715">
              <w:rPr>
                <w:rFonts w:ascii="Arial" w:hAnsi="Arial" w:cs="Arial"/>
                <w:sz w:val="20"/>
                <w:szCs w:val="20"/>
              </w:rPr>
              <w:t xml:space="preserve">го </w:t>
            </w:r>
            <w:r w:rsidRPr="009D6715">
              <w:rPr>
                <w:rFonts w:ascii="Arial" w:hAnsi="Arial" w:cs="Arial"/>
                <w:sz w:val="20"/>
                <w:szCs w:val="20"/>
              </w:rPr>
              <w:t xml:space="preserve">подхода составляющей </w:t>
            </w:r>
            <w:r w:rsidR="000E4BF1" w:rsidRPr="009D6715">
              <w:rPr>
                <w:rFonts w:ascii="Arial" w:hAnsi="Arial" w:cs="Arial"/>
                <w:i/>
                <w:sz w:val="20"/>
                <w:szCs w:val="20"/>
              </w:rPr>
              <w:t>__</w:t>
            </w:r>
          </w:p>
        </w:tc>
        <w:tc>
          <w:tcPr>
            <w:tcW w:w="9041" w:type="dxa"/>
            <w:gridSpan w:val="6"/>
            <w:shd w:val="clear" w:color="auto" w:fill="FFF2CC"/>
            <w:vAlign w:val="center"/>
          </w:tcPr>
          <w:p w14:paraId="2234F06B" w14:textId="77777777" w:rsidR="0083751E" w:rsidRPr="00D150D0" w:rsidRDefault="0083751E" w:rsidP="00F604C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Элемент/</w:t>
            </w:r>
            <w:r w:rsidR="00F604C3" w:rsidRPr="00D150D0">
              <w:rPr>
                <w:rFonts w:ascii="Arial" w:hAnsi="Arial" w:cs="Arial"/>
                <w:sz w:val="20"/>
                <w:szCs w:val="20"/>
              </w:rPr>
              <w:t>а</w:t>
            </w:r>
            <w:r w:rsidRPr="00D150D0">
              <w:rPr>
                <w:rFonts w:ascii="Arial" w:hAnsi="Arial" w:cs="Arial"/>
                <w:sz w:val="20"/>
                <w:szCs w:val="20"/>
              </w:rPr>
              <w:t>трибут</w:t>
            </w:r>
          </w:p>
        </w:tc>
        <w:tc>
          <w:tcPr>
            <w:tcW w:w="1127" w:type="dxa"/>
            <w:vMerge w:val="restart"/>
            <w:shd w:val="clear" w:color="auto" w:fill="E7E6E6"/>
          </w:tcPr>
          <w:p w14:paraId="63F80213" w14:textId="77777777" w:rsidR="0083751E" w:rsidRPr="009D6715" w:rsidRDefault="0083751E" w:rsidP="00F604C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 xml:space="preserve">Среднее </w:t>
            </w:r>
            <w:r w:rsidRPr="009D6715">
              <w:rPr>
                <w:rFonts w:ascii="Arial" w:hAnsi="Arial" w:cs="Arial"/>
                <w:sz w:val="20"/>
                <w:szCs w:val="20"/>
              </w:rPr>
              <w:br/>
              <w:t xml:space="preserve">значение по </w:t>
            </w:r>
            <w:r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9D6715">
              <w:rPr>
                <w:rFonts w:ascii="Arial" w:hAnsi="Arial" w:cs="Arial"/>
                <w:sz w:val="20"/>
                <w:szCs w:val="20"/>
              </w:rPr>
              <w:t>-</w:t>
            </w:r>
            <w:r w:rsidR="00957F08" w:rsidRPr="009D6715">
              <w:rPr>
                <w:rFonts w:ascii="Arial" w:hAnsi="Arial" w:cs="Arial"/>
                <w:sz w:val="20"/>
                <w:szCs w:val="20"/>
              </w:rPr>
              <w:t xml:space="preserve">му </w:t>
            </w:r>
            <w:r w:rsidRPr="009D6715">
              <w:rPr>
                <w:rFonts w:ascii="Arial" w:hAnsi="Arial" w:cs="Arial"/>
                <w:sz w:val="20"/>
                <w:szCs w:val="20"/>
              </w:rPr>
              <w:t>подходу</w:t>
            </w:r>
            <w:r w:rsidR="0062654D" w:rsidRPr="009D671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2654D" w:rsidRPr="009D6715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m</w:t>
            </w:r>
            <w:r w:rsidR="0062654D" w:rsidRPr="009D6715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  <w:lang w:val="en-US"/>
              </w:rPr>
              <w:t>i</w:t>
            </w:r>
            <w:r w:rsidR="0062654D" w:rsidRPr="009D6715">
              <w:rPr>
                <w:rFonts w:ascii="Arial" w:hAnsi="Arial" w:cs="Arial"/>
                <w:sz w:val="20"/>
                <w:szCs w:val="20"/>
              </w:rPr>
              <w:t>, %</w:t>
            </w:r>
          </w:p>
        </w:tc>
      </w:tr>
      <w:tr w:rsidR="00701B47" w:rsidRPr="009D6715" w14:paraId="078ED1C6" w14:textId="77777777" w:rsidTr="00FF0B17">
        <w:trPr>
          <w:trHeight w:val="450"/>
        </w:trPr>
        <w:tc>
          <w:tcPr>
            <w:tcW w:w="1449" w:type="dxa"/>
            <w:vMerge/>
            <w:shd w:val="clear" w:color="auto" w:fill="B4C6E7" w:themeFill="accent1" w:themeFillTint="66"/>
          </w:tcPr>
          <w:p w14:paraId="5C25C80B" w14:textId="77777777" w:rsidR="0083751E" w:rsidRPr="009D6715" w:rsidRDefault="0083751E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vMerge/>
            <w:shd w:val="clear" w:color="auto" w:fill="DEEAF6"/>
          </w:tcPr>
          <w:p w14:paraId="30783C24" w14:textId="77777777" w:rsidR="0083751E" w:rsidRPr="009D6715" w:rsidRDefault="0083751E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43" w:type="dxa"/>
            <w:gridSpan w:val="2"/>
            <w:shd w:val="clear" w:color="auto" w:fill="FFF2CC"/>
            <w:vAlign w:val="center"/>
          </w:tcPr>
          <w:p w14:paraId="0FA80B5F" w14:textId="77777777" w:rsidR="0083751E" w:rsidRPr="00D150D0" w:rsidRDefault="0083751E" w:rsidP="00F604C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Подход</w:t>
            </w:r>
            <w:r w:rsidR="00424332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24332"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a</w:t>
            </w:r>
          </w:p>
        </w:tc>
        <w:tc>
          <w:tcPr>
            <w:tcW w:w="2078" w:type="dxa"/>
            <w:gridSpan w:val="2"/>
            <w:shd w:val="clear" w:color="auto" w:fill="FFF2CC"/>
            <w:vAlign w:val="center"/>
          </w:tcPr>
          <w:p w14:paraId="3CC8EA44" w14:textId="73EF4648" w:rsidR="0083751E" w:rsidRPr="00D150D0" w:rsidRDefault="0083751E" w:rsidP="00B74B6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Ра</w:t>
            </w:r>
            <w:r w:rsidR="00B74B63" w:rsidRPr="00D150D0">
              <w:rPr>
                <w:rFonts w:ascii="Arial" w:hAnsi="Arial" w:cs="Arial"/>
                <w:sz w:val="20"/>
                <w:szCs w:val="20"/>
              </w:rPr>
              <w:t>звертывание</w:t>
            </w:r>
            <w:r w:rsidR="00424332" w:rsidRPr="00D150D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="00424332"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d</w:t>
            </w:r>
          </w:p>
        </w:tc>
        <w:tc>
          <w:tcPr>
            <w:tcW w:w="4820" w:type="dxa"/>
            <w:gridSpan w:val="2"/>
            <w:shd w:val="clear" w:color="auto" w:fill="FFF2CC"/>
            <w:vAlign w:val="center"/>
          </w:tcPr>
          <w:p w14:paraId="02D019BC" w14:textId="77777777" w:rsidR="0083751E" w:rsidRPr="00D150D0" w:rsidRDefault="0083751E" w:rsidP="00F604C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Оценка и совершенствование</w:t>
            </w:r>
            <w:r w:rsidR="00424332"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 xml:space="preserve"> r</w:t>
            </w:r>
          </w:p>
        </w:tc>
        <w:tc>
          <w:tcPr>
            <w:tcW w:w="1127" w:type="dxa"/>
            <w:vMerge/>
            <w:shd w:val="clear" w:color="auto" w:fill="E7E6E6"/>
          </w:tcPr>
          <w:p w14:paraId="0477EB69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674F0DD2" w14:textId="77777777" w:rsidTr="00FF0B17">
        <w:trPr>
          <w:trHeight w:val="450"/>
        </w:trPr>
        <w:tc>
          <w:tcPr>
            <w:tcW w:w="1449" w:type="dxa"/>
            <w:vMerge/>
            <w:shd w:val="clear" w:color="auto" w:fill="B4C6E7" w:themeFill="accent1" w:themeFillTint="66"/>
          </w:tcPr>
          <w:p w14:paraId="0D124D00" w14:textId="77777777" w:rsidR="0083751E" w:rsidRPr="009D6715" w:rsidRDefault="0083751E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vMerge/>
            <w:tcBorders>
              <w:right w:val="single" w:sz="18" w:space="0" w:color="auto"/>
            </w:tcBorders>
            <w:shd w:val="clear" w:color="auto" w:fill="DEEAF6"/>
          </w:tcPr>
          <w:p w14:paraId="1220A670" w14:textId="77777777" w:rsidR="0083751E" w:rsidRPr="009D6715" w:rsidRDefault="0083751E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099DD46C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Логичный</w:t>
            </w:r>
            <w:r w:rsidR="00424332" w:rsidRPr="009D6715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="00FE6B2C" w:rsidRPr="009D6715">
              <w:rPr>
                <w:rFonts w:ascii="Arial" w:hAnsi="Arial" w:cs="Arial"/>
                <w:sz w:val="20"/>
                <w:szCs w:val="20"/>
                <w:lang w:val="en-US"/>
              </w:rPr>
              <w:br/>
            </w:r>
            <w:r w:rsidR="00957F08" w:rsidRPr="009D6715">
              <w:rPr>
                <w:rFonts w:ascii="Arial" w:hAnsi="Arial" w:cs="Arial"/>
                <w:sz w:val="20"/>
                <w:szCs w:val="20"/>
                <w:lang w:val="en-US"/>
              </w:rPr>
              <w:t>%</w:t>
            </w:r>
            <w:r w:rsidR="00FE6B2C" w:rsidRPr="009D671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424332" w:rsidRPr="001D66A1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a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  <w:r w:rsidR="00424332" w:rsidRPr="009D6715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  <w:vAlign w:val="center"/>
          </w:tcPr>
          <w:p w14:paraId="06EAF13E" w14:textId="6F78FC69" w:rsidR="0083751E" w:rsidRPr="009D6715" w:rsidRDefault="001D66A1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  <w:vAlign w:val="center"/>
          </w:tcPr>
          <w:p w14:paraId="7E35839E" w14:textId="1A634897" w:rsidR="0083751E" w:rsidRPr="009D6715" w:rsidRDefault="0083751E" w:rsidP="001D66A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Внедренное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>,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br/>
            </w:r>
            <w:r w:rsidR="00957F08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>%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</w:rPr>
              <w:t xml:space="preserve">, </w:t>
            </w:r>
            <w:r w:rsidR="00424332" w:rsidRPr="001D66A1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d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283" w:type="dxa"/>
            <w:shd w:val="clear" w:color="auto" w:fill="FFF2CC"/>
            <w:vAlign w:val="center"/>
          </w:tcPr>
          <w:p w14:paraId="66072D69" w14:textId="5EBC0E2F" w:rsidR="0083751E" w:rsidRPr="009D6715" w:rsidRDefault="001D66A1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  <w:vAlign w:val="center"/>
          </w:tcPr>
          <w:p w14:paraId="3C65F1AE" w14:textId="11269691" w:rsidR="0083751E" w:rsidRPr="009D6715" w:rsidRDefault="0083751E" w:rsidP="001D66A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Оценено и понято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>,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br/>
            </w:r>
            <w:r w:rsidR="00957F08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>%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="00424332" w:rsidRPr="009D6715">
              <w:rPr>
                <w:rFonts w:ascii="Arial" w:hAnsi="Arial" w:cs="Arial"/>
                <w:i/>
                <w:iCs/>
                <w:sz w:val="24"/>
                <w:szCs w:val="24"/>
                <w:lang w:val="en-US"/>
              </w:rPr>
              <w:t xml:space="preserve"> </w:t>
            </w:r>
            <w:r w:rsidR="00424332" w:rsidRPr="001D66A1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r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2552" w:type="dxa"/>
            <w:shd w:val="clear" w:color="auto" w:fill="FFF2CC"/>
            <w:vAlign w:val="center"/>
          </w:tcPr>
          <w:p w14:paraId="2DF58690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Изучено и улучшено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 xml:space="preserve">, 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br/>
            </w:r>
            <w:r w:rsidR="00957F08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>%</w:t>
            </w:r>
            <w:r w:rsidR="00FE6B2C" w:rsidRPr="001D66A1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="00957F08" w:rsidRPr="001D66A1">
              <w:rPr>
                <w:rFonts w:ascii="Arial" w:hAnsi="Arial" w:cs="Arial"/>
                <w:iCs/>
                <w:sz w:val="20"/>
                <w:szCs w:val="20"/>
                <w:lang w:val="en-US"/>
              </w:rPr>
              <w:t xml:space="preserve"> </w:t>
            </w:r>
            <w:r w:rsidR="00424332" w:rsidRPr="001D66A1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r</w:t>
            </w:r>
            <w:r w:rsidR="00424332" w:rsidRPr="001D66A1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1127" w:type="dxa"/>
            <w:vMerge/>
            <w:shd w:val="clear" w:color="auto" w:fill="E7E6E6"/>
          </w:tcPr>
          <w:p w14:paraId="3F3820CC" w14:textId="77777777" w:rsidR="0083751E" w:rsidRPr="009D6715" w:rsidRDefault="0083751E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6C50EBCD" w14:textId="77777777" w:rsidTr="00FF0B17">
        <w:tc>
          <w:tcPr>
            <w:tcW w:w="1449" w:type="dxa"/>
            <w:vMerge/>
            <w:shd w:val="clear" w:color="auto" w:fill="B4C6E7" w:themeFill="accent1" w:themeFillTint="66"/>
          </w:tcPr>
          <w:p w14:paraId="5ED217B7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tcBorders>
              <w:right w:val="single" w:sz="18" w:space="0" w:color="auto"/>
            </w:tcBorders>
            <w:shd w:val="clear" w:color="auto" w:fill="DEEAF6"/>
          </w:tcPr>
          <w:p w14:paraId="3CE4ACEF" w14:textId="77777777" w:rsidR="003F09A3" w:rsidRPr="00D150D0" w:rsidRDefault="003F09A3" w:rsidP="0005208C">
            <w:pPr>
              <w:spacing w:after="0" w:line="276" w:lineRule="auto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1</w:t>
            </w: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2BCB246B" w14:textId="0ABD1D42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i/>
                <w:iCs/>
                <w:sz w:val="28"/>
                <w:szCs w:val="28"/>
                <w:lang w:val="en-US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1D66A1" w:rsidRPr="001D66A1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</w:tcPr>
          <w:p w14:paraId="2B40DD50" w14:textId="0F783219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  <w:vAlign w:val="center"/>
          </w:tcPr>
          <w:p w14:paraId="727701A1" w14:textId="7D0E4FC6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83" w:type="dxa"/>
            <w:shd w:val="clear" w:color="auto" w:fill="FFF2CC"/>
          </w:tcPr>
          <w:p w14:paraId="5A8666D6" w14:textId="485778A4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  <w:vAlign w:val="center"/>
          </w:tcPr>
          <w:p w14:paraId="71240890" w14:textId="3A440A0C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552" w:type="dxa"/>
            <w:shd w:val="clear" w:color="auto" w:fill="FFF2CC"/>
            <w:vAlign w:val="center"/>
          </w:tcPr>
          <w:p w14:paraId="0E6980F0" w14:textId="3BC6B791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21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127" w:type="dxa"/>
            <w:shd w:val="clear" w:color="auto" w:fill="E7E6E6"/>
          </w:tcPr>
          <w:p w14:paraId="00843E26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FE5CBE3" w14:textId="77777777" w:rsidTr="00FF0B17">
        <w:tc>
          <w:tcPr>
            <w:tcW w:w="1449" w:type="dxa"/>
            <w:vMerge/>
            <w:shd w:val="clear" w:color="auto" w:fill="B4C6E7" w:themeFill="accent1" w:themeFillTint="66"/>
          </w:tcPr>
          <w:p w14:paraId="777319EC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tcBorders>
              <w:right w:val="single" w:sz="18" w:space="0" w:color="auto"/>
            </w:tcBorders>
            <w:shd w:val="clear" w:color="auto" w:fill="DEEAF6"/>
          </w:tcPr>
          <w:p w14:paraId="15B66142" w14:textId="77777777" w:rsidR="003F09A3" w:rsidRPr="00D150D0" w:rsidRDefault="003F09A3" w:rsidP="0005208C">
            <w:pPr>
              <w:spacing w:after="0" w:line="276" w:lineRule="auto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2</w:t>
            </w: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10BDD175" w14:textId="1418367C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</w:tcPr>
          <w:p w14:paraId="5D193CFC" w14:textId="419BCECC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  <w:vAlign w:val="center"/>
          </w:tcPr>
          <w:p w14:paraId="2C457454" w14:textId="291762CE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83" w:type="dxa"/>
            <w:shd w:val="clear" w:color="auto" w:fill="FFF2CC"/>
          </w:tcPr>
          <w:p w14:paraId="7F8C79C0" w14:textId="57B4A62A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  <w:vAlign w:val="center"/>
          </w:tcPr>
          <w:p w14:paraId="4B27C6A4" w14:textId="5F423850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552" w:type="dxa"/>
            <w:shd w:val="clear" w:color="auto" w:fill="FFF2CC"/>
            <w:vAlign w:val="center"/>
          </w:tcPr>
          <w:p w14:paraId="4FFC6036" w14:textId="517D192E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22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127" w:type="dxa"/>
            <w:shd w:val="clear" w:color="auto" w:fill="E7E6E6"/>
          </w:tcPr>
          <w:p w14:paraId="2003E145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540211FC" w14:textId="77777777" w:rsidTr="00FF0B17">
        <w:tc>
          <w:tcPr>
            <w:tcW w:w="1449" w:type="dxa"/>
            <w:vMerge/>
            <w:shd w:val="clear" w:color="auto" w:fill="B4C6E7" w:themeFill="accent1" w:themeFillTint="66"/>
          </w:tcPr>
          <w:p w14:paraId="3DCBA9AB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tcBorders>
              <w:right w:val="single" w:sz="18" w:space="0" w:color="auto"/>
            </w:tcBorders>
            <w:shd w:val="clear" w:color="auto" w:fill="DEEAF6"/>
          </w:tcPr>
          <w:p w14:paraId="4938D5AB" w14:textId="77777777" w:rsidR="003F09A3" w:rsidRPr="00D150D0" w:rsidRDefault="003F09A3" w:rsidP="0005208C">
            <w:pPr>
              <w:spacing w:after="0" w:line="276" w:lineRule="auto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3</w:t>
            </w: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2469E514" w14:textId="7FEEEDC9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1D66A1" w:rsidRPr="001D66A1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</w:tcPr>
          <w:p w14:paraId="0D85EF95" w14:textId="4746316F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  <w:vAlign w:val="center"/>
          </w:tcPr>
          <w:p w14:paraId="6644ED43" w14:textId="013646B1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83" w:type="dxa"/>
            <w:shd w:val="clear" w:color="auto" w:fill="FFF2CC"/>
          </w:tcPr>
          <w:p w14:paraId="7D4EFDC6" w14:textId="08E86D45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  <w:vAlign w:val="center"/>
          </w:tcPr>
          <w:p w14:paraId="5A6A9E59" w14:textId="0A77399F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2552" w:type="dxa"/>
            <w:shd w:val="clear" w:color="auto" w:fill="FFF2CC"/>
            <w:vAlign w:val="center"/>
          </w:tcPr>
          <w:p w14:paraId="47499B44" w14:textId="473BDBF1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1D66A1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23</w:t>
            </w:r>
            <w:r w:rsidR="001D66A1" w:rsidRPr="001D66A1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127" w:type="dxa"/>
            <w:shd w:val="clear" w:color="auto" w:fill="E7E6E6"/>
          </w:tcPr>
          <w:p w14:paraId="6DD65EDC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0BAFFDB3" w14:textId="77777777" w:rsidTr="00FF0B17">
        <w:tc>
          <w:tcPr>
            <w:tcW w:w="1449" w:type="dxa"/>
            <w:vMerge/>
            <w:shd w:val="clear" w:color="auto" w:fill="B4C6E7" w:themeFill="accent1" w:themeFillTint="66"/>
          </w:tcPr>
          <w:p w14:paraId="6E78D852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tcBorders>
              <w:right w:val="single" w:sz="18" w:space="0" w:color="auto"/>
            </w:tcBorders>
            <w:shd w:val="clear" w:color="auto" w:fill="DEEAF6"/>
          </w:tcPr>
          <w:p w14:paraId="2D0FB195" w14:textId="77777777" w:rsidR="003F09A3" w:rsidRPr="00D150D0" w:rsidRDefault="003F09A3" w:rsidP="0005208C">
            <w:pPr>
              <w:spacing w:after="0" w:line="276" w:lineRule="auto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…</w:t>
            </w: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</w:tcPr>
          <w:p w14:paraId="4E1C7B44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</w:tcPr>
          <w:p w14:paraId="35B1CD40" w14:textId="6AE347E3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</w:tcPr>
          <w:p w14:paraId="011BD929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FF2CC"/>
          </w:tcPr>
          <w:p w14:paraId="2466A342" w14:textId="74224C15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</w:tcPr>
          <w:p w14:paraId="1091D8A6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552" w:type="dxa"/>
            <w:shd w:val="clear" w:color="auto" w:fill="FFF2CC"/>
          </w:tcPr>
          <w:p w14:paraId="463103BA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27" w:type="dxa"/>
            <w:shd w:val="clear" w:color="auto" w:fill="E7E6E6"/>
          </w:tcPr>
          <w:p w14:paraId="6168C73B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638A16F2" w14:textId="77777777" w:rsidTr="00FF0B17">
        <w:tc>
          <w:tcPr>
            <w:tcW w:w="1449" w:type="dxa"/>
            <w:vMerge/>
            <w:shd w:val="clear" w:color="auto" w:fill="B4C6E7" w:themeFill="accent1" w:themeFillTint="66"/>
          </w:tcPr>
          <w:p w14:paraId="79A478A4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96" w:type="dxa"/>
            <w:tcBorders>
              <w:right w:val="single" w:sz="18" w:space="0" w:color="auto"/>
            </w:tcBorders>
            <w:shd w:val="clear" w:color="auto" w:fill="DEEAF6"/>
          </w:tcPr>
          <w:p w14:paraId="35B529C2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</w:tcPr>
          <w:p w14:paraId="020FCCD3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FFF2CC"/>
          </w:tcPr>
          <w:p w14:paraId="333169DC" w14:textId="402204E3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FFF2CC"/>
          </w:tcPr>
          <w:p w14:paraId="09B6E10A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" w:type="dxa"/>
            <w:shd w:val="clear" w:color="auto" w:fill="FFF2CC"/>
          </w:tcPr>
          <w:p w14:paraId="47E3E505" w14:textId="62CDB6BD" w:rsidR="003F09A3" w:rsidRPr="001D66A1" w:rsidRDefault="001D66A1" w:rsidP="0005208C">
            <w:pPr>
              <w:spacing w:after="0" w:line="276" w:lineRule="auto"/>
              <w:rPr>
                <w:rFonts w:ascii="Arial" w:hAnsi="Arial" w:cs="Arial"/>
                <w:sz w:val="20"/>
                <w:szCs w:val="20"/>
              </w:rPr>
            </w:pPr>
            <w:r w:rsidRPr="001D66A1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FFF2CC"/>
          </w:tcPr>
          <w:p w14:paraId="0CD5C6FD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552" w:type="dxa"/>
            <w:shd w:val="clear" w:color="auto" w:fill="FFF2CC"/>
          </w:tcPr>
          <w:p w14:paraId="003F870B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127" w:type="dxa"/>
            <w:shd w:val="clear" w:color="auto" w:fill="E7E6E6"/>
          </w:tcPr>
          <w:p w14:paraId="202C6E24" w14:textId="77777777" w:rsidR="003F09A3" w:rsidRPr="009D6715" w:rsidRDefault="003F09A3" w:rsidP="0005208C">
            <w:pPr>
              <w:spacing w:after="0" w:line="276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2CC1976" w14:textId="77777777" w:rsidTr="0005208C">
        <w:tc>
          <w:tcPr>
            <w:tcW w:w="3145" w:type="dxa"/>
            <w:gridSpan w:val="2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439F2F29" w14:textId="77777777" w:rsidR="003F09A3" w:rsidRPr="00D150D0" w:rsidRDefault="003F09A3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Среднее значение для составляющей по атрибуту, %</w:t>
            </w:r>
          </w:p>
        </w:tc>
        <w:tc>
          <w:tcPr>
            <w:tcW w:w="181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</w:tcPr>
          <w:p w14:paraId="4CE10B4A" w14:textId="2D079C63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327" w:type="dxa"/>
            <w:tcBorders>
              <w:left w:val="single" w:sz="18" w:space="0" w:color="auto"/>
            </w:tcBorders>
            <w:shd w:val="clear" w:color="auto" w:fill="E7E6E6"/>
          </w:tcPr>
          <w:p w14:paraId="707AF617" w14:textId="0F3A06C2" w:rsidR="003F09A3" w:rsidRPr="00D150D0" w:rsidRDefault="001D66A1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1795" w:type="dxa"/>
            <w:shd w:val="clear" w:color="auto" w:fill="E7E6E6"/>
          </w:tcPr>
          <w:p w14:paraId="383FB2E3" w14:textId="1A429D3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283" w:type="dxa"/>
            <w:shd w:val="clear" w:color="auto" w:fill="E7E6E6"/>
          </w:tcPr>
          <w:p w14:paraId="7EBE82E8" w14:textId="2BC78936" w:rsidR="003F09A3" w:rsidRPr="00D150D0" w:rsidRDefault="001D66A1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–</w:t>
            </w:r>
          </w:p>
        </w:tc>
        <w:tc>
          <w:tcPr>
            <w:tcW w:w="2268" w:type="dxa"/>
            <w:shd w:val="clear" w:color="auto" w:fill="E7E6E6"/>
          </w:tcPr>
          <w:p w14:paraId="6DB0F351" w14:textId="1AEA3319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2552" w:type="dxa"/>
            <w:shd w:val="clear" w:color="auto" w:fill="E7E6E6"/>
          </w:tcPr>
          <w:p w14:paraId="38736024" w14:textId="5E718B69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127" w:type="dxa"/>
            <w:shd w:val="clear" w:color="auto" w:fill="auto"/>
          </w:tcPr>
          <w:p w14:paraId="3D3C0657" w14:textId="7777777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1B47" w:rsidRPr="009D6715" w14:paraId="59D3ACE7" w14:textId="77777777" w:rsidTr="0005208C">
        <w:tc>
          <w:tcPr>
            <w:tcW w:w="3145" w:type="dxa"/>
            <w:gridSpan w:val="2"/>
            <w:shd w:val="clear" w:color="auto" w:fill="E7E6E6"/>
            <w:vAlign w:val="center"/>
          </w:tcPr>
          <w:p w14:paraId="2AF9A640" w14:textId="77777777" w:rsidR="003F09A3" w:rsidRPr="00D150D0" w:rsidRDefault="003F09A3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 xml:space="preserve">Среднее значение для составляющей по элементу, %,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j</w:t>
            </w:r>
          </w:p>
        </w:tc>
        <w:tc>
          <w:tcPr>
            <w:tcW w:w="2143" w:type="dxa"/>
            <w:gridSpan w:val="2"/>
            <w:tcBorders>
              <w:bottom w:val="single" w:sz="18" w:space="0" w:color="auto"/>
            </w:tcBorders>
            <w:shd w:val="clear" w:color="auto" w:fill="E7E6E6"/>
            <w:vAlign w:val="center"/>
          </w:tcPr>
          <w:p w14:paraId="466BABAF" w14:textId="2C49C421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A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2078" w:type="dxa"/>
            <w:gridSpan w:val="2"/>
            <w:tcBorders>
              <w:bottom w:val="single" w:sz="18" w:space="0" w:color="auto"/>
            </w:tcBorders>
            <w:shd w:val="clear" w:color="auto" w:fill="E7E6E6"/>
            <w:vAlign w:val="center"/>
          </w:tcPr>
          <w:p w14:paraId="2BA62886" w14:textId="24F5F8C9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D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4820" w:type="dxa"/>
            <w:gridSpan w:val="2"/>
            <w:tcBorders>
              <w:bottom w:val="single" w:sz="18" w:space="0" w:color="auto"/>
            </w:tcBorders>
            <w:shd w:val="clear" w:color="auto" w:fill="E7E6E6"/>
            <w:vAlign w:val="center"/>
          </w:tcPr>
          <w:p w14:paraId="206D6F41" w14:textId="548F67AE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R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127" w:type="dxa"/>
            <w:tcBorders>
              <w:bottom w:val="single" w:sz="18" w:space="0" w:color="auto"/>
            </w:tcBorders>
            <w:shd w:val="clear" w:color="auto" w:fill="auto"/>
          </w:tcPr>
          <w:p w14:paraId="2151CA89" w14:textId="7777777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F09A3" w:rsidRPr="009D6715" w14:paraId="2A630036" w14:textId="77777777" w:rsidTr="0005208C">
        <w:tc>
          <w:tcPr>
            <w:tcW w:w="3145" w:type="dxa"/>
            <w:gridSpan w:val="2"/>
            <w:tcBorders>
              <w:right w:val="single" w:sz="18" w:space="0" w:color="auto"/>
            </w:tcBorders>
            <w:shd w:val="clear" w:color="auto" w:fill="auto"/>
            <w:vAlign w:val="center"/>
          </w:tcPr>
          <w:p w14:paraId="289D1088" w14:textId="106AF5F8" w:rsidR="003F09A3" w:rsidRPr="00D150D0" w:rsidRDefault="003F09A3" w:rsidP="001D66A1">
            <w:pPr>
              <w:spacing w:after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150D0">
              <w:rPr>
                <w:rFonts w:ascii="Arial" w:hAnsi="Arial" w:cs="Arial"/>
                <w:b/>
                <w:sz w:val="20"/>
                <w:szCs w:val="20"/>
              </w:rPr>
              <w:t xml:space="preserve">Общее среднее значение </w:t>
            </w:r>
            <w:r w:rsidRPr="00D150D0">
              <w:rPr>
                <w:rFonts w:ascii="Arial" w:hAnsi="Arial" w:cs="Arial"/>
                <w:b/>
                <w:sz w:val="20"/>
                <w:szCs w:val="20"/>
              </w:rPr>
              <w:br/>
              <w:t>по составляющей _</w:t>
            </w:r>
            <w:r w:rsidR="001D66A1" w:rsidRPr="00D150D0">
              <w:rPr>
                <w:rFonts w:ascii="Arial" w:hAnsi="Arial" w:cs="Arial"/>
                <w:b/>
                <w:sz w:val="20"/>
                <w:szCs w:val="20"/>
              </w:rPr>
              <w:t>__</w:t>
            </w:r>
            <w:r w:rsidRPr="00D150D0">
              <w:rPr>
                <w:rFonts w:ascii="Arial" w:hAnsi="Arial" w:cs="Arial"/>
                <w:b/>
                <w:sz w:val="20"/>
                <w:szCs w:val="20"/>
              </w:rPr>
              <w:t>_</w:t>
            </w:r>
            <w:r w:rsidR="001D66A1" w:rsidRPr="00D150D0">
              <w:rPr>
                <w:rFonts w:ascii="Arial" w:hAnsi="Arial" w:cs="Arial"/>
                <w:b/>
                <w:sz w:val="20"/>
                <w:szCs w:val="20"/>
              </w:rPr>
              <w:t>,</w:t>
            </w:r>
            <w:r w:rsidRPr="00D150D0">
              <w:rPr>
                <w:rFonts w:ascii="Arial" w:hAnsi="Arial" w:cs="Arial"/>
                <w:b/>
                <w:sz w:val="20"/>
                <w:szCs w:val="20"/>
              </w:rPr>
              <w:t xml:space="preserve"> %</w:t>
            </w:r>
          </w:p>
        </w:tc>
        <w:tc>
          <w:tcPr>
            <w:tcW w:w="10168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14:paraId="2C8FF97D" w14:textId="315100E1" w:rsidR="003F09A3" w:rsidRPr="00D150D0" w:rsidRDefault="003F09A3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M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A</w:t>
            </w:r>
            <w:r w:rsidR="001D66A1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D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1D66A1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</w:tr>
      <w:tr w:rsidR="003F09A3" w:rsidRPr="009D6715" w14:paraId="690D6BC6" w14:textId="77777777" w:rsidTr="0005208C">
        <w:tc>
          <w:tcPr>
            <w:tcW w:w="13313" w:type="dxa"/>
            <w:gridSpan w:val="9"/>
            <w:shd w:val="clear" w:color="auto" w:fill="auto"/>
          </w:tcPr>
          <w:p w14:paraId="330BDC41" w14:textId="77777777" w:rsidR="003F09A3" w:rsidRPr="009D6715" w:rsidRDefault="003F09A3" w:rsidP="00F604C3">
            <w:pPr>
              <w:pStyle w:val="afff6"/>
              <w:rPr>
                <w:sz w:val="20"/>
              </w:rPr>
            </w:pPr>
            <w:r w:rsidRPr="009D6715">
              <w:t xml:space="preserve">Примечание 1 </w:t>
            </w:r>
            <w:r w:rsidR="00F604C3" w:rsidRPr="009D6715">
              <w:t>–</w:t>
            </w:r>
            <w:r w:rsidRPr="009D6715">
              <w:t xml:space="preserve"> Расчет среднего значения по составляющей </w:t>
            </w:r>
            <w:r w:rsidRPr="0044659A">
              <w:rPr>
                <w:i/>
                <w:lang w:val="en-US"/>
              </w:rPr>
              <w:t>M</w:t>
            </w:r>
            <w:r w:rsidR="00F604C3" w:rsidRPr="009D6715">
              <w:t>,</w:t>
            </w:r>
            <w:r w:rsidRPr="009D6715">
              <w:t xml:space="preserve"> %</w:t>
            </w:r>
            <w:r w:rsidR="00F604C3" w:rsidRPr="009D6715">
              <w:t>,</w:t>
            </w:r>
            <w:r w:rsidRPr="009D6715">
              <w:t xml:space="preserve"> проводится по указанной формуле, однако значение не должно превышать </w:t>
            </w:r>
            <w:r w:rsidRPr="0044659A">
              <w:rPr>
                <w:i/>
                <w:lang w:val="en-US"/>
              </w:rPr>
              <w:t>A</w:t>
            </w:r>
            <w:r w:rsidRPr="009D6715">
              <w:rPr>
                <w:vertAlign w:val="subscript"/>
              </w:rPr>
              <w:t>1</w:t>
            </w:r>
            <w:r w:rsidRPr="009D6715">
              <w:t xml:space="preserve"> (</w:t>
            </w:r>
            <w:r w:rsidRPr="0044659A">
              <w:rPr>
                <w:i/>
                <w:lang w:val="en-US"/>
              </w:rPr>
              <w:t>E</w:t>
            </w:r>
            <w:r w:rsidRPr="0044659A">
              <w:rPr>
                <w:i/>
                <w:vertAlign w:val="subscript"/>
                <w:lang w:val="en-US"/>
              </w:rPr>
              <w:t>A</w:t>
            </w:r>
            <w:r w:rsidRPr="009D6715">
              <w:t>).</w:t>
            </w:r>
          </w:p>
        </w:tc>
      </w:tr>
      <w:tr w:rsidR="003F09A3" w:rsidRPr="009D6715" w14:paraId="041EB182" w14:textId="77777777" w:rsidTr="0005208C">
        <w:tc>
          <w:tcPr>
            <w:tcW w:w="13313" w:type="dxa"/>
            <w:gridSpan w:val="9"/>
            <w:shd w:val="clear" w:color="auto" w:fill="auto"/>
          </w:tcPr>
          <w:p w14:paraId="42EC73AE" w14:textId="577703E8" w:rsidR="003F09A3" w:rsidRPr="009D6715" w:rsidRDefault="003F09A3" w:rsidP="001D66A1">
            <w:pPr>
              <w:pStyle w:val="afff6"/>
            </w:pPr>
            <w:r w:rsidRPr="009D6715">
              <w:t>Примечание 2 – Шкала оценивания</w:t>
            </w:r>
            <w:r w:rsidR="00F604C3" w:rsidRPr="009D6715">
              <w:t xml:space="preserve"> в</w:t>
            </w:r>
            <w:r w:rsidRPr="009D6715">
              <w:t xml:space="preserve"> </w:t>
            </w:r>
            <w:r w:rsidR="001D66A1">
              <w:t>процентах.</w:t>
            </w:r>
            <w:r w:rsidR="00D117C6"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5F936AC6" wp14:editId="31434F97">
                      <wp:extent cx="1771015" cy="415925"/>
                      <wp:effectExtent l="0" t="0" r="0" b="0"/>
                      <wp:docPr id="115237" name="Группа 1152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5925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115238" name="Надпись 115238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51D017B2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5239" name="Группа 115239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115240" name="Надпись 115240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D639C08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15241" name="Группа 115241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115242" name="Надпись 115242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AC896E1" w14:textId="77777777" w:rsidR="00EB1339" w:rsidRPr="0042022E" w:rsidRDefault="00EB1339" w:rsidP="0083751E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2022E"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60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15243" name="Группа 115243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115244" name="Надпись 115244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1E959E02" w14:textId="77777777" w:rsidR="00EB1339" w:rsidRPr="0042022E" w:rsidRDefault="00EB1339" w:rsidP="0083751E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42022E"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20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15245" name="Группа 115245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115246" name="Надпись 115246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3803A987" w14:textId="77777777" w:rsidR="00EB1339" w:rsidRPr="0042022E" w:rsidRDefault="00EB1339" w:rsidP="0083751E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 w:rsidRPr="0042022E"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40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15247" name="Группа 115247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115248" name="Скругленный прямоугольник 115248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42000">
                                                <a:srgbClr val="70AD47">
                                                  <a:tint val="66000"/>
                                                  <a:satMod val="160000"/>
                                                </a:srgbClr>
                                              </a:gs>
                                              <a:gs pos="59000">
                                                <a:srgbClr val="70AD47">
                                                  <a:tint val="44500"/>
                                                  <a:satMod val="160000"/>
                                                </a:srgbClr>
                                              </a:gs>
                                              <a:gs pos="100000">
                                                <a:srgbClr val="70AD47">
                                                  <a:tint val="23500"/>
                                                  <a:satMod val="160000"/>
                                                </a:srgbClr>
                                              </a:gs>
                                            </a:gsLst>
                                            <a:lin ang="13500000" scaled="1"/>
                                            <a:tileRect/>
                                          </a:gradFill>
                                          <a:ln w="1905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15249" name="Прямая соединительная линия 115249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50" name="Прямая соединительная линия 115250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51" name="Прямая соединительная линия 115251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52" name="Прямая соединительная линия 115252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53" name="Прямая соединительная линия 115253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F936AC6" id="Группа 115237" o:spid="_x0000_s1079" style="width:139.45pt;height:32.75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">
                      <v:shape id="Надпись 115238" o:spid="_x0000_s1080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" filled="f" stroked="f" strokeweight=".5pt">
                        <v:textbox>
                          <w:txbxContent>
                            <w:p w14:paraId="51D017B2" w14:textId="77777777" w:rsidR="00EB1339" w:rsidRPr="0042022E" w:rsidRDefault="00EB1339" w:rsidP="0083751E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2022E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100</w:t>
                              </w:r>
                            </w:p>
                          </w:txbxContent>
                        </v:textbox>
                      </v:shape>
                      <v:group id="Группа 115239" o:spid="_x0000_s1081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">
                        <v:shape id="Надпись 115240" o:spid="_x0000_s1082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" filled="f" stroked="f" strokeweight=".5pt">
                          <v:textbox>
                            <w:txbxContent>
                              <w:p w14:paraId="5D639C08" w14:textId="77777777" w:rsidR="00EB1339" w:rsidRPr="0042022E" w:rsidRDefault="00EB1339" w:rsidP="0083751E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42022E"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80</w:t>
                                </w:r>
                              </w:p>
                            </w:txbxContent>
                          </v:textbox>
                        </v:shape>
                        <v:group id="Группа 115241" o:spid="_x0000_s1083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">
                          <v:shape id="Надпись 115242" o:spid="_x0000_s1084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" filled="f" stroked="f" strokeweight=".5pt">
                            <v:textbox>
                              <w:txbxContent>
                                <w:p w14:paraId="4AC896E1" w14:textId="77777777" w:rsidR="00EB1339" w:rsidRPr="0042022E" w:rsidRDefault="00EB1339" w:rsidP="0083751E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42022E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60</w:t>
                                  </w:r>
                                </w:p>
                              </w:txbxContent>
                            </v:textbox>
                          </v:shape>
                          <v:group id="Группа 115243" o:spid="_x0000_s1085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">
                            <v:shape id="Надпись 115244" o:spid="_x0000_s1086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" filled="f" stroked="f" strokeweight=".5pt">
                              <v:textbox>
                                <w:txbxContent>
                                  <w:p w14:paraId="1E959E02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20</w:t>
                                    </w:r>
                                  </w:p>
                                </w:txbxContent>
                              </v:textbox>
                            </v:shape>
                            <v:group id="Группа 115245" o:spid="_x0000_s1087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">
                              <v:shape id="Надпись 115246" o:spid="_x0000_s1088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" filled="f" stroked="f" strokeweight=".5pt">
                                <v:textbox>
                                  <w:txbxContent>
                                    <w:p w14:paraId="3803A987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40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115247" o:spid="_x0000_s1089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">
                                <v:roundrect id="Скругленный прямоугольник 115248" o:spid="_x0000_s1090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" fillcolor="#aeda9a" strokecolor="window" strokeweight="1.5pt">
                                  <v:fill color2="#e6f2e1" rotate="t" angle="225" colors="0 #aeda9a;27525f #aeda9a;38666f #cde6c2" focus="100%" type="gradient"/>
                                  <v:stroke joinstyle="miter"/>
                                </v:roundrect>
                                <v:line id="Прямая соединительная линия 115249" o:spid="_x0000_s1091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" strokecolor="#385723" strokeweight="1pt">
                                  <v:stroke joinstyle="miter"/>
                                </v:line>
                                <v:line id="Прямая соединительная линия 115250" o:spid="_x0000_s1092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" strokecolor="#385723" strokeweight="1pt">
                                  <v:stroke joinstyle="miter"/>
                                </v:line>
                                <v:line id="Прямая соединительная линия 115251" o:spid="_x0000_s1093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" strokecolor="#385723" strokeweight="1pt">
                                  <v:stroke joinstyle="miter"/>
                                </v:line>
                                <v:line id="Прямая соединительная линия 115252" o:spid="_x0000_s1094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" strokecolor="#385723" strokeweight="1pt">
                                  <v:stroke joinstyle="miter"/>
                                </v:line>
                                <v:line id="Прямая соединительная линия 115253" o:spid="_x0000_s1095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" strokecolor="#385723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F09A3" w:rsidRPr="009D6715" w14:paraId="7A0540F5" w14:textId="77777777" w:rsidTr="0005208C">
        <w:tc>
          <w:tcPr>
            <w:tcW w:w="3145" w:type="dxa"/>
            <w:gridSpan w:val="2"/>
            <w:tcBorders>
              <w:bottom w:val="single" w:sz="4" w:space="0" w:color="000000"/>
              <w:right w:val="single" w:sz="18" w:space="0" w:color="auto"/>
            </w:tcBorders>
            <w:shd w:val="clear" w:color="auto" w:fill="auto"/>
          </w:tcPr>
          <w:p w14:paraId="288C6CCB" w14:textId="5D8AAACE" w:rsidR="003F09A3" w:rsidRPr="009D6715" w:rsidRDefault="003F09A3" w:rsidP="00D150D0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Общее среднее значение 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br/>
              <w:t>по составляющей</w:t>
            </w:r>
            <w:r w:rsidR="00D150D0">
              <w:rPr>
                <w:rFonts w:ascii="Arial" w:hAnsi="Arial" w:cs="Arial"/>
                <w:b/>
                <w:sz w:val="18"/>
                <w:szCs w:val="18"/>
              </w:rPr>
              <w:t xml:space="preserve"> в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 балл</w:t>
            </w:r>
            <w:r w:rsidR="00D150D0">
              <w:rPr>
                <w:rFonts w:ascii="Arial" w:hAnsi="Arial" w:cs="Arial"/>
                <w:b/>
                <w:sz w:val="18"/>
                <w:szCs w:val="18"/>
              </w:rPr>
              <w:t>ах</w:t>
            </w:r>
          </w:p>
        </w:tc>
        <w:tc>
          <w:tcPr>
            <w:tcW w:w="10168" w:type="dxa"/>
            <w:gridSpan w:val="7"/>
            <w:tcBorders>
              <w:top w:val="single" w:sz="18" w:space="0" w:color="auto"/>
              <w:left w:val="single" w:sz="18" w:space="0" w:color="auto"/>
              <w:bottom w:val="single" w:sz="4" w:space="0" w:color="000000"/>
              <w:right w:val="single" w:sz="18" w:space="0" w:color="auto"/>
            </w:tcBorders>
            <w:shd w:val="clear" w:color="auto" w:fill="auto"/>
          </w:tcPr>
          <w:p w14:paraId="2E3673CD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F09A3" w:rsidRPr="009D6715" w14:paraId="5FBFC3AD" w14:textId="77777777" w:rsidTr="0005208C">
        <w:trPr>
          <w:trHeight w:val="1253"/>
        </w:trPr>
        <w:tc>
          <w:tcPr>
            <w:tcW w:w="7366" w:type="dxa"/>
            <w:gridSpan w:val="6"/>
            <w:tcBorders>
              <w:right w:val="nil"/>
            </w:tcBorders>
            <w:shd w:val="clear" w:color="auto" w:fill="auto"/>
          </w:tcPr>
          <w:p w14:paraId="3699EDC4" w14:textId="77777777" w:rsidR="003F09A3" w:rsidRPr="009D6715" w:rsidRDefault="003F09A3" w:rsidP="002058E9">
            <w:pPr>
              <w:pStyle w:val="afff6"/>
              <w:jc w:val="left"/>
            </w:pPr>
            <w:r w:rsidRPr="009D6715">
              <w:t xml:space="preserve">Примечание 3 – Шкала оценивания в баллах для </w:t>
            </w:r>
            <w:r w:rsidRPr="009D6715">
              <w:br/>
              <w:t>составляющей ___ критерия 1.</w:t>
            </w:r>
          </w:p>
          <w:p w14:paraId="4A434E4C" w14:textId="17AE3BAC" w:rsidR="003F09A3" w:rsidRPr="009D6715" w:rsidRDefault="00D117C6" w:rsidP="002058E9">
            <w:pPr>
              <w:pStyle w:val="afff6"/>
            </w:pPr>
            <w:r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406ED5D3" wp14:editId="7E511437">
                      <wp:extent cx="1771015" cy="417830"/>
                      <wp:effectExtent l="0" t="0" r="0" b="0"/>
                      <wp:docPr id="115254" name="Группа 1152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7830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115255" name="Надпись 115255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25931BFB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5256" name="Группа 115256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115257" name="Надпись 115257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8B03A8B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15258" name="Группа 115258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115259" name="Надпись 115259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5A5C2946" w14:textId="77777777" w:rsidR="00EB1339" w:rsidRPr="0042022E" w:rsidRDefault="00EB1339" w:rsidP="0083751E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12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15260" name="Группа 115260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115261" name="Надпись 115261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7EF45F86" w14:textId="77777777" w:rsidR="00EB1339" w:rsidRPr="0042022E" w:rsidRDefault="00EB1339" w:rsidP="0083751E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15262" name="Группа 115262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115263" name="Надпись 115263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5A4EB246" w14:textId="77777777" w:rsidR="00EB1339" w:rsidRPr="0042022E" w:rsidRDefault="00EB1339" w:rsidP="0083751E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15264" name="Группа 115264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115265" name="Скругленный прямоугольник 11526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0">
                                                <a:srgbClr val="4472C4">
                                                  <a:lumMod val="110000"/>
                                                  <a:satMod val="105000"/>
                                                  <a:tint val="67000"/>
                                                </a:srgbClr>
                                              </a:gs>
                                              <a:gs pos="50000">
                                                <a:srgbClr val="4472C4">
                                                  <a:lumMod val="105000"/>
                                                  <a:satMod val="103000"/>
                                                  <a:tint val="73000"/>
                                                </a:srgbClr>
                                              </a:gs>
                                              <a:gs pos="100000">
                                                <a:srgbClr val="4472C4">
                                                  <a:lumMod val="105000"/>
                                                  <a:satMod val="109000"/>
                                                  <a:tint val="81000"/>
                                                </a:srgbClr>
                                              </a:gs>
                                            </a:gsLst>
                                            <a:path path="circle">
                                              <a:fillToRect t="100000" r="100000"/>
                                            </a:path>
                                            <a:tileRect l="-100000" b="-100000"/>
                                          </a:gradFill>
                                          <a:ln w="6350" cap="flat" cmpd="sng" algn="ctr">
                                            <a:solidFill>
                                              <a:srgbClr val="4472C4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15266" name="Прямая соединительная линия 115266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67" name="Прямая соединительная линия 115267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68" name="Прямая соединительная линия 115268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69" name="Прямая соединительная линия 115269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70" name="Прямая соединительная линия 115270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06ED5D3" id="Группа 115254" o:spid="_x0000_s1096" style="width:139.45pt;height:32.9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">
                      <v:shape id="Надпись 115255" o:spid="_x0000_s1097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" filled="f" stroked="f" strokeweight=".5pt">
                        <v:textbox>
                          <w:txbxContent>
                            <w:p w14:paraId="25931BFB" w14:textId="77777777" w:rsidR="00EB1339" w:rsidRPr="0042022E" w:rsidRDefault="00EB1339" w:rsidP="0083751E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group id="Группа 115256" o:spid="_x0000_s1098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">
                        <v:shape id="Надпись 115257" o:spid="_x0000_s1099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" filled="f" stroked="f" strokeweight=".5pt">
                          <v:textbox>
                            <w:txbxContent>
                              <w:p w14:paraId="38B03A8B" w14:textId="77777777" w:rsidR="00EB1339" w:rsidRPr="0042022E" w:rsidRDefault="00EB1339" w:rsidP="0083751E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16</w:t>
                                </w:r>
                              </w:p>
                            </w:txbxContent>
                          </v:textbox>
                        </v:shape>
                        <v:group id="Группа 115258" o:spid="_x0000_s1100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">
                          <v:shape id="Надпись 115259" o:spid="_x0000_s1101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" filled="f" stroked="f" strokeweight=".5pt">
                            <v:textbox>
                              <w:txbxContent>
                                <w:p w14:paraId="5A5C2946" w14:textId="77777777" w:rsidR="00EB1339" w:rsidRPr="0042022E" w:rsidRDefault="00EB1339" w:rsidP="0083751E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12</w:t>
                                  </w:r>
                                </w:p>
                              </w:txbxContent>
                            </v:textbox>
                          </v:shape>
                          <v:group id="Группа 115260" o:spid="_x0000_s1102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">
                            <v:shape id="Надпись 115261" o:spid="_x0000_s1103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" filled="f" stroked="f" strokeweight=".5pt">
                              <v:textbox>
                                <w:txbxContent>
                                  <w:p w14:paraId="7EF45F86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4</w:t>
                                    </w:r>
                                  </w:p>
                                </w:txbxContent>
                              </v:textbox>
                            </v:shape>
                            <v:group id="Группа 115262" o:spid="_x0000_s1104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">
                              <v:shape id="Надпись 115263" o:spid="_x0000_s1105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" filled="f" stroked="f" strokeweight=".5pt">
                                <v:textbox>
                                  <w:txbxContent>
                                    <w:p w14:paraId="5A4EB246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8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115264" o:spid="_x0000_s1106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">
                                <v:roundrect id="Скругленный прямоугольник 115265" o:spid="_x0000_s1107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" fillcolor="#a8b7df" strokecolor="#4472c4" strokeweight=".5pt">
                                  <v:fill color2="#879ed7" rotate="t" focusposition=",1" focussize="" colors="0 #a8b7df;.5 #9aabd9;1 #879ed7" focus="100%" type="gradientRadial"/>
                                  <v:stroke joinstyle="miter"/>
                                </v:roundrect>
                                <v:line id="Прямая соединительная линия 115266" o:spid="_x0000_s1108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67" o:spid="_x0000_s1109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68" o:spid="_x0000_s1110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69" o:spid="_x0000_s1111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70" o:spid="_x0000_s1112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" strokecolor="window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  <w:r w:rsidRPr="009D671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299" distR="114299" simplePos="0" relativeHeight="251650048" behindDoc="0" locked="0" layoutInCell="1" allowOverlap="1" wp14:anchorId="67805DE9" wp14:editId="0781834F">
                      <wp:simplePos x="0" y="0"/>
                      <wp:positionH relativeFrom="column">
                        <wp:posOffset>328294</wp:posOffset>
                      </wp:positionH>
                      <wp:positionV relativeFrom="paragraph">
                        <wp:posOffset>86360</wp:posOffset>
                      </wp:positionV>
                      <wp:extent cx="0" cy="110490"/>
                      <wp:effectExtent l="0" t="0" r="19050" b="3810"/>
                      <wp:wrapNone/>
                      <wp:docPr id="115271" name="Прямая соединительная линия 1152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1049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4BE311C" id="Прямая соединительная линия 115271" o:spid="_x0000_s1026" style="position:absolute;z-index:2516500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5.85pt,6.8pt" to="25.8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" strokecolor="window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5947" w:type="dxa"/>
            <w:gridSpan w:val="3"/>
            <w:tcBorders>
              <w:left w:val="nil"/>
            </w:tcBorders>
            <w:shd w:val="clear" w:color="auto" w:fill="auto"/>
          </w:tcPr>
          <w:p w14:paraId="131F8823" w14:textId="77777777" w:rsidR="003F09A3" w:rsidRPr="009D6715" w:rsidRDefault="003F09A3" w:rsidP="002058E9">
            <w:pPr>
              <w:pStyle w:val="afff6"/>
              <w:jc w:val="left"/>
            </w:pPr>
            <w:r w:rsidRPr="009D6715">
              <w:t xml:space="preserve">Примечание 4 – Шкала оценивания в баллах для </w:t>
            </w:r>
            <w:r w:rsidRPr="009D6715">
              <w:br/>
              <w:t>составляющей ___ критерия 2.</w:t>
            </w:r>
          </w:p>
          <w:p w14:paraId="3BB667FA" w14:textId="149FCAFC" w:rsidR="003F09A3" w:rsidRPr="009D6715" w:rsidRDefault="00D117C6" w:rsidP="002058E9">
            <w:pPr>
              <w:pStyle w:val="afff6"/>
              <w:jc w:val="left"/>
            </w:pPr>
            <w:r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02BAE968" wp14:editId="0E9734F6">
                      <wp:extent cx="1771015" cy="415925"/>
                      <wp:effectExtent l="0" t="0" r="0" b="0"/>
                      <wp:docPr id="115272" name="Группа 1152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5925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115273" name="Надпись 115273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3D0DC14B" w14:textId="77777777" w:rsidR="00EB1339" w:rsidRPr="0042022E" w:rsidRDefault="00EB1339" w:rsidP="00A645FA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5274" name="Группа 115274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115275" name="Надпись 115275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1B648E99" w14:textId="77777777" w:rsidR="00EB1339" w:rsidRPr="0042022E" w:rsidRDefault="00EB1339" w:rsidP="00A645FA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15276" name="Группа 115276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115277" name="Надпись 115277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75E31BC0" w14:textId="77777777" w:rsidR="00EB1339" w:rsidRPr="0042022E" w:rsidRDefault="00EB1339" w:rsidP="00A645FA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15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15278" name="Группа 115278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115279" name="Надпись 115279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0AC732CE" w14:textId="77777777" w:rsidR="00EB1339" w:rsidRPr="0042022E" w:rsidRDefault="00EB1339" w:rsidP="00A645FA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15280" name="Группа 115280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115281" name="Надпись 115281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8AF1ACA" w14:textId="77777777" w:rsidR="00EB1339" w:rsidRPr="0042022E" w:rsidRDefault="00EB1339" w:rsidP="00A645FA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15282" name="Группа 115282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115283" name="Скругленный прямоугольник 115283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0">
                                                <a:srgbClr val="4472C4">
                                                  <a:lumMod val="110000"/>
                                                  <a:satMod val="105000"/>
                                                  <a:tint val="67000"/>
                                                </a:srgbClr>
                                              </a:gs>
                                              <a:gs pos="50000">
                                                <a:srgbClr val="4472C4">
                                                  <a:lumMod val="105000"/>
                                                  <a:satMod val="103000"/>
                                                  <a:tint val="73000"/>
                                                </a:srgbClr>
                                              </a:gs>
                                              <a:gs pos="100000">
                                                <a:srgbClr val="4472C4">
                                                  <a:lumMod val="105000"/>
                                                  <a:satMod val="109000"/>
                                                  <a:tint val="81000"/>
                                                </a:srgbClr>
                                              </a:gs>
                                            </a:gsLst>
                                            <a:path path="circle">
                                              <a:fillToRect t="100000" r="100000"/>
                                            </a:path>
                                            <a:tileRect l="-100000" b="-100000"/>
                                          </a:gradFill>
                                          <a:ln w="6350" cap="flat" cmpd="sng" algn="ctr">
                                            <a:solidFill>
                                              <a:srgbClr val="4472C4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15284" name="Прямая соединительная линия 115284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85" name="Прямая соединительная линия 115285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86" name="Прямая соединительная линия 115286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87" name="Прямая соединительная линия 115287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288" name="Прямая соединительная линия 115288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2BAE968" id="Группа 115272" o:spid="_x0000_s1113" style="width:139.45pt;height:32.75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">
                      <v:shape id="Надпись 115273" o:spid="_x0000_s1114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" filled="f" stroked="f" strokeweight=".5pt">
                        <v:textbox>
                          <w:txbxContent>
                            <w:p w14:paraId="3D0DC14B" w14:textId="77777777" w:rsidR="00EB1339" w:rsidRPr="0042022E" w:rsidRDefault="00EB1339" w:rsidP="00A645FA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  <v:group id="Группа 115274" o:spid="_x0000_s1115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">
                        <v:shape id="Надпись 115275" o:spid="_x0000_s1116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" filled="f" stroked="f" strokeweight=".5pt">
                          <v:textbox>
                            <w:txbxContent>
                              <w:p w14:paraId="1B648E99" w14:textId="77777777" w:rsidR="00EB1339" w:rsidRPr="0042022E" w:rsidRDefault="00EB1339" w:rsidP="00A645FA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20</w:t>
                                </w:r>
                              </w:p>
                            </w:txbxContent>
                          </v:textbox>
                        </v:shape>
                        <v:group id="Группа 115276" o:spid="_x0000_s1117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">
                          <v:shape id="Надпись 115277" o:spid="_x0000_s1118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" filled="f" stroked="f" strokeweight=".5pt">
                            <v:textbox>
                              <w:txbxContent>
                                <w:p w14:paraId="75E31BC0" w14:textId="77777777" w:rsidR="00EB1339" w:rsidRPr="0042022E" w:rsidRDefault="00EB1339" w:rsidP="00A645FA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15</w:t>
                                  </w:r>
                                </w:p>
                              </w:txbxContent>
                            </v:textbox>
                          </v:shape>
                          <v:group id="Группа 115278" o:spid="_x0000_s1119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">
                            <v:shape id="Надпись 115279" o:spid="_x0000_s1120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" filled="f" stroked="f" strokeweight=".5pt">
                              <v:textbox>
                                <w:txbxContent>
                                  <w:p w14:paraId="0AC732CE" w14:textId="77777777" w:rsidR="00EB1339" w:rsidRPr="0042022E" w:rsidRDefault="00EB1339" w:rsidP="00A645FA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5</w:t>
                                    </w:r>
                                  </w:p>
                                </w:txbxContent>
                              </v:textbox>
                            </v:shape>
                            <v:group id="Группа 115280" o:spid="_x0000_s1121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">
                              <v:shape id="Надпись 115281" o:spid="_x0000_s1122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" filled="f" stroked="f" strokeweight=".5pt">
                                <v:textbox>
                                  <w:txbxContent>
                                    <w:p w14:paraId="48AF1ACA" w14:textId="77777777" w:rsidR="00EB1339" w:rsidRPr="0042022E" w:rsidRDefault="00EB1339" w:rsidP="00A645FA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115282" o:spid="_x0000_s1123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">
                                <v:roundrect id="Скругленный прямоугольник 115283" o:spid="_x0000_s1124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" fillcolor="#a8b7df" strokecolor="#4472c4" strokeweight=".5pt">
                                  <v:fill color2="#879ed7" rotate="t" focusposition=",1" focussize="" colors="0 #a8b7df;.5 #9aabd9;1 #879ed7" focus="100%" type="gradientRadial"/>
                                  <v:stroke joinstyle="miter"/>
                                </v:roundrect>
                                <v:line id="Прямая соединительная линия 115284" o:spid="_x0000_s1125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85" o:spid="_x0000_s1126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86" o:spid="_x0000_s1127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" strokecolor="window" strokeweight="1pt">
                                  <v:stroke joinstyle="miter"/>
                                </v:line>
                                <v:line id="Прямая соединительная линия 115287" o:spid="_x0000_s1128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115288" o:spid="_x0000_s1129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" strokecolor="window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5AC2A63A" w14:textId="77777777" w:rsidR="00F16992" w:rsidRPr="009D6715" w:rsidRDefault="00F16992" w:rsidP="008A3B19">
      <w:pPr>
        <w:pStyle w:val="afffffffffff9"/>
        <w:jc w:val="both"/>
        <w:rPr>
          <w:rFonts w:ascii="Arial" w:hAnsi="Arial" w:cs="Arial"/>
          <w:sz w:val="14"/>
          <w:szCs w:val="14"/>
        </w:rPr>
      </w:pPr>
    </w:p>
    <w:p w14:paraId="786FEBDD" w14:textId="38738286" w:rsidR="00FE6B2C" w:rsidRPr="009D6715" w:rsidRDefault="00FE6B2C" w:rsidP="00D150D0">
      <w:pPr>
        <w:pStyle w:val="afffffb"/>
        <w:pageBreakBefore/>
        <w:spacing w:before="0"/>
        <w:ind w:left="1276" w:hanging="1276"/>
        <w:jc w:val="both"/>
      </w:pPr>
      <w:r w:rsidRPr="009D6715">
        <w:lastRenderedPageBreak/>
        <w:t xml:space="preserve">Таблица </w:t>
      </w:r>
      <w:bookmarkStart w:id="228" w:name="ТБЛ_Оценка_Выполнения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Д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3</w:t>
      </w:r>
      <w:r w:rsidRPr="009D6715">
        <w:rPr>
          <w:noProof/>
        </w:rPr>
        <w:fldChar w:fldCharType="end"/>
      </w:r>
      <w:bookmarkEnd w:id="228"/>
      <w:r w:rsidRPr="009D6715">
        <w:t xml:space="preserve"> – Оценивание подходов по составляющим критериев группы </w:t>
      </w:r>
      <w:r w:rsidR="00D150D0">
        <w:t>«</w:t>
      </w:r>
      <w:r w:rsidR="00FA42D8" w:rsidRPr="009D6715">
        <w:t>В</w:t>
      </w:r>
      <w:r w:rsidRPr="009D6715">
        <w:t>ыполнение</w:t>
      </w:r>
      <w:r w:rsidR="00D150D0">
        <w:t>»</w:t>
      </w:r>
      <w:r w:rsidRPr="009D6715">
        <w:t xml:space="preserve"> (критерий 3 «</w:t>
      </w:r>
      <w:r w:rsidRPr="009D6715">
        <w:fldChar w:fldCharType="begin"/>
      </w:r>
      <w:r w:rsidRPr="009D6715">
        <w:instrText xml:space="preserve"> REF Критерий_3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>Привлечение заинтересованных сторон</w:t>
      </w:r>
      <w:r w:rsidRPr="009D6715">
        <w:fldChar w:fldCharType="end"/>
      </w:r>
      <w:r w:rsidRPr="009D6715">
        <w:t>», критерий 4 «</w:t>
      </w:r>
      <w:r w:rsidRPr="009D6715">
        <w:fldChar w:fldCharType="begin"/>
      </w:r>
      <w:r w:rsidRPr="009D6715">
        <w:instrText xml:space="preserve"> REF Критерий_4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>Создание устойчивой ценности</w:t>
      </w:r>
      <w:r w:rsidRPr="009D6715">
        <w:fldChar w:fldCharType="end"/>
      </w:r>
      <w:r w:rsidRPr="009D6715">
        <w:t>» и критерий 5 «</w:t>
      </w:r>
      <w:r w:rsidRPr="009D6715">
        <w:fldChar w:fldCharType="begin"/>
      </w:r>
      <w:r w:rsidRPr="009D6715">
        <w:instrText xml:space="preserve"> REF Критерий_5 \h </w:instrText>
      </w:r>
      <w:r w:rsidR="009D6715">
        <w:instrText xml:space="preserve"> \* MERGEFORMAT </w:instrText>
      </w:r>
      <w:r w:rsidRPr="009D6715">
        <w:fldChar w:fldCharType="separate"/>
      </w:r>
      <w:r w:rsidR="00E971F3" w:rsidRPr="00E755AE">
        <w:t>Управление пригодностью и преобразованием</w:t>
      </w:r>
      <w:r w:rsidRPr="009D6715">
        <w:fldChar w:fldCharType="end"/>
      </w:r>
      <w:r w:rsidRPr="009D6715">
        <w:t>»)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40"/>
        <w:gridCol w:w="1605"/>
        <w:gridCol w:w="1435"/>
        <w:gridCol w:w="1734"/>
        <w:gridCol w:w="1491"/>
        <w:gridCol w:w="250"/>
        <w:gridCol w:w="1025"/>
        <w:gridCol w:w="1612"/>
        <w:gridCol w:w="1538"/>
        <w:gridCol w:w="1209"/>
      </w:tblGrid>
      <w:tr w:rsidR="00701B47" w:rsidRPr="009D6715" w14:paraId="1633BA23" w14:textId="77777777" w:rsidTr="00D150D0">
        <w:tc>
          <w:tcPr>
            <w:tcW w:w="1640" w:type="dxa"/>
            <w:vMerge w:val="restart"/>
            <w:shd w:val="clear" w:color="auto" w:fill="BDD6EE" w:themeFill="accent5" w:themeFillTint="66"/>
            <w:vAlign w:val="center"/>
          </w:tcPr>
          <w:p w14:paraId="78B87398" w14:textId="77777777" w:rsidR="00FE6B2C" w:rsidRPr="009D6715" w:rsidRDefault="00FE6B2C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 xml:space="preserve">Составляющая </w:t>
            </w:r>
            <w:r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___</w:t>
            </w:r>
            <w:r w:rsidRPr="009D6715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Pr="009D6715">
              <w:rPr>
                <w:rFonts w:ascii="Arial" w:hAnsi="Arial" w:cs="Arial"/>
                <w:sz w:val="20"/>
                <w:szCs w:val="20"/>
                <w:lang w:val="en-US"/>
              </w:rPr>
              <w:br/>
            </w:r>
            <w:r w:rsidRPr="009D6715">
              <w:rPr>
                <w:rFonts w:ascii="Arial" w:hAnsi="Arial" w:cs="Arial"/>
                <w:sz w:val="20"/>
                <w:szCs w:val="20"/>
              </w:rPr>
              <w:t xml:space="preserve">критерия </w:t>
            </w:r>
            <w:r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__</w:t>
            </w:r>
          </w:p>
        </w:tc>
        <w:tc>
          <w:tcPr>
            <w:tcW w:w="1605" w:type="dxa"/>
            <w:vMerge w:val="restart"/>
            <w:shd w:val="clear" w:color="auto" w:fill="DEEAF6"/>
            <w:vAlign w:val="center"/>
          </w:tcPr>
          <w:p w14:paraId="5737873A" w14:textId="77777777" w:rsidR="00FE6B2C" w:rsidRPr="009D6715" w:rsidRDefault="00FE6B2C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sz w:val="20"/>
                <w:szCs w:val="20"/>
              </w:rPr>
              <w:t>Наименование</w:t>
            </w:r>
            <w:r w:rsidRPr="009D6715">
              <w:rPr>
                <w:rFonts w:ascii="Arial" w:hAnsi="Arial" w:cs="Arial"/>
                <w:sz w:val="20"/>
                <w:szCs w:val="20"/>
              </w:rPr>
              <w:br/>
            </w:r>
            <w:r w:rsidRPr="009D6715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9D6715">
              <w:rPr>
                <w:rFonts w:ascii="Arial" w:hAnsi="Arial" w:cs="Arial"/>
                <w:sz w:val="20"/>
                <w:szCs w:val="20"/>
              </w:rPr>
              <w:t xml:space="preserve">-го подхода составляющей </w:t>
            </w:r>
            <w:r w:rsidRPr="009D6715">
              <w:rPr>
                <w:rFonts w:ascii="Arial" w:hAnsi="Arial" w:cs="Arial"/>
                <w:i/>
                <w:sz w:val="20"/>
                <w:szCs w:val="20"/>
              </w:rPr>
              <w:t>__</w:t>
            </w:r>
          </w:p>
        </w:tc>
        <w:tc>
          <w:tcPr>
            <w:tcW w:w="9085" w:type="dxa"/>
            <w:gridSpan w:val="7"/>
            <w:shd w:val="clear" w:color="auto" w:fill="FFF2CC"/>
          </w:tcPr>
          <w:p w14:paraId="084BA366" w14:textId="77777777" w:rsidR="00FE6B2C" w:rsidRPr="00D150D0" w:rsidRDefault="00FE6B2C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Элемент/Атрибут</w:t>
            </w:r>
          </w:p>
        </w:tc>
        <w:tc>
          <w:tcPr>
            <w:tcW w:w="1209" w:type="dxa"/>
            <w:vMerge w:val="restart"/>
            <w:shd w:val="clear" w:color="auto" w:fill="E7E6E6"/>
            <w:vAlign w:val="center"/>
          </w:tcPr>
          <w:p w14:paraId="58C84609" w14:textId="77777777" w:rsidR="00FE6B2C" w:rsidRPr="00D150D0" w:rsidRDefault="00FE6B2C" w:rsidP="00D150D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 xml:space="preserve">Среднее </w:t>
            </w:r>
            <w:r w:rsidRPr="00D150D0">
              <w:rPr>
                <w:rFonts w:ascii="Arial" w:hAnsi="Arial" w:cs="Arial"/>
                <w:sz w:val="20"/>
                <w:szCs w:val="20"/>
              </w:rPr>
              <w:br/>
              <w:t xml:space="preserve">значение по </w:t>
            </w:r>
            <w:r w:rsidRPr="00D150D0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D150D0">
              <w:rPr>
                <w:rFonts w:ascii="Arial" w:hAnsi="Arial" w:cs="Arial"/>
                <w:sz w:val="20"/>
                <w:szCs w:val="20"/>
              </w:rPr>
              <w:t>-</w:t>
            </w:r>
            <w:r w:rsidR="00264420" w:rsidRPr="00D150D0">
              <w:rPr>
                <w:rFonts w:ascii="Arial" w:hAnsi="Arial" w:cs="Arial"/>
                <w:sz w:val="20"/>
                <w:szCs w:val="20"/>
              </w:rPr>
              <w:t xml:space="preserve">му </w:t>
            </w:r>
            <w:r w:rsidRPr="00D150D0">
              <w:rPr>
                <w:rFonts w:ascii="Arial" w:hAnsi="Arial" w:cs="Arial"/>
                <w:sz w:val="20"/>
                <w:szCs w:val="20"/>
              </w:rPr>
              <w:t>подходу</w:t>
            </w:r>
            <w:r w:rsidR="003F09A3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F09A3" w:rsidRPr="00D150D0">
              <w:rPr>
                <w:rFonts w:ascii="Arial" w:hAnsi="Arial" w:cs="Arial"/>
                <w:i/>
                <w:sz w:val="20"/>
                <w:szCs w:val="20"/>
                <w:lang w:val="en-US"/>
              </w:rPr>
              <w:t>m</w:t>
            </w:r>
            <w:r w:rsidR="003F09A3" w:rsidRPr="00D150D0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i</w:t>
            </w:r>
            <w:r w:rsidR="003F09A3" w:rsidRPr="00D150D0">
              <w:rPr>
                <w:rFonts w:ascii="Arial" w:hAnsi="Arial" w:cs="Arial"/>
                <w:sz w:val="20"/>
                <w:szCs w:val="20"/>
              </w:rPr>
              <w:t>, %</w:t>
            </w:r>
          </w:p>
        </w:tc>
      </w:tr>
      <w:tr w:rsidR="00701B47" w:rsidRPr="009D6715" w14:paraId="4AE690BB" w14:textId="77777777" w:rsidTr="00D150D0">
        <w:trPr>
          <w:trHeight w:val="450"/>
        </w:trPr>
        <w:tc>
          <w:tcPr>
            <w:tcW w:w="1640" w:type="dxa"/>
            <w:vMerge/>
            <w:shd w:val="clear" w:color="auto" w:fill="BDD6EE" w:themeFill="accent5" w:themeFillTint="66"/>
          </w:tcPr>
          <w:p w14:paraId="597895A6" w14:textId="77777777" w:rsidR="00647399" w:rsidRPr="009D6715" w:rsidRDefault="00647399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vMerge/>
            <w:shd w:val="clear" w:color="auto" w:fill="DEEAF6"/>
          </w:tcPr>
          <w:p w14:paraId="0211DF58" w14:textId="77777777" w:rsidR="00647399" w:rsidRPr="009D6715" w:rsidRDefault="00647399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169" w:type="dxa"/>
            <w:gridSpan w:val="2"/>
            <w:shd w:val="clear" w:color="auto" w:fill="FFF2CC"/>
            <w:vAlign w:val="center"/>
          </w:tcPr>
          <w:p w14:paraId="02B1E4E0" w14:textId="77777777" w:rsidR="00647399" w:rsidRPr="00D150D0" w:rsidRDefault="00647399" w:rsidP="0026442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 xml:space="preserve">Подход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a</w:t>
            </w:r>
          </w:p>
        </w:tc>
        <w:tc>
          <w:tcPr>
            <w:tcW w:w="2766" w:type="dxa"/>
            <w:gridSpan w:val="3"/>
            <w:shd w:val="clear" w:color="auto" w:fill="FFF2CC"/>
            <w:vAlign w:val="center"/>
          </w:tcPr>
          <w:p w14:paraId="7DA617CD" w14:textId="5304227E" w:rsidR="00647399" w:rsidRPr="00D150D0" w:rsidRDefault="00647399" w:rsidP="00B74B63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Ра</w:t>
            </w:r>
            <w:r w:rsidR="00B74B63" w:rsidRPr="00D150D0">
              <w:rPr>
                <w:rFonts w:ascii="Arial" w:hAnsi="Arial" w:cs="Arial"/>
                <w:sz w:val="20"/>
                <w:szCs w:val="20"/>
              </w:rPr>
              <w:t>зв</w:t>
            </w:r>
            <w:r w:rsidRPr="00D150D0">
              <w:rPr>
                <w:rFonts w:ascii="Arial" w:hAnsi="Arial" w:cs="Arial"/>
                <w:sz w:val="20"/>
                <w:szCs w:val="20"/>
              </w:rPr>
              <w:t>е</w:t>
            </w:r>
            <w:r w:rsidR="00B74B63" w:rsidRPr="00D150D0">
              <w:rPr>
                <w:rFonts w:ascii="Arial" w:hAnsi="Arial" w:cs="Arial"/>
                <w:sz w:val="20"/>
                <w:szCs w:val="20"/>
              </w:rPr>
              <w:t>ртывание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d</w:t>
            </w:r>
          </w:p>
        </w:tc>
        <w:tc>
          <w:tcPr>
            <w:tcW w:w="3150" w:type="dxa"/>
            <w:gridSpan w:val="2"/>
            <w:shd w:val="clear" w:color="auto" w:fill="FFF2CC"/>
            <w:vAlign w:val="center"/>
          </w:tcPr>
          <w:p w14:paraId="67EC0DAD" w14:textId="77777777" w:rsidR="00647399" w:rsidRPr="00D150D0" w:rsidRDefault="00647399" w:rsidP="0026442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Оценка и совершенствование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 xml:space="preserve"> r</w:t>
            </w:r>
          </w:p>
        </w:tc>
        <w:tc>
          <w:tcPr>
            <w:tcW w:w="1209" w:type="dxa"/>
            <w:vMerge/>
            <w:shd w:val="clear" w:color="auto" w:fill="E7E6E6"/>
          </w:tcPr>
          <w:p w14:paraId="65D581EF" w14:textId="77777777" w:rsidR="00647399" w:rsidRPr="009D6715" w:rsidRDefault="00647399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3D24F73C" w14:textId="77777777" w:rsidTr="00D150D0">
        <w:trPr>
          <w:trHeight w:val="450"/>
        </w:trPr>
        <w:tc>
          <w:tcPr>
            <w:tcW w:w="1640" w:type="dxa"/>
            <w:vMerge/>
            <w:shd w:val="clear" w:color="auto" w:fill="BDD6EE" w:themeFill="accent5" w:themeFillTint="66"/>
          </w:tcPr>
          <w:p w14:paraId="0A4B26C9" w14:textId="77777777" w:rsidR="00647399" w:rsidRPr="009D6715" w:rsidRDefault="00647399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vMerge/>
            <w:tcBorders>
              <w:right w:val="single" w:sz="18" w:space="0" w:color="auto"/>
            </w:tcBorders>
            <w:shd w:val="clear" w:color="auto" w:fill="DEEAF6"/>
          </w:tcPr>
          <w:p w14:paraId="001BA020" w14:textId="77777777" w:rsidR="00647399" w:rsidRPr="009D6715" w:rsidRDefault="00647399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3EDA9A75" w14:textId="77777777" w:rsidR="00647399" w:rsidRPr="00D150D0" w:rsidRDefault="00647399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Логичный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 xml:space="preserve">,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br/>
              <w:t>%</w:t>
            </w:r>
            <w:r w:rsidRPr="00D150D0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  <w:vAlign w:val="center"/>
          </w:tcPr>
          <w:p w14:paraId="63644223" w14:textId="77777777" w:rsidR="00647399" w:rsidRPr="00D150D0" w:rsidRDefault="00647399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Согласованный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, %</w:t>
            </w:r>
            <w:r w:rsidRPr="00D150D0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491" w:type="dxa"/>
            <w:shd w:val="clear" w:color="auto" w:fill="FFF2CC"/>
            <w:vAlign w:val="center"/>
          </w:tcPr>
          <w:p w14:paraId="184A1375" w14:textId="3257B8D3" w:rsidR="00647399" w:rsidRPr="00D150D0" w:rsidRDefault="00647399" w:rsidP="00D150D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Внедренное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>,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br/>
              <w:t>%</w:t>
            </w:r>
            <w:r w:rsidRPr="00D150D0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1275" w:type="dxa"/>
            <w:gridSpan w:val="2"/>
            <w:shd w:val="clear" w:color="auto" w:fill="FFF2CC"/>
            <w:vAlign w:val="center"/>
          </w:tcPr>
          <w:p w14:paraId="6CD921B4" w14:textId="6DE49072" w:rsidR="00647399" w:rsidRPr="00D150D0" w:rsidRDefault="00647399" w:rsidP="00D150D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Гибкое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>,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br/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>%</w:t>
            </w:r>
            <w:r w:rsidRPr="00D150D0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612" w:type="dxa"/>
            <w:shd w:val="clear" w:color="auto" w:fill="FFF2CC"/>
            <w:vAlign w:val="center"/>
          </w:tcPr>
          <w:p w14:paraId="60EEEB0D" w14:textId="77777777" w:rsidR="00647399" w:rsidRPr="00D150D0" w:rsidRDefault="00647399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Оценено и понято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>, %</w:t>
            </w:r>
            <w:r w:rsidRPr="00D150D0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</w:t>
            </w:r>
          </w:p>
        </w:tc>
        <w:tc>
          <w:tcPr>
            <w:tcW w:w="1538" w:type="dxa"/>
            <w:shd w:val="clear" w:color="auto" w:fill="FFF2CC"/>
            <w:vAlign w:val="center"/>
          </w:tcPr>
          <w:p w14:paraId="48BC4AE2" w14:textId="77777777" w:rsidR="00647399" w:rsidRPr="00D150D0" w:rsidRDefault="00647399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Изучено и улучшено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>, %</w:t>
            </w:r>
            <w:r w:rsidRPr="00D150D0">
              <w:rPr>
                <w:rFonts w:ascii="Arial" w:hAnsi="Arial" w:cs="Arial"/>
                <w:iCs/>
                <w:sz w:val="20"/>
                <w:szCs w:val="20"/>
              </w:rPr>
              <w:t>,</w:t>
            </w:r>
            <w:r w:rsidRPr="00D150D0">
              <w:rPr>
                <w:rFonts w:ascii="Arial" w:hAnsi="Arial" w:cs="Arial"/>
                <w:iCs/>
                <w:sz w:val="20"/>
                <w:szCs w:val="20"/>
                <w:lang w:val="en-US"/>
              </w:rPr>
              <w:t xml:space="preserve"> </w:t>
            </w:r>
            <w:r w:rsidRPr="00D150D0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1209" w:type="dxa"/>
            <w:vMerge/>
            <w:shd w:val="clear" w:color="auto" w:fill="E7E6E6"/>
          </w:tcPr>
          <w:p w14:paraId="7A918EEC" w14:textId="77777777" w:rsidR="00647399" w:rsidRPr="009D6715" w:rsidRDefault="00647399" w:rsidP="0005208C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B874105" w14:textId="77777777" w:rsidTr="00D150D0">
        <w:tc>
          <w:tcPr>
            <w:tcW w:w="1640" w:type="dxa"/>
            <w:vMerge/>
            <w:shd w:val="clear" w:color="auto" w:fill="BDD6EE" w:themeFill="accent5" w:themeFillTint="66"/>
          </w:tcPr>
          <w:p w14:paraId="4E2D8A3E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tcBorders>
              <w:right w:val="single" w:sz="18" w:space="0" w:color="auto"/>
            </w:tcBorders>
            <w:shd w:val="clear" w:color="auto" w:fill="DEEAF6"/>
          </w:tcPr>
          <w:p w14:paraId="441D575F" w14:textId="77777777" w:rsidR="003F09A3" w:rsidRPr="00D150D0" w:rsidRDefault="003F09A3" w:rsidP="0005208C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1</w:t>
            </w: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34ADB21A" w14:textId="14A67711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  <w:vAlign w:val="center"/>
          </w:tcPr>
          <w:p w14:paraId="06965A14" w14:textId="031CDF30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21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491" w:type="dxa"/>
            <w:shd w:val="clear" w:color="auto" w:fill="FFF2CC"/>
            <w:vAlign w:val="center"/>
          </w:tcPr>
          <w:p w14:paraId="510A6172" w14:textId="37AF027B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75" w:type="dxa"/>
            <w:gridSpan w:val="2"/>
            <w:shd w:val="clear" w:color="auto" w:fill="FFF2CC"/>
            <w:vAlign w:val="center"/>
          </w:tcPr>
          <w:p w14:paraId="16492463" w14:textId="186202CA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21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612" w:type="dxa"/>
            <w:shd w:val="clear" w:color="auto" w:fill="FFF2CC"/>
            <w:vAlign w:val="center"/>
          </w:tcPr>
          <w:p w14:paraId="0F05B8DE" w14:textId="034FED55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11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538" w:type="dxa"/>
            <w:shd w:val="clear" w:color="auto" w:fill="FFF2CC"/>
            <w:vAlign w:val="center"/>
          </w:tcPr>
          <w:p w14:paraId="6991DA63" w14:textId="2BB59207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21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09" w:type="dxa"/>
            <w:shd w:val="clear" w:color="auto" w:fill="E7E6E6"/>
          </w:tcPr>
          <w:p w14:paraId="1B73FB95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24B96B8C" w14:textId="77777777" w:rsidTr="00D150D0">
        <w:tc>
          <w:tcPr>
            <w:tcW w:w="1640" w:type="dxa"/>
            <w:vMerge/>
            <w:shd w:val="clear" w:color="auto" w:fill="BDD6EE" w:themeFill="accent5" w:themeFillTint="66"/>
          </w:tcPr>
          <w:p w14:paraId="1ED63802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tcBorders>
              <w:right w:val="single" w:sz="18" w:space="0" w:color="auto"/>
            </w:tcBorders>
            <w:shd w:val="clear" w:color="auto" w:fill="DEEAF6"/>
          </w:tcPr>
          <w:p w14:paraId="1B2F5A61" w14:textId="77777777" w:rsidR="003F09A3" w:rsidRPr="00D150D0" w:rsidRDefault="003F09A3" w:rsidP="0005208C">
            <w:pPr>
              <w:spacing w:before="60" w:after="60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2</w:t>
            </w: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02AAF0D1" w14:textId="51327927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  <w:vAlign w:val="center"/>
          </w:tcPr>
          <w:p w14:paraId="72E53087" w14:textId="05AAD4CF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22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491" w:type="dxa"/>
            <w:shd w:val="clear" w:color="auto" w:fill="FFF2CC"/>
            <w:vAlign w:val="center"/>
          </w:tcPr>
          <w:p w14:paraId="5D83AA7F" w14:textId="4FFEF9C5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75" w:type="dxa"/>
            <w:gridSpan w:val="2"/>
            <w:shd w:val="clear" w:color="auto" w:fill="FFF2CC"/>
            <w:vAlign w:val="center"/>
          </w:tcPr>
          <w:p w14:paraId="1F30B9DB" w14:textId="0311D135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22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612" w:type="dxa"/>
            <w:shd w:val="clear" w:color="auto" w:fill="FFF2CC"/>
            <w:vAlign w:val="center"/>
          </w:tcPr>
          <w:p w14:paraId="2B56D9BB" w14:textId="2C509306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12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538" w:type="dxa"/>
            <w:shd w:val="clear" w:color="auto" w:fill="FFF2CC"/>
            <w:vAlign w:val="center"/>
          </w:tcPr>
          <w:p w14:paraId="3DEBA63D" w14:textId="45F6E4D5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22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09" w:type="dxa"/>
            <w:shd w:val="clear" w:color="auto" w:fill="E7E6E6"/>
          </w:tcPr>
          <w:p w14:paraId="14553AB2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6D45C0F" w14:textId="77777777" w:rsidTr="00D150D0">
        <w:tc>
          <w:tcPr>
            <w:tcW w:w="1640" w:type="dxa"/>
            <w:vMerge/>
            <w:shd w:val="clear" w:color="auto" w:fill="BDD6EE" w:themeFill="accent5" w:themeFillTint="66"/>
          </w:tcPr>
          <w:p w14:paraId="785FAC21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tcBorders>
              <w:right w:val="single" w:sz="18" w:space="0" w:color="auto"/>
            </w:tcBorders>
            <w:shd w:val="clear" w:color="auto" w:fill="DEEAF6"/>
          </w:tcPr>
          <w:p w14:paraId="095B58C4" w14:textId="77777777" w:rsidR="003F09A3" w:rsidRPr="00D150D0" w:rsidRDefault="003F09A3" w:rsidP="0005208C">
            <w:pPr>
              <w:spacing w:before="60" w:after="60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3</w:t>
            </w: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1069048A" w14:textId="185EACEE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  <w:vAlign w:val="center"/>
          </w:tcPr>
          <w:p w14:paraId="27DFD17D" w14:textId="05B2CEAA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a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23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491" w:type="dxa"/>
            <w:shd w:val="clear" w:color="auto" w:fill="FFF2CC"/>
            <w:vAlign w:val="center"/>
          </w:tcPr>
          <w:p w14:paraId="50747A75" w14:textId="03C0D96E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75" w:type="dxa"/>
            <w:gridSpan w:val="2"/>
            <w:shd w:val="clear" w:color="auto" w:fill="FFF2CC"/>
            <w:vAlign w:val="center"/>
          </w:tcPr>
          <w:p w14:paraId="1F8AB060" w14:textId="5D939F37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d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23</w:t>
            </w:r>
            <w:r w:rsidR="00D150D0" w:rsidRPr="00D150D0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612" w:type="dxa"/>
            <w:shd w:val="clear" w:color="auto" w:fill="FFF2CC"/>
            <w:vAlign w:val="center"/>
          </w:tcPr>
          <w:p w14:paraId="269D0C7F" w14:textId="2A25090D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13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538" w:type="dxa"/>
            <w:shd w:val="clear" w:color="auto" w:fill="FFF2CC"/>
            <w:vAlign w:val="center"/>
          </w:tcPr>
          <w:p w14:paraId="71F531C2" w14:textId="69D90738" w:rsidR="003F09A3" w:rsidRPr="009D6715" w:rsidRDefault="003F09A3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r</w:t>
            </w:r>
            <w:r w:rsidRPr="00D150D0">
              <w:rPr>
                <w:rFonts w:ascii="Arial" w:hAnsi="Arial" w:cs="Arial"/>
                <w:iCs/>
                <w:sz w:val="18"/>
                <w:szCs w:val="18"/>
                <w:vertAlign w:val="subscript"/>
                <w:lang w:val="en-US"/>
              </w:rPr>
              <w:t>23</w:t>
            </w:r>
            <w:r w:rsidR="00D150D0" w:rsidRPr="00D150D0">
              <w:rPr>
                <w:rFonts w:ascii="Arial" w:hAnsi="Arial" w:cs="Arial"/>
                <w:iCs/>
                <w:sz w:val="18"/>
                <w:szCs w:val="18"/>
              </w:rPr>
              <w:t xml:space="preserve"> </w:t>
            </w:r>
            <w:r w:rsidRPr="009D6715">
              <w:rPr>
                <w:rFonts w:ascii="Arial" w:hAnsi="Arial" w:cs="Arial"/>
                <w:i/>
                <w:iCs/>
                <w:sz w:val="18"/>
                <w:szCs w:val="18"/>
                <w:lang w:val="en-US"/>
              </w:rPr>
              <w:t>=</w:t>
            </w:r>
          </w:p>
        </w:tc>
        <w:tc>
          <w:tcPr>
            <w:tcW w:w="1209" w:type="dxa"/>
            <w:shd w:val="clear" w:color="auto" w:fill="E7E6E6"/>
          </w:tcPr>
          <w:p w14:paraId="6682E692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033A069B" w14:textId="77777777" w:rsidTr="00D150D0">
        <w:tc>
          <w:tcPr>
            <w:tcW w:w="1640" w:type="dxa"/>
            <w:vMerge/>
            <w:shd w:val="clear" w:color="auto" w:fill="BDD6EE" w:themeFill="accent5" w:themeFillTint="66"/>
          </w:tcPr>
          <w:p w14:paraId="5BDC904D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tcBorders>
              <w:right w:val="single" w:sz="18" w:space="0" w:color="auto"/>
            </w:tcBorders>
            <w:shd w:val="clear" w:color="auto" w:fill="DEEAF6"/>
          </w:tcPr>
          <w:p w14:paraId="3798C68B" w14:textId="77777777" w:rsidR="003F09A3" w:rsidRPr="00D150D0" w:rsidRDefault="003F09A3" w:rsidP="0005208C">
            <w:pPr>
              <w:spacing w:before="60" w:after="60"/>
              <w:rPr>
                <w:rFonts w:ascii="Arial" w:hAnsi="Arial" w:cs="Arial"/>
                <w:iCs/>
                <w:sz w:val="18"/>
                <w:szCs w:val="18"/>
              </w:rPr>
            </w:pPr>
            <w:r w:rsidRPr="00D150D0">
              <w:rPr>
                <w:rFonts w:ascii="Arial" w:hAnsi="Arial" w:cs="Arial"/>
                <w:iCs/>
                <w:sz w:val="18"/>
                <w:szCs w:val="18"/>
              </w:rPr>
              <w:t>…</w:t>
            </w: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</w:tcPr>
          <w:p w14:paraId="7B05A3E6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</w:tcPr>
          <w:p w14:paraId="226DB3DB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91" w:type="dxa"/>
            <w:shd w:val="clear" w:color="auto" w:fill="FFF2CC"/>
          </w:tcPr>
          <w:p w14:paraId="6599916D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5" w:type="dxa"/>
            <w:gridSpan w:val="2"/>
            <w:shd w:val="clear" w:color="auto" w:fill="FFF2CC"/>
          </w:tcPr>
          <w:p w14:paraId="4F6CFDA1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12" w:type="dxa"/>
            <w:shd w:val="clear" w:color="auto" w:fill="FFF2CC"/>
          </w:tcPr>
          <w:p w14:paraId="234AED12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38" w:type="dxa"/>
            <w:shd w:val="clear" w:color="auto" w:fill="FFF2CC"/>
          </w:tcPr>
          <w:p w14:paraId="0C758E61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09" w:type="dxa"/>
            <w:shd w:val="clear" w:color="auto" w:fill="E7E6E6"/>
          </w:tcPr>
          <w:p w14:paraId="14E3D39E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71A25A93" w14:textId="77777777" w:rsidTr="00D150D0">
        <w:tc>
          <w:tcPr>
            <w:tcW w:w="1640" w:type="dxa"/>
            <w:vMerge/>
            <w:shd w:val="clear" w:color="auto" w:fill="BDD6EE" w:themeFill="accent5" w:themeFillTint="66"/>
          </w:tcPr>
          <w:p w14:paraId="641C103E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05" w:type="dxa"/>
            <w:tcBorders>
              <w:right w:val="single" w:sz="18" w:space="0" w:color="auto"/>
            </w:tcBorders>
            <w:shd w:val="clear" w:color="auto" w:fill="DEEAF6"/>
          </w:tcPr>
          <w:p w14:paraId="23A8139D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</w:tcPr>
          <w:p w14:paraId="02052689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34" w:type="dxa"/>
            <w:tcBorders>
              <w:left w:val="single" w:sz="18" w:space="0" w:color="auto"/>
            </w:tcBorders>
            <w:shd w:val="clear" w:color="auto" w:fill="FFF2CC"/>
          </w:tcPr>
          <w:p w14:paraId="1AA40799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91" w:type="dxa"/>
            <w:shd w:val="clear" w:color="auto" w:fill="FFF2CC"/>
          </w:tcPr>
          <w:p w14:paraId="21C44A69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75" w:type="dxa"/>
            <w:gridSpan w:val="2"/>
            <w:shd w:val="clear" w:color="auto" w:fill="FFF2CC"/>
          </w:tcPr>
          <w:p w14:paraId="02674FC0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12" w:type="dxa"/>
            <w:shd w:val="clear" w:color="auto" w:fill="FFF2CC"/>
          </w:tcPr>
          <w:p w14:paraId="506B35AB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38" w:type="dxa"/>
            <w:shd w:val="clear" w:color="auto" w:fill="FFF2CC"/>
          </w:tcPr>
          <w:p w14:paraId="3BF6AE73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209" w:type="dxa"/>
            <w:shd w:val="clear" w:color="auto" w:fill="E7E6E6"/>
          </w:tcPr>
          <w:p w14:paraId="018F4DA5" w14:textId="77777777" w:rsidR="003F09A3" w:rsidRPr="009D6715" w:rsidRDefault="003F09A3" w:rsidP="0005208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21ED721F" w14:textId="77777777" w:rsidTr="00D150D0">
        <w:tc>
          <w:tcPr>
            <w:tcW w:w="3245" w:type="dxa"/>
            <w:gridSpan w:val="2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7C79BCF9" w14:textId="77777777" w:rsidR="003F09A3" w:rsidRPr="00D150D0" w:rsidRDefault="003F09A3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Среднее значение для составляющей по атрибуту, %</w:t>
            </w:r>
          </w:p>
        </w:tc>
        <w:tc>
          <w:tcPr>
            <w:tcW w:w="14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  <w:vAlign w:val="center"/>
          </w:tcPr>
          <w:p w14:paraId="6553A6B3" w14:textId="6FAFD76E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734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E7E6E6"/>
            <w:vAlign w:val="center"/>
          </w:tcPr>
          <w:p w14:paraId="552EFFD0" w14:textId="47E87C5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491" w:type="dxa"/>
            <w:shd w:val="clear" w:color="auto" w:fill="E7E6E6"/>
            <w:vAlign w:val="center"/>
          </w:tcPr>
          <w:p w14:paraId="07189FCA" w14:textId="3CF6E64E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275" w:type="dxa"/>
            <w:gridSpan w:val="2"/>
            <w:shd w:val="clear" w:color="auto" w:fill="E7E6E6"/>
            <w:vAlign w:val="center"/>
          </w:tcPr>
          <w:p w14:paraId="56B6B7F6" w14:textId="66EE09DD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612" w:type="dxa"/>
            <w:shd w:val="clear" w:color="auto" w:fill="E7E6E6"/>
            <w:vAlign w:val="center"/>
          </w:tcPr>
          <w:p w14:paraId="3ABC3F52" w14:textId="54FD40B8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538" w:type="dxa"/>
            <w:shd w:val="clear" w:color="auto" w:fill="E7E6E6"/>
            <w:vAlign w:val="center"/>
          </w:tcPr>
          <w:p w14:paraId="62D5F64B" w14:textId="12A8C018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209" w:type="dxa"/>
            <w:shd w:val="clear" w:color="auto" w:fill="auto"/>
          </w:tcPr>
          <w:p w14:paraId="45567C5A" w14:textId="7777777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1B47" w:rsidRPr="009D6715" w14:paraId="3A1A17C1" w14:textId="77777777" w:rsidTr="00D150D0">
        <w:tc>
          <w:tcPr>
            <w:tcW w:w="3245" w:type="dxa"/>
            <w:gridSpan w:val="2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2D3FD88B" w14:textId="77777777" w:rsidR="003F09A3" w:rsidRPr="00D150D0" w:rsidRDefault="003F09A3" w:rsidP="0005208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sz w:val="20"/>
                <w:szCs w:val="20"/>
              </w:rPr>
              <w:t>Среднее значение для составляющей по элементу, %</w:t>
            </w:r>
          </w:p>
        </w:tc>
        <w:tc>
          <w:tcPr>
            <w:tcW w:w="3169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</w:tcPr>
          <w:p w14:paraId="056318B4" w14:textId="42A2C878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A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A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2766" w:type="dxa"/>
            <w:gridSpan w:val="3"/>
            <w:tcBorders>
              <w:left w:val="single" w:sz="18" w:space="0" w:color="auto"/>
              <w:bottom w:val="single" w:sz="18" w:space="0" w:color="auto"/>
            </w:tcBorders>
            <w:shd w:val="clear" w:color="auto" w:fill="E7E6E6"/>
          </w:tcPr>
          <w:p w14:paraId="45B75A74" w14:textId="3EBF9A7B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D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D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3150" w:type="dxa"/>
            <w:gridSpan w:val="2"/>
            <w:tcBorders>
              <w:bottom w:val="single" w:sz="18" w:space="0" w:color="auto"/>
            </w:tcBorders>
            <w:shd w:val="clear" w:color="auto" w:fill="E7E6E6"/>
            <w:vAlign w:val="center"/>
          </w:tcPr>
          <w:p w14:paraId="2615DC4C" w14:textId="5F97E842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R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209" w:type="dxa"/>
            <w:tcBorders>
              <w:bottom w:val="single" w:sz="18" w:space="0" w:color="auto"/>
            </w:tcBorders>
            <w:shd w:val="clear" w:color="auto" w:fill="auto"/>
          </w:tcPr>
          <w:p w14:paraId="2FB12661" w14:textId="77777777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01B47" w:rsidRPr="009D6715" w14:paraId="77C1EC74" w14:textId="77777777" w:rsidTr="00D150D0">
        <w:tc>
          <w:tcPr>
            <w:tcW w:w="3245" w:type="dxa"/>
            <w:gridSpan w:val="2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160E09A7" w14:textId="748667D3" w:rsidR="003F09A3" w:rsidRPr="00D150D0" w:rsidRDefault="003F09A3" w:rsidP="00D150D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150D0">
              <w:rPr>
                <w:rFonts w:ascii="Arial" w:hAnsi="Arial" w:cs="Arial"/>
                <w:b/>
                <w:sz w:val="20"/>
                <w:szCs w:val="20"/>
              </w:rPr>
              <w:t>Общее средн</w:t>
            </w:r>
            <w:r w:rsidR="00D150D0">
              <w:rPr>
                <w:rFonts w:ascii="Arial" w:hAnsi="Arial" w:cs="Arial"/>
                <w:b/>
                <w:sz w:val="20"/>
                <w:szCs w:val="20"/>
              </w:rPr>
              <w:t xml:space="preserve">ее значение </w:t>
            </w:r>
            <w:r w:rsidR="00D150D0">
              <w:rPr>
                <w:rFonts w:ascii="Arial" w:hAnsi="Arial" w:cs="Arial"/>
                <w:b/>
                <w:sz w:val="20"/>
                <w:szCs w:val="20"/>
              </w:rPr>
              <w:br/>
              <w:t>по составляющей __,</w:t>
            </w:r>
            <w:r w:rsidRPr="00D150D0">
              <w:rPr>
                <w:rFonts w:ascii="Arial" w:hAnsi="Arial" w:cs="Arial"/>
                <w:b/>
                <w:sz w:val="20"/>
                <w:szCs w:val="20"/>
              </w:rPr>
              <w:t xml:space="preserve"> %</w:t>
            </w:r>
          </w:p>
        </w:tc>
        <w:tc>
          <w:tcPr>
            <w:tcW w:w="10294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  <w:vAlign w:val="center"/>
          </w:tcPr>
          <w:p w14:paraId="33950A89" w14:textId="1E718A46" w:rsidR="003F09A3" w:rsidRPr="00D150D0" w:rsidRDefault="003F09A3" w:rsidP="0005208C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M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A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D</w:t>
            </w:r>
            <w:r w:rsidR="00D150D0" w:rsidRP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R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D150D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150D0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</w:p>
        </w:tc>
      </w:tr>
      <w:tr w:rsidR="003F09A3" w:rsidRPr="009D6715" w14:paraId="3C39BE38" w14:textId="77777777" w:rsidTr="00D150D0">
        <w:tc>
          <w:tcPr>
            <w:tcW w:w="13539" w:type="dxa"/>
            <w:gridSpan w:val="10"/>
            <w:shd w:val="clear" w:color="auto" w:fill="auto"/>
          </w:tcPr>
          <w:p w14:paraId="6599114E" w14:textId="77777777" w:rsidR="003F09A3" w:rsidRPr="009D6715" w:rsidRDefault="003F09A3" w:rsidP="00264420">
            <w:pPr>
              <w:pStyle w:val="afff6"/>
              <w:rPr>
                <w:sz w:val="20"/>
              </w:rPr>
            </w:pPr>
            <w:r w:rsidRPr="009D6715">
              <w:t xml:space="preserve">Примечание 1 </w:t>
            </w:r>
            <w:r w:rsidR="00264420" w:rsidRPr="009D6715">
              <w:t>–</w:t>
            </w:r>
            <w:r w:rsidRPr="009D6715">
              <w:t xml:space="preserve"> Расчет среднего значения по составляющей </w:t>
            </w:r>
            <w:r w:rsidRPr="0044659A">
              <w:rPr>
                <w:i/>
                <w:lang w:val="en-US"/>
              </w:rPr>
              <w:t>M</w:t>
            </w:r>
            <w:r w:rsidR="00264420" w:rsidRPr="009D6715">
              <w:t>,</w:t>
            </w:r>
            <w:r w:rsidRPr="009D6715">
              <w:t xml:space="preserve"> %</w:t>
            </w:r>
            <w:r w:rsidR="00264420" w:rsidRPr="009D6715">
              <w:t>,</w:t>
            </w:r>
            <w:r w:rsidRPr="009D6715">
              <w:t xml:space="preserve"> проводится по указанной формуле, однако значение не должно превышать </w:t>
            </w:r>
            <w:r w:rsidRPr="0044659A">
              <w:rPr>
                <w:i/>
                <w:lang w:val="en-US"/>
              </w:rPr>
              <w:t>A</w:t>
            </w:r>
            <w:r w:rsidRPr="009D6715">
              <w:rPr>
                <w:vertAlign w:val="subscript"/>
              </w:rPr>
              <w:t>1</w:t>
            </w:r>
            <w:r w:rsidRPr="009D6715">
              <w:t>.</w:t>
            </w:r>
          </w:p>
        </w:tc>
      </w:tr>
      <w:tr w:rsidR="003F09A3" w:rsidRPr="009D6715" w14:paraId="44CF79EE" w14:textId="77777777" w:rsidTr="00D150D0">
        <w:tc>
          <w:tcPr>
            <w:tcW w:w="13539" w:type="dxa"/>
            <w:gridSpan w:val="10"/>
            <w:shd w:val="clear" w:color="auto" w:fill="auto"/>
          </w:tcPr>
          <w:p w14:paraId="0E433EDE" w14:textId="3603C498" w:rsidR="003F09A3" w:rsidRPr="009D6715" w:rsidRDefault="003F09A3" w:rsidP="00D150D0">
            <w:pPr>
              <w:pStyle w:val="afff6"/>
            </w:pPr>
            <w:r w:rsidRPr="009D6715">
              <w:t xml:space="preserve">Примечание 2 – Шкала оценивания в </w:t>
            </w:r>
            <w:r w:rsidR="00D150D0">
              <w:t>процентах</w:t>
            </w:r>
            <w:r w:rsidRPr="009D6715">
              <w:t>.</w:t>
            </w:r>
            <w:r w:rsidR="00D117C6"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203B7430" wp14:editId="59D76AE0">
                      <wp:extent cx="1771015" cy="415925"/>
                      <wp:effectExtent l="0" t="0" r="0" b="0"/>
                      <wp:docPr id="65" name="Группа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5925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66" name="Надпись 66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20A4CB40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7" name="Группа 67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68" name="Надпись 68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143A477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69" name="Группа 69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70" name="Надпись 70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457CF600" w14:textId="77777777" w:rsidR="00EB1339" w:rsidRPr="0042022E" w:rsidRDefault="00EB1339" w:rsidP="00647399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2022E"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60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73" name="Группа 73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74" name="Надпись 74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300CE8CC" w14:textId="77777777" w:rsidR="00EB1339" w:rsidRPr="0042022E" w:rsidRDefault="00EB1339" w:rsidP="00647399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42022E"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20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75" name="Группа 75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77" name="Надпись 77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366186B" w14:textId="77777777" w:rsidR="00EB1339" w:rsidRPr="0042022E" w:rsidRDefault="00EB1339" w:rsidP="00647399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 w:rsidRPr="0042022E"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40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78" name="Группа 78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79" name="Скругленный прямоугольник 115248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42000">
                                                <a:srgbClr val="70AD47">
                                                  <a:tint val="66000"/>
                                                  <a:satMod val="160000"/>
                                                </a:srgbClr>
                                              </a:gs>
                                              <a:gs pos="59000">
                                                <a:srgbClr val="70AD47">
                                                  <a:tint val="44500"/>
                                                  <a:satMod val="160000"/>
                                                </a:srgbClr>
                                              </a:gs>
                                              <a:gs pos="100000">
                                                <a:srgbClr val="70AD47">
                                                  <a:tint val="23500"/>
                                                  <a:satMod val="160000"/>
                                                </a:srgbClr>
                                              </a:gs>
                                            </a:gsLst>
                                            <a:lin ang="13500000" scaled="1"/>
                                            <a:tileRect/>
                                          </a:gradFill>
                                          <a:ln w="1905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80" name="Прямая соединительная линия 80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81" name="Прямая соединительная линия 81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82" name="Прямая соединительная линия 82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83" name="Прямая соединительная линия 83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84" name="Прямая соединительная линия 84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03B7430" id="Группа 65" o:spid="_x0000_s1130" style="width:139.45pt;height:32.75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">
                      <v:shape id="Надпись 66" o:spid="_x0000_s1131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" filled="f" stroked="f" strokeweight=".5pt">
                        <v:textbox>
                          <w:txbxContent>
                            <w:p w14:paraId="20A4CB40" w14:textId="77777777" w:rsidR="00EB1339" w:rsidRPr="0042022E" w:rsidRDefault="00EB1339" w:rsidP="00647399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2022E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100</w:t>
                              </w:r>
                            </w:p>
                          </w:txbxContent>
                        </v:textbox>
                      </v:shape>
                      <v:group id="Группа 67" o:spid="_x0000_s1132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      <v:shape id="Надпись 68" o:spid="_x0000_s1133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2X0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" filled="f" stroked="f" strokeweight=".5pt">
                          <v:textbox>
                            <w:txbxContent>
                              <w:p w14:paraId="0143A477" w14:textId="77777777" w:rsidR="00EB1339" w:rsidRPr="0042022E" w:rsidRDefault="00EB1339" w:rsidP="00647399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42022E"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80</w:t>
                                </w:r>
                              </w:p>
                            </w:txbxContent>
                          </v:textbox>
                        </v:shape>
                        <v:group id="Группа 69" o:spid="_x0000_s1134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      <v:shape id="Надпись 70" o:spid="_x0000_s1135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8v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vrwJfwAmfwBAAD//wMAUEsBAi0AFAAGAAgAAAAhANvh9svuAAAAhQEAABMAAAAAAAAAAAAA&#10;AAAAAAAAAFtDb250ZW50X1R5cGVzXS54bWxQSwECLQAUAAYACAAAACEAWvQsW78AAAAVAQAACwAA&#10;AAAAAAAAAAAAAAAfAQAAX3JlbHMvLnJlbHNQSwECLQAUAAYACAAAACEACcj/L8MAAADbAAAADwAA&#10;AAAAAAAAAAAAAAAHAgAAZHJzL2Rvd25yZXYueG1sUEsFBgAAAAADAAMAtwAAAPcCAAAAAA==&#10;" filled="f" stroked="f" strokeweight=".5pt">
                            <v:textbox>
                              <w:txbxContent>
                                <w:p w14:paraId="457CF600" w14:textId="77777777" w:rsidR="00EB1339" w:rsidRPr="0042022E" w:rsidRDefault="00EB1339" w:rsidP="00647399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42022E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60</w:t>
                                  </w:r>
                                </w:p>
                              </w:txbxContent>
                            </v:textbox>
                          </v:shape>
                          <v:group id="Группа 73" o:spid="_x0000_s1136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          <v:shape id="Надпись 74" o:spid="_x0000_s1137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/ks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B28/ksxQAAANsAAAAP&#10;AAAAAAAAAAAAAAAAAAcCAABkcnMvZG93bnJldi54bWxQSwUGAAAAAAMAAwC3AAAA+QIAAAAA&#10;" filled="f" stroked="f" strokeweight=".5pt">
                              <v:textbox>
                                <w:txbxContent>
                                  <w:p w14:paraId="300CE8CC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20</w:t>
                                    </w:r>
                                  </w:p>
                                </w:txbxContent>
                              </v:textbox>
                            </v:shape>
                            <v:group id="Группа 75" o:spid="_x0000_s1138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            <v:shape id="Надпись 77" o:spid="_x0000_s1139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" filled="f" stroked="f" strokeweight=".5pt">
                                <v:textbox>
                                  <w:txbxContent>
                                    <w:p w14:paraId="4366186B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40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78" o:spid="_x0000_s1140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            <v:roundrect id="Скругленный прямоугольник 115248" o:spid="_x0000_s1141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" fillcolor="#aeda9a" strokecolor="window" strokeweight="1.5pt">
                                  <v:fill color2="#e6f2e1" rotate="t" angle="225" colors="0 #aeda9a;27525f #aeda9a;38666f #cde6c2" focus="100%" type="gradient"/>
                                  <v:stroke joinstyle="miter"/>
                                </v:roundrect>
                                <v:line id="Прямая соединительная линия 80" o:spid="_x0000_s1142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" strokecolor="#385723" strokeweight="1pt">
                                  <v:stroke joinstyle="miter"/>
                                </v:line>
                                <v:line id="Прямая соединительная линия 81" o:spid="_x0000_s1143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" strokecolor="#385723" strokeweight="1pt">
                                  <v:stroke joinstyle="miter"/>
                                </v:line>
                                <v:line id="Прямая соединительная линия 82" o:spid="_x0000_s1144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" strokecolor="#385723" strokeweight="1pt">
                                  <v:stroke joinstyle="miter"/>
                                </v:line>
                                <v:line id="Прямая соединительная линия 83" o:spid="_x0000_s1145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" strokecolor="#385723" strokeweight="1pt">
                                  <v:stroke joinstyle="miter"/>
                                </v:line>
                                <v:line id="Прямая соединительная линия 84" o:spid="_x0000_s1146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" strokecolor="#385723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F09A3" w:rsidRPr="009D6715" w14:paraId="047226E0" w14:textId="77777777" w:rsidTr="00D150D0">
        <w:tc>
          <w:tcPr>
            <w:tcW w:w="3245" w:type="dxa"/>
            <w:gridSpan w:val="2"/>
            <w:tcBorders>
              <w:bottom w:val="single" w:sz="4" w:space="0" w:color="000000"/>
              <w:right w:val="single" w:sz="18" w:space="0" w:color="auto"/>
            </w:tcBorders>
            <w:shd w:val="clear" w:color="auto" w:fill="auto"/>
          </w:tcPr>
          <w:p w14:paraId="66856A89" w14:textId="4863A903" w:rsidR="003F09A3" w:rsidRPr="009D6715" w:rsidRDefault="003F09A3" w:rsidP="00D150D0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Общее среднее значение 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br/>
              <w:t>по составляющей</w:t>
            </w:r>
            <w:r w:rsidR="00D150D0">
              <w:rPr>
                <w:rFonts w:ascii="Arial" w:hAnsi="Arial" w:cs="Arial"/>
                <w:b/>
                <w:sz w:val="18"/>
                <w:szCs w:val="18"/>
              </w:rPr>
              <w:t xml:space="preserve"> в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 балл</w:t>
            </w:r>
            <w:r w:rsidR="00D150D0">
              <w:rPr>
                <w:rFonts w:ascii="Arial" w:hAnsi="Arial" w:cs="Arial"/>
                <w:b/>
                <w:sz w:val="18"/>
                <w:szCs w:val="18"/>
              </w:rPr>
              <w:t>ах</w:t>
            </w:r>
          </w:p>
        </w:tc>
        <w:tc>
          <w:tcPr>
            <w:tcW w:w="10294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27550A20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F09A3" w:rsidRPr="009D6715" w14:paraId="757495DE" w14:textId="77777777" w:rsidTr="00D150D0">
        <w:tc>
          <w:tcPr>
            <w:tcW w:w="13539" w:type="dxa"/>
            <w:gridSpan w:val="10"/>
            <w:shd w:val="clear" w:color="auto" w:fill="auto"/>
          </w:tcPr>
          <w:p w14:paraId="2A4A0A29" w14:textId="77777777" w:rsidR="003F09A3" w:rsidRPr="009D6715" w:rsidRDefault="003F09A3" w:rsidP="0005208C">
            <w:pPr>
              <w:spacing w:after="0" w:line="360" w:lineRule="auto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b/>
                <w:sz w:val="18"/>
                <w:szCs w:val="18"/>
              </w:rPr>
              <w:t>Общее значение в баллах</w:t>
            </w:r>
          </w:p>
        </w:tc>
      </w:tr>
      <w:tr w:rsidR="003F09A3" w:rsidRPr="009D6715" w14:paraId="3D873DD2" w14:textId="77777777" w:rsidTr="00842B6F">
        <w:trPr>
          <w:trHeight w:val="1044"/>
        </w:trPr>
        <w:tc>
          <w:tcPr>
            <w:tcW w:w="8155" w:type="dxa"/>
            <w:gridSpan w:val="6"/>
            <w:tcBorders>
              <w:right w:val="nil"/>
            </w:tcBorders>
            <w:shd w:val="clear" w:color="auto" w:fill="auto"/>
          </w:tcPr>
          <w:p w14:paraId="14A650B9" w14:textId="77777777" w:rsidR="003F09A3" w:rsidRPr="009D6715" w:rsidRDefault="003F09A3" w:rsidP="002058E9">
            <w:pPr>
              <w:pStyle w:val="afff6"/>
              <w:jc w:val="left"/>
            </w:pPr>
            <w:r w:rsidRPr="009D6715">
              <w:t xml:space="preserve">Примечание 3 – Шкала оценивания в баллах для </w:t>
            </w:r>
            <w:r w:rsidRPr="009D6715">
              <w:br/>
              <w:t>составляющей ___ критери</w:t>
            </w:r>
            <w:r w:rsidR="00264420" w:rsidRPr="009D6715">
              <w:t>ев</w:t>
            </w:r>
            <w:r w:rsidRPr="009D6715">
              <w:t xml:space="preserve"> 3 и 5.</w:t>
            </w:r>
          </w:p>
          <w:p w14:paraId="4B739269" w14:textId="4999B92F" w:rsidR="003F09A3" w:rsidRPr="009D6715" w:rsidRDefault="00D117C6" w:rsidP="002058E9">
            <w:pPr>
              <w:pStyle w:val="afff6"/>
            </w:pPr>
            <w:r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28793DCE" wp14:editId="382C0557">
                      <wp:extent cx="1771015" cy="417830"/>
                      <wp:effectExtent l="0" t="0" r="0" b="0"/>
                      <wp:docPr id="6" name="Группа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7830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7" name="Надпись 7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700A95AF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2" name="Группа 32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33" name="Надпись 33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729E93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34" name="Группа 34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35" name="Надпись 35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654A35FE" w14:textId="77777777" w:rsidR="00EB1339" w:rsidRPr="0042022E" w:rsidRDefault="00EB1339" w:rsidP="00647399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12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36" name="Группа 36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37" name="Надпись 37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6ABB9AA6" w14:textId="77777777" w:rsidR="00EB1339" w:rsidRPr="0042022E" w:rsidRDefault="00EB1339" w:rsidP="00647399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8" name="Группа 38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39" name="Надпись 39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73843E7" w14:textId="77777777" w:rsidR="00EB1339" w:rsidRPr="0042022E" w:rsidRDefault="00EB1339" w:rsidP="00647399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40" name="Группа 40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41" name="Скругленный прямоугольник 11526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0">
                                                <a:srgbClr val="4472C4">
                                                  <a:lumMod val="110000"/>
                                                  <a:satMod val="105000"/>
                                                  <a:tint val="67000"/>
                                                </a:srgbClr>
                                              </a:gs>
                                              <a:gs pos="50000">
                                                <a:srgbClr val="4472C4">
                                                  <a:lumMod val="105000"/>
                                                  <a:satMod val="103000"/>
                                                  <a:tint val="73000"/>
                                                </a:srgbClr>
                                              </a:gs>
                                              <a:gs pos="100000">
                                                <a:srgbClr val="4472C4">
                                                  <a:lumMod val="105000"/>
                                                  <a:satMod val="109000"/>
                                                  <a:tint val="81000"/>
                                                </a:srgbClr>
                                              </a:gs>
                                            </a:gsLst>
                                            <a:path path="circle">
                                              <a:fillToRect t="100000" r="100000"/>
                                            </a:path>
                                            <a:tileRect l="-100000" b="-100000"/>
                                          </a:gradFill>
                                          <a:ln w="6350" cap="flat" cmpd="sng" algn="ctr">
                                            <a:solidFill>
                                              <a:srgbClr val="4472C4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42" name="Прямая соединительная линия 42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43" name="Прямая соединительная линия 43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44" name="Прямая соединительная линия 44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45" name="Прямая соединительная линия 45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46" name="Прямая соединительная линия 46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8793DCE" id="Группа 6" o:spid="_x0000_s1147" style="width:139.45pt;height:32.9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">
                      <v:shape id="Надпись 7" o:spid="_x0000_s1148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    <v:textbox>
                          <w:txbxContent>
                            <w:p w14:paraId="700A95AF" w14:textId="77777777" w:rsidR="00EB1339" w:rsidRPr="0042022E" w:rsidRDefault="00EB1339" w:rsidP="00647399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group id="Группа 32" o:spid="_x0000_s1149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      <v:shape id="Надпись 33" o:spid="_x0000_s1150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      <v:textbox>
                            <w:txbxContent>
                              <w:p w14:paraId="3D729E93" w14:textId="77777777" w:rsidR="00EB1339" w:rsidRPr="0042022E" w:rsidRDefault="00EB1339" w:rsidP="00647399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16</w:t>
                                </w:r>
                              </w:p>
                            </w:txbxContent>
                          </v:textbox>
                        </v:shape>
                        <v:group id="Группа 34" o:spid="_x0000_s1151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  <v:shape id="Надпись 35" o:spid="_x0000_s1152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        <v:textbox>
                              <w:txbxContent>
                                <w:p w14:paraId="654A35FE" w14:textId="77777777" w:rsidR="00EB1339" w:rsidRPr="0042022E" w:rsidRDefault="00EB1339" w:rsidP="00647399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12</w:t>
                                  </w:r>
                                </w:p>
                              </w:txbxContent>
                            </v:textbox>
                          </v:shape>
                          <v:group id="Группа 36" o:spid="_x0000_s1153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      <v:shape id="Надпись 37" o:spid="_x0000_s1154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          <v:textbox>
                                <w:txbxContent>
                                  <w:p w14:paraId="6ABB9AA6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4</w:t>
                                    </w:r>
                                  </w:p>
                                </w:txbxContent>
                              </v:textbox>
                            </v:shape>
                            <v:group id="Группа 38" o:spid="_x0000_s1155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          <v:shape id="Надпись 39" o:spid="_x0000_s1156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            <v:textbox>
                                  <w:txbxContent>
                                    <w:p w14:paraId="473843E7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8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40" o:spid="_x0000_s1157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          <v:roundrect id="Скругленный прямоугольник 115265" o:spid="_x0000_s1158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" fillcolor="#a8b7df" strokecolor="#4472c4" strokeweight=".5pt">
                                  <v:fill color2="#879ed7" rotate="t" focusposition=",1" focussize="" colors="0 #a8b7df;.5 #9aabd9;1 #879ed7" focus="100%" type="gradientRadial"/>
                                  <v:stroke joinstyle="miter"/>
                                </v:roundrect>
                                <v:line id="Прямая соединительная линия 42" o:spid="_x0000_s1159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43" o:spid="_x0000_s1160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44" o:spid="_x0000_s1161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45" o:spid="_x0000_s1162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46" o:spid="_x0000_s1163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" strokecolor="window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  <w:r w:rsidRPr="009D671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299" distR="114299" simplePos="0" relativeHeight="251651072" behindDoc="0" locked="0" layoutInCell="1" allowOverlap="1" wp14:anchorId="41EBEE88" wp14:editId="0BD5BF03">
                      <wp:simplePos x="0" y="0"/>
                      <wp:positionH relativeFrom="column">
                        <wp:posOffset>328294</wp:posOffset>
                      </wp:positionH>
                      <wp:positionV relativeFrom="paragraph">
                        <wp:posOffset>86360</wp:posOffset>
                      </wp:positionV>
                      <wp:extent cx="0" cy="110490"/>
                      <wp:effectExtent l="0" t="0" r="19050" b="3810"/>
                      <wp:wrapNone/>
                      <wp:docPr id="47" name="Прямая соединительная линия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1049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622BDC8" id="Прямая соединительная линия 47" o:spid="_x0000_s1026" style="position:absolute;z-index:2516510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5.85pt,6.8pt" to="25.8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" strokecolor="window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5384" w:type="dxa"/>
            <w:gridSpan w:val="4"/>
            <w:tcBorders>
              <w:left w:val="nil"/>
            </w:tcBorders>
            <w:shd w:val="clear" w:color="auto" w:fill="auto"/>
          </w:tcPr>
          <w:p w14:paraId="2BC4B1BE" w14:textId="77777777" w:rsidR="003F09A3" w:rsidRPr="009D6715" w:rsidRDefault="003F09A3" w:rsidP="002058E9">
            <w:pPr>
              <w:pStyle w:val="afff6"/>
              <w:jc w:val="left"/>
            </w:pPr>
            <w:r w:rsidRPr="009D6715">
              <w:t xml:space="preserve">Примечание 4 – Шкала оценивания в баллах для </w:t>
            </w:r>
            <w:r w:rsidRPr="009D6715">
              <w:br/>
              <w:t>составляющей ___ критерия 4.</w:t>
            </w:r>
          </w:p>
          <w:p w14:paraId="33E39992" w14:textId="2962223B" w:rsidR="003F09A3" w:rsidRPr="009D6715" w:rsidRDefault="00D117C6" w:rsidP="002058E9">
            <w:pPr>
              <w:pStyle w:val="afff6"/>
            </w:pPr>
            <w:r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6699BE2C" wp14:editId="220D98DA">
                      <wp:extent cx="1771015" cy="415925"/>
                      <wp:effectExtent l="0" t="0" r="0" b="0"/>
                      <wp:docPr id="48" name="Группа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5925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49" name="Надпись 49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7AD7E193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0" name="Группа 50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51" name="Надпись 51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5B175BFD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52" name="Группа 52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53" name="Надпись 53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3036E8B9" w14:textId="77777777" w:rsidR="00EB1339" w:rsidRPr="0042022E" w:rsidRDefault="00EB1339" w:rsidP="00647399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15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54" name="Группа 54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55" name="Надпись 55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77F73013" w14:textId="77777777" w:rsidR="00EB1339" w:rsidRPr="0042022E" w:rsidRDefault="00EB1339" w:rsidP="00647399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56" name="Группа 56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57" name="Надпись 57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A1FFC09" w14:textId="77777777" w:rsidR="00EB1339" w:rsidRPr="0042022E" w:rsidRDefault="00EB1339" w:rsidP="00647399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58" name="Группа 58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59" name="Скругленный прямоугольник 115283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0">
                                                <a:srgbClr val="4472C4">
                                                  <a:lumMod val="110000"/>
                                                  <a:satMod val="105000"/>
                                                  <a:tint val="67000"/>
                                                </a:srgbClr>
                                              </a:gs>
                                              <a:gs pos="50000">
                                                <a:srgbClr val="4472C4">
                                                  <a:lumMod val="105000"/>
                                                  <a:satMod val="103000"/>
                                                  <a:tint val="73000"/>
                                                </a:srgbClr>
                                              </a:gs>
                                              <a:gs pos="100000">
                                                <a:srgbClr val="4472C4">
                                                  <a:lumMod val="105000"/>
                                                  <a:satMod val="109000"/>
                                                  <a:tint val="81000"/>
                                                </a:srgbClr>
                                              </a:gs>
                                            </a:gsLst>
                                            <a:path path="circle">
                                              <a:fillToRect t="100000" r="100000"/>
                                            </a:path>
                                            <a:tileRect l="-100000" b="-100000"/>
                                          </a:gradFill>
                                          <a:ln w="6350" cap="flat" cmpd="sng" algn="ctr">
                                            <a:solidFill>
                                              <a:srgbClr val="4472C4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60" name="Прямая соединительная линия 60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61" name="Прямая соединительная линия 61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62" name="Прямая соединительная линия 62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63" name="Прямая соединительная линия 63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64" name="Прямая соединительная линия 64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699BE2C" id="Группа 48" o:spid="_x0000_s1164" style="width:139.45pt;height:32.75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">
                      <v:shape id="Надпись 49" o:spid="_x0000_s1165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    <v:textbox>
                          <w:txbxContent>
                            <w:p w14:paraId="7AD7E193" w14:textId="77777777" w:rsidR="00EB1339" w:rsidRPr="0042022E" w:rsidRDefault="00EB1339" w:rsidP="00647399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  <v:group id="Группа 50" o:spid="_x0000_s1166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shape id="Надпись 51" o:spid="_x0000_s1167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      <v:textbox>
                            <w:txbxContent>
                              <w:p w14:paraId="5B175BFD" w14:textId="77777777" w:rsidR="00EB1339" w:rsidRPr="0042022E" w:rsidRDefault="00EB1339" w:rsidP="00647399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20</w:t>
                                </w:r>
                              </w:p>
                            </w:txbxContent>
                          </v:textbox>
                        </v:shape>
                        <v:group id="Группа 52" o:spid="_x0000_s1168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  <v:shape id="Надпись 53" o:spid="_x0000_s1169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        <v:textbox>
                              <w:txbxContent>
                                <w:p w14:paraId="3036E8B9" w14:textId="77777777" w:rsidR="00EB1339" w:rsidRPr="0042022E" w:rsidRDefault="00EB1339" w:rsidP="00647399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15</w:t>
                                  </w:r>
                                </w:p>
                              </w:txbxContent>
                            </v:textbox>
                          </v:shape>
                          <v:group id="Группа 54" o:spid="_x0000_s1170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          <v:shape id="Надпись 55" o:spid="_x0000_s1171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            <v:textbox>
                                <w:txbxContent>
                                  <w:p w14:paraId="77F73013" w14:textId="77777777" w:rsidR="00EB1339" w:rsidRPr="0042022E" w:rsidRDefault="00EB1339" w:rsidP="00647399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5</w:t>
                                    </w:r>
                                  </w:p>
                                </w:txbxContent>
                              </v:textbox>
                            </v:shape>
                            <v:group id="Группа 56" o:spid="_x0000_s1172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            <v:shape id="Надпись 57" o:spid="_x0000_s1173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" filled="f" stroked="f" strokeweight=".5pt">
                                <v:textbox>
                                  <w:txbxContent>
                                    <w:p w14:paraId="4A1FFC09" w14:textId="77777777" w:rsidR="00EB1339" w:rsidRPr="0042022E" w:rsidRDefault="00EB1339" w:rsidP="00647399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58" o:spid="_x0000_s1174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            <v:roundrect id="Скругленный прямоугольник 115283" o:spid="_x0000_s1175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" fillcolor="#a8b7df" strokecolor="#4472c4" strokeweight=".5pt">
                                  <v:fill color2="#879ed7" rotate="t" focusposition=",1" focussize="" colors="0 #a8b7df;.5 #9aabd9;1 #879ed7" focus="100%" type="gradientRadial"/>
                                  <v:stroke joinstyle="miter"/>
                                </v:roundrect>
                                <v:line id="Прямая соединительная линия 60" o:spid="_x0000_s1176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" strokecolor="window" strokeweight="1pt">
                                  <v:stroke joinstyle="miter"/>
                                </v:line>
                                <v:line id="Прямая соединительная линия 61" o:spid="_x0000_s1177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62" o:spid="_x0000_s1178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63" o:spid="_x0000_s1179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" strokecolor="window" strokeweight="1pt">
                                  <v:stroke joinstyle="miter"/>
                                </v:line>
                                <v:line id="Прямая соединительная линия 64" o:spid="_x0000_s1180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" strokecolor="window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085B7B95" w14:textId="5A9A7B9D" w:rsidR="0040465B" w:rsidRPr="009D6715" w:rsidRDefault="0040465B" w:rsidP="00D03046">
      <w:pPr>
        <w:pStyle w:val="afffffb"/>
        <w:pageBreakBefore/>
        <w:ind w:left="1276" w:hanging="1276"/>
        <w:jc w:val="both"/>
      </w:pPr>
      <w:r w:rsidRPr="009D6715">
        <w:lastRenderedPageBreak/>
        <w:t xml:space="preserve">Таблица </w:t>
      </w:r>
      <w:bookmarkStart w:id="229" w:name="ТБЛ_Оценка_Результатов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Д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4</w:t>
      </w:r>
      <w:r w:rsidRPr="009D6715">
        <w:rPr>
          <w:noProof/>
        </w:rPr>
        <w:fldChar w:fldCharType="end"/>
      </w:r>
      <w:bookmarkEnd w:id="229"/>
      <w:r w:rsidRPr="009D6715">
        <w:t xml:space="preserve"> – Оценивание критериев группы </w:t>
      </w:r>
      <w:r w:rsidR="00CA6D46">
        <w:t>«</w:t>
      </w:r>
      <w:r w:rsidR="00FA42D8" w:rsidRPr="009D6715">
        <w:t>Р</w:t>
      </w:r>
      <w:r w:rsidR="00920D2D" w:rsidRPr="009D6715">
        <w:t>езультаты</w:t>
      </w:r>
      <w:r w:rsidR="00CA6D46">
        <w:t>»</w:t>
      </w:r>
      <w:r w:rsidRPr="009D6715">
        <w:t xml:space="preserve"> (критерий </w:t>
      </w:r>
      <w:r w:rsidR="00920D2D" w:rsidRPr="009D6715">
        <w:t>6</w:t>
      </w:r>
      <w:r w:rsidRPr="009D6715">
        <w:t xml:space="preserve">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"в</w:instrText>
      </w:r>
      <w:r w:rsidR="00A56AB0" w:rsidRPr="00CF702A">
        <w:instrText>осприятие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20D2D" w:rsidRPr="009D6715">
        <w:fldChar w:fldCharType="begin"/>
      </w:r>
      <w:r w:rsidR="00920D2D" w:rsidRPr="009D6715">
        <w:instrText xml:space="preserve"> REF Критерий_6 \h </w:instrText>
      </w:r>
      <w:r w:rsidR="009D6715">
        <w:instrText xml:space="preserve"> \* MERGEFORMAT </w:instrText>
      </w:r>
      <w:r w:rsidR="00920D2D" w:rsidRPr="009D6715">
        <w:fldChar w:fldCharType="separate"/>
      </w:r>
      <w:r w:rsidR="00E971F3" w:rsidRPr="00E755AE">
        <w:t>Восприятие заинтересованными сторонами</w:t>
      </w:r>
      <w:r w:rsidR="00920D2D" w:rsidRPr="009D6715">
        <w:fldChar w:fldCharType="end"/>
      </w:r>
      <w:r w:rsidRPr="009D6715">
        <w:t xml:space="preserve">» и критерий </w:t>
      </w:r>
      <w:r w:rsidR="00920D2D" w:rsidRPr="009D6715">
        <w:t>7</w:t>
      </w:r>
      <w:r w:rsidRPr="009D6715">
        <w:t xml:space="preserve"> «</w:t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367500">
        <w:instrText>ригодность:операционная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A56AB0">
        <w:fldChar w:fldCharType="begin"/>
      </w:r>
      <w:r w:rsidR="00A56AB0">
        <w:instrText xml:space="preserve"> IF "true=true" "</w:instrText>
      </w:r>
      <w:r w:rsidR="00A56AB0">
        <w:fldChar w:fldCharType="begin"/>
      </w:r>
      <w:r w:rsidR="00A56AB0">
        <w:instrText xml:space="preserve"> XE "п</w:instrText>
      </w:r>
      <w:r w:rsidR="00A56AB0" w:rsidRPr="00725C5C">
        <w:instrText>ригодность:стратегическая</w:instrText>
      </w:r>
      <w:r w:rsidR="00A56AB0">
        <w:instrText xml:space="preserve">" </w:instrText>
      </w:r>
      <w:r w:rsidR="00A56AB0">
        <w:fldChar w:fldCharType="end"/>
      </w:r>
      <w:r w:rsidR="00A56AB0">
        <w:instrText xml:space="preserve">" "" </w:instrText>
      </w:r>
      <w:r w:rsidR="00A56AB0">
        <w:fldChar w:fldCharType="end"/>
      </w:r>
      <w:r w:rsidR="00920D2D" w:rsidRPr="009D6715">
        <w:fldChar w:fldCharType="begin"/>
      </w:r>
      <w:r w:rsidR="00920D2D" w:rsidRPr="009D6715">
        <w:instrText xml:space="preserve"> REF Критерий_7 \h </w:instrText>
      </w:r>
      <w:r w:rsidR="009D6715">
        <w:instrText xml:space="preserve"> \* MERGEFORMAT </w:instrText>
      </w:r>
      <w:r w:rsidR="00920D2D" w:rsidRPr="009D6715">
        <w:fldChar w:fldCharType="separate"/>
      </w:r>
      <w:r w:rsidR="00E971F3" w:rsidRPr="00E755AE">
        <w:t>Стратегическая и операционная пригодность</w:t>
      </w:r>
      <w:r w:rsidR="00920D2D" w:rsidRPr="009D6715">
        <w:fldChar w:fldCharType="end"/>
      </w:r>
      <w:r w:rsidRPr="009D6715">
        <w:t>»)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22"/>
        <w:gridCol w:w="1491"/>
        <w:gridCol w:w="1849"/>
        <w:gridCol w:w="214"/>
        <w:gridCol w:w="1201"/>
        <w:gridCol w:w="1584"/>
        <w:gridCol w:w="988"/>
        <w:gridCol w:w="999"/>
        <w:gridCol w:w="1590"/>
        <w:gridCol w:w="1255"/>
        <w:gridCol w:w="1120"/>
      </w:tblGrid>
      <w:tr w:rsidR="00701B47" w:rsidRPr="009D6715" w14:paraId="776E5F64" w14:textId="77777777" w:rsidTr="00CA6D46">
        <w:tc>
          <w:tcPr>
            <w:tcW w:w="1041" w:type="dxa"/>
            <w:vMerge w:val="restart"/>
            <w:tcBorders>
              <w:right w:val="single" w:sz="4" w:space="0" w:color="auto"/>
            </w:tcBorders>
            <w:shd w:val="clear" w:color="auto" w:fill="92D050"/>
            <w:vAlign w:val="center"/>
          </w:tcPr>
          <w:p w14:paraId="38A0B1E3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Критерий __</w:t>
            </w:r>
          </w:p>
        </w:tc>
        <w:tc>
          <w:tcPr>
            <w:tcW w:w="1521" w:type="dxa"/>
            <w:vMerge w:val="restart"/>
            <w:tcBorders>
              <w:right w:val="single" w:sz="4" w:space="0" w:color="auto"/>
            </w:tcBorders>
            <w:shd w:val="clear" w:color="auto" w:fill="92D050"/>
            <w:vAlign w:val="center"/>
          </w:tcPr>
          <w:p w14:paraId="07D51222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Наименование стейкхолдера</w:t>
            </w:r>
          </w:p>
        </w:tc>
        <w:tc>
          <w:tcPr>
            <w:tcW w:w="18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  <w:vAlign w:val="center"/>
          </w:tcPr>
          <w:p w14:paraId="14254C77" w14:textId="04D25947" w:rsidR="0088099D" w:rsidRPr="00CA6D46" w:rsidRDefault="0088099D" w:rsidP="0044659A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Наименование</w:t>
            </w:r>
            <w:r w:rsidR="0044659A">
              <w:rPr>
                <w:rFonts w:ascii="Arial" w:hAnsi="Arial" w:cs="Arial"/>
                <w:sz w:val="20"/>
                <w:szCs w:val="20"/>
              </w:rPr>
              <w:br/>
            </w:r>
            <w:r w:rsidRPr="00CA6D46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CA6D46">
              <w:rPr>
                <w:rFonts w:ascii="Arial" w:hAnsi="Arial" w:cs="Arial"/>
                <w:sz w:val="20"/>
                <w:szCs w:val="20"/>
              </w:rPr>
              <w:t>-го показателя для</w:t>
            </w:r>
            <w:r w:rsidR="0070034C" w:rsidRPr="00CA6D46">
              <w:rPr>
                <w:rFonts w:ascii="Arial" w:hAnsi="Arial" w:cs="Arial"/>
                <w:sz w:val="20"/>
                <w:szCs w:val="20"/>
              </w:rPr>
              <w:br/>
            </w:r>
            <w:r w:rsidRPr="00CA6D46">
              <w:rPr>
                <w:rFonts w:ascii="Arial" w:hAnsi="Arial" w:cs="Arial"/>
                <w:i/>
                <w:sz w:val="20"/>
                <w:szCs w:val="20"/>
                <w:lang w:val="en-US"/>
              </w:rPr>
              <w:t>j</w:t>
            </w:r>
            <w:r w:rsidRPr="00CA6D46">
              <w:rPr>
                <w:rFonts w:ascii="Arial" w:hAnsi="Arial" w:cs="Arial"/>
                <w:sz w:val="20"/>
                <w:szCs w:val="20"/>
              </w:rPr>
              <w:t>-го стейкхолдера (заинтересованной стороны)</w:t>
            </w:r>
          </w:p>
        </w:tc>
        <w:tc>
          <w:tcPr>
            <w:tcW w:w="794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75F327DA" w14:textId="77777777" w:rsidR="0088099D" w:rsidRPr="00CA6D46" w:rsidRDefault="0088099D" w:rsidP="00264420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Элемент/</w:t>
            </w:r>
            <w:r w:rsidR="00264420" w:rsidRPr="00CA6D46">
              <w:rPr>
                <w:rFonts w:ascii="Arial" w:hAnsi="Arial" w:cs="Arial"/>
                <w:sz w:val="20"/>
                <w:szCs w:val="20"/>
              </w:rPr>
              <w:t>а</w:t>
            </w:r>
            <w:r w:rsidRPr="00CA6D46">
              <w:rPr>
                <w:rFonts w:ascii="Arial" w:hAnsi="Arial" w:cs="Arial"/>
                <w:sz w:val="20"/>
                <w:szCs w:val="20"/>
              </w:rPr>
              <w:t>трибут</w:t>
            </w:r>
          </w:p>
        </w:tc>
        <w:tc>
          <w:tcPr>
            <w:tcW w:w="1138" w:type="dxa"/>
            <w:vMerge w:val="restart"/>
            <w:tcBorders>
              <w:left w:val="single" w:sz="4" w:space="0" w:color="auto"/>
            </w:tcBorders>
            <w:shd w:val="clear" w:color="auto" w:fill="E7E6E6"/>
            <w:vAlign w:val="center"/>
          </w:tcPr>
          <w:p w14:paraId="0C4CBFFF" w14:textId="77777777" w:rsidR="0088099D" w:rsidRPr="00CA6D46" w:rsidRDefault="0088099D" w:rsidP="00CA6D46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Среднее </w:t>
            </w:r>
            <w:r w:rsidRPr="00CA6D46">
              <w:rPr>
                <w:rFonts w:ascii="Arial" w:hAnsi="Arial" w:cs="Arial"/>
                <w:sz w:val="20"/>
                <w:szCs w:val="20"/>
              </w:rPr>
              <w:br/>
              <w:t xml:space="preserve">значение по </w:t>
            </w:r>
            <w:r w:rsidRPr="00CA6D46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CA6D46">
              <w:rPr>
                <w:rFonts w:ascii="Arial" w:hAnsi="Arial" w:cs="Arial"/>
                <w:sz w:val="20"/>
                <w:szCs w:val="20"/>
              </w:rPr>
              <w:t>-</w:t>
            </w:r>
            <w:r w:rsidR="00264420" w:rsidRPr="00CA6D46">
              <w:rPr>
                <w:rFonts w:ascii="Arial" w:hAnsi="Arial" w:cs="Arial"/>
                <w:sz w:val="20"/>
                <w:szCs w:val="20"/>
              </w:rPr>
              <w:t xml:space="preserve">му </w:t>
            </w:r>
            <w:r w:rsidRPr="00CA6D46">
              <w:rPr>
                <w:rFonts w:ascii="Arial" w:hAnsi="Arial" w:cs="Arial"/>
                <w:sz w:val="20"/>
                <w:szCs w:val="20"/>
              </w:rPr>
              <w:t>показателю</w:t>
            </w:r>
            <w:r w:rsidR="003F09A3" w:rsidRPr="00CA6D4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F09A3" w:rsidRPr="00CA6D46">
              <w:rPr>
                <w:rFonts w:ascii="Arial" w:hAnsi="Arial" w:cs="Arial"/>
                <w:i/>
                <w:sz w:val="20"/>
                <w:szCs w:val="20"/>
                <w:lang w:val="en-US"/>
              </w:rPr>
              <w:t>s</w:t>
            </w:r>
            <w:r w:rsidR="003F09A3" w:rsidRPr="00CA6D46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i</w:t>
            </w:r>
            <w:r w:rsidR="003F09A3" w:rsidRPr="00CA6D46">
              <w:rPr>
                <w:rFonts w:ascii="Arial" w:hAnsi="Arial" w:cs="Arial"/>
                <w:sz w:val="20"/>
                <w:szCs w:val="20"/>
              </w:rPr>
              <w:t>, %</w:t>
            </w:r>
          </w:p>
        </w:tc>
      </w:tr>
      <w:tr w:rsidR="00701B47" w:rsidRPr="009D6715" w14:paraId="7F05CAD5" w14:textId="77777777" w:rsidTr="00CA6D46">
        <w:trPr>
          <w:trHeight w:val="450"/>
        </w:trPr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604E83A6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3F1D6F1E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/>
          </w:tcPr>
          <w:p w14:paraId="673C9661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1A620831" w14:textId="77777777" w:rsidR="0088099D" w:rsidRPr="0044659A" w:rsidRDefault="0088099D" w:rsidP="00264420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Актуальность и применимость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</w:p>
        </w:tc>
        <w:tc>
          <w:tcPr>
            <w:tcW w:w="4870" w:type="dxa"/>
            <w:gridSpan w:val="4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3DE10A6E" w14:textId="77777777" w:rsidR="0088099D" w:rsidRPr="0044659A" w:rsidRDefault="0088099D" w:rsidP="0070034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Пригодность</w:t>
            </w:r>
            <w:r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</w:p>
        </w:tc>
        <w:tc>
          <w:tcPr>
            <w:tcW w:w="1138" w:type="dxa"/>
            <w:vMerge/>
            <w:shd w:val="clear" w:color="auto" w:fill="E7E6E6"/>
          </w:tcPr>
          <w:p w14:paraId="7D59F480" w14:textId="77777777" w:rsidR="0088099D" w:rsidRPr="009D6715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4CF4A9A" w14:textId="77777777" w:rsidTr="00CA6D46">
        <w:trPr>
          <w:trHeight w:val="450"/>
        </w:trPr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1C4342CB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5B66317F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7A85C779" w14:textId="77777777" w:rsidR="0088099D" w:rsidRPr="00CA6D46" w:rsidRDefault="0088099D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79427433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Область применения и актуальность, %,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0570C37D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Данные, пригодные к использованию, %, </w:t>
            </w:r>
            <w:r w:rsidRPr="00CA6D46">
              <w:rPr>
                <w:rFonts w:ascii="Arial" w:hAnsi="Arial" w:cs="Arial"/>
                <w:bCs/>
                <w:i/>
                <w:iCs/>
                <w:sz w:val="20"/>
                <w:szCs w:val="20"/>
                <w:lang w:val="en-US"/>
              </w:rPr>
              <w:t>u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941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520848BB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Тренды, %,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013" w:type="dxa"/>
            <w:shd w:val="clear" w:color="auto" w:fill="FFF2CC"/>
            <w:vAlign w:val="center"/>
          </w:tcPr>
          <w:p w14:paraId="22DB2239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Целевые задачи, %,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  <w:lang w:val="en-US"/>
              </w:rPr>
              <w:t>2</w:t>
            </w:r>
          </w:p>
        </w:tc>
        <w:tc>
          <w:tcPr>
            <w:tcW w:w="1631" w:type="dxa"/>
            <w:shd w:val="clear" w:color="auto" w:fill="FFF2CC"/>
            <w:vAlign w:val="center"/>
          </w:tcPr>
          <w:p w14:paraId="4BBCBAF3" w14:textId="190516DC" w:rsidR="0088099D" w:rsidRPr="00CA6D46" w:rsidRDefault="0088099D" w:rsidP="00A56AB0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Сравнительные характеристики</w:t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instrText xml:space="preserve"> IF "true=true" "</w:instrText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A56AB0" w:rsidRPr="00CA6D46">
              <w:rPr>
                <w:sz w:val="20"/>
                <w:szCs w:val="20"/>
              </w:rPr>
              <w:instrText xml:space="preserve"> XE "</w:instrText>
            </w:r>
            <w:r w:rsidR="00A56AB0" w:rsidRPr="00CA6D46">
              <w:rPr>
                <w:rStyle w:val="affffffffffffff0"/>
                <w:sz w:val="20"/>
                <w:szCs w:val="20"/>
              </w:rPr>
              <w:instrText>с</w:instrText>
            </w:r>
            <w:r w:rsidR="00A56AB0" w:rsidRPr="00CA6D46">
              <w:rPr>
                <w:rStyle w:val="affffffffffffff0"/>
                <w:b w:val="0"/>
                <w:sz w:val="20"/>
                <w:szCs w:val="20"/>
              </w:rPr>
              <w:instrText>равнительные характеристики</w:instrText>
            </w:r>
            <w:r w:rsidR="00A56AB0" w:rsidRPr="00CA6D46">
              <w:rPr>
                <w:sz w:val="20"/>
                <w:szCs w:val="20"/>
              </w:rPr>
              <w:instrText xml:space="preserve">" </w:instrText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instrText xml:space="preserve">" "" </w:instrText>
            </w:r>
            <w:r w:rsidR="00A56AB0" w:rsidRPr="00CA6D46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Pr="00CA6D46">
              <w:rPr>
                <w:rFonts w:ascii="Arial" w:hAnsi="Arial" w:cs="Arial"/>
                <w:sz w:val="20"/>
                <w:szCs w:val="20"/>
              </w:rPr>
              <w:t xml:space="preserve">, %,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3</w:t>
            </w:r>
          </w:p>
        </w:tc>
        <w:tc>
          <w:tcPr>
            <w:tcW w:w="1285" w:type="dxa"/>
            <w:shd w:val="clear" w:color="auto" w:fill="FFF2CC"/>
            <w:vAlign w:val="center"/>
          </w:tcPr>
          <w:p w14:paraId="225CD8BE" w14:textId="77777777" w:rsidR="0088099D" w:rsidRPr="00CA6D46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 xml:space="preserve">Ориентация на будущее, %,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4</w:t>
            </w:r>
          </w:p>
        </w:tc>
        <w:tc>
          <w:tcPr>
            <w:tcW w:w="1138" w:type="dxa"/>
            <w:vMerge/>
            <w:shd w:val="clear" w:color="auto" w:fill="E7E6E6"/>
          </w:tcPr>
          <w:p w14:paraId="5EF3AA0B" w14:textId="77777777" w:rsidR="0088099D" w:rsidRPr="009D6715" w:rsidRDefault="0088099D" w:rsidP="0005208C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06DB1155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5F6DD14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 w:val="restart"/>
            <w:tcBorders>
              <w:right w:val="single" w:sz="4" w:space="0" w:color="auto"/>
            </w:tcBorders>
            <w:shd w:val="clear" w:color="auto" w:fill="92D050"/>
          </w:tcPr>
          <w:p w14:paraId="1302A11C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Стейкхолдер ______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66EB5C80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6E489694" w14:textId="6B96DE5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11</w:t>
            </w:r>
            <w:r w:rsidR="0044659A" w:rsidRPr="0044659A">
              <w:rPr>
                <w:rFonts w:ascii="Arial" w:hAnsi="Arial" w:cs="Arial"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71C5A42C" w14:textId="4EB60558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21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941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4638284A" w14:textId="3BE259BE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11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013" w:type="dxa"/>
            <w:shd w:val="clear" w:color="auto" w:fill="FFF2CC"/>
            <w:vAlign w:val="center"/>
          </w:tcPr>
          <w:p w14:paraId="736E85E8" w14:textId="1F73E15E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21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631" w:type="dxa"/>
            <w:shd w:val="clear" w:color="auto" w:fill="FFF2CC"/>
            <w:vAlign w:val="center"/>
          </w:tcPr>
          <w:p w14:paraId="72140C1D" w14:textId="10F2FE92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31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285" w:type="dxa"/>
            <w:shd w:val="clear" w:color="auto" w:fill="FFF2CC"/>
            <w:vAlign w:val="center"/>
          </w:tcPr>
          <w:p w14:paraId="0621B80A" w14:textId="4DC1599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41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138" w:type="dxa"/>
            <w:shd w:val="clear" w:color="auto" w:fill="E7E6E6"/>
            <w:vAlign w:val="center"/>
          </w:tcPr>
          <w:p w14:paraId="569E02B7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4EEB006D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1D349E1B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06A23C71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18F56B3B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1A1F8868" w14:textId="15DCB26F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12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46C0CCAE" w14:textId="37F7E393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u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22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941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6D791350" w14:textId="7599919B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12</w:t>
            </w:r>
            <w:r w:rsidR="0044659A" w:rsidRPr="0044659A">
              <w:rPr>
                <w:rFonts w:ascii="Arial" w:hAnsi="Arial" w:cs="Arial"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FFF2CC"/>
            <w:vAlign w:val="center"/>
          </w:tcPr>
          <w:p w14:paraId="58E6D7AD" w14:textId="3B99A8F1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22</w:t>
            </w:r>
            <w:r w:rsidR="0044659A" w:rsidRPr="0044659A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631" w:type="dxa"/>
            <w:shd w:val="clear" w:color="auto" w:fill="FFF2CC"/>
            <w:vAlign w:val="center"/>
          </w:tcPr>
          <w:p w14:paraId="2AECEC2E" w14:textId="551CD26C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32</w:t>
            </w:r>
            <w:r w:rsidR="0044659A" w:rsidRPr="0044659A">
              <w:rPr>
                <w:rFonts w:ascii="Arial" w:hAnsi="Arial" w:cs="Arial"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285" w:type="dxa"/>
            <w:shd w:val="clear" w:color="auto" w:fill="FFF2CC"/>
            <w:vAlign w:val="center"/>
          </w:tcPr>
          <w:p w14:paraId="5E2D5C81" w14:textId="0D96E654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p</w:t>
            </w:r>
            <w:r w:rsidRPr="0044659A">
              <w:rPr>
                <w:rFonts w:ascii="Arial" w:hAnsi="Arial" w:cs="Arial"/>
                <w:iCs/>
                <w:sz w:val="20"/>
                <w:szCs w:val="20"/>
                <w:vertAlign w:val="subscript"/>
                <w:lang w:val="en-US"/>
              </w:rPr>
              <w:t>42</w:t>
            </w:r>
            <w:r w:rsidR="0044659A" w:rsidRPr="0044659A">
              <w:rPr>
                <w:rFonts w:ascii="Arial" w:hAnsi="Arial" w:cs="Arial"/>
                <w:iCs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=</w:t>
            </w:r>
          </w:p>
        </w:tc>
        <w:tc>
          <w:tcPr>
            <w:tcW w:w="1138" w:type="dxa"/>
            <w:shd w:val="clear" w:color="auto" w:fill="E7E6E6"/>
            <w:vAlign w:val="center"/>
          </w:tcPr>
          <w:p w14:paraId="0D4298C2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6CA31F15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287C270C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3DF2BBD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241D280F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…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0D969215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646EDFCE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0C8CDA2D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129A98E3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4FE7FA35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5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11769082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8" w:type="dxa"/>
            <w:shd w:val="clear" w:color="auto" w:fill="E7E6E6"/>
            <w:vAlign w:val="center"/>
          </w:tcPr>
          <w:p w14:paraId="0C92891F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77072250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48EC6B01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 w:val="restart"/>
            <w:tcBorders>
              <w:right w:val="single" w:sz="4" w:space="0" w:color="auto"/>
            </w:tcBorders>
            <w:shd w:val="clear" w:color="auto" w:fill="92D050"/>
          </w:tcPr>
          <w:p w14:paraId="30D1E14D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Стейкхолдер ______</w:t>
            </w: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7EBD1BF0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37E5C5A4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04DBFD5F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0693E25B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725F836A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554168DA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5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49604A09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8" w:type="dxa"/>
            <w:shd w:val="clear" w:color="auto" w:fill="E7E6E6"/>
            <w:vAlign w:val="center"/>
          </w:tcPr>
          <w:p w14:paraId="0E05291E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3FE4348C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67BC3CAA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3B702B49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59396E14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0B40D7F3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51A9413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6537E72B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2CAC570E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6A94864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5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5EF05BF6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8" w:type="dxa"/>
            <w:shd w:val="clear" w:color="auto" w:fill="E7E6E6"/>
            <w:vAlign w:val="center"/>
          </w:tcPr>
          <w:p w14:paraId="4604C41C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77BE75FA" w14:textId="77777777" w:rsidTr="00CA6D46">
        <w:tc>
          <w:tcPr>
            <w:tcW w:w="104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30C0B88D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21" w:type="dxa"/>
            <w:vMerge/>
            <w:tcBorders>
              <w:right w:val="single" w:sz="4" w:space="0" w:color="auto"/>
            </w:tcBorders>
            <w:shd w:val="clear" w:color="auto" w:fill="92D050"/>
          </w:tcPr>
          <w:p w14:paraId="6C74BCF5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DEEAF6"/>
          </w:tcPr>
          <w:p w14:paraId="5581E4A2" w14:textId="77777777" w:rsidR="00D76D47" w:rsidRPr="00CA6D46" w:rsidRDefault="00D76D47" w:rsidP="0005208C">
            <w:pPr>
              <w:spacing w:before="40" w:after="4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…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2CC"/>
            <w:vAlign w:val="center"/>
          </w:tcPr>
          <w:p w14:paraId="732D0EC3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F2CC"/>
            <w:vAlign w:val="center"/>
          </w:tcPr>
          <w:p w14:paraId="229C4EF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41" w:type="dxa"/>
            <w:tcBorders>
              <w:left w:val="single" w:sz="4" w:space="0" w:color="auto"/>
            </w:tcBorders>
            <w:shd w:val="clear" w:color="auto" w:fill="FFF2CC"/>
            <w:vAlign w:val="center"/>
          </w:tcPr>
          <w:p w14:paraId="618E4AF2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3" w:type="dxa"/>
            <w:tcBorders>
              <w:top w:val="single" w:sz="4" w:space="0" w:color="auto"/>
            </w:tcBorders>
            <w:shd w:val="clear" w:color="auto" w:fill="FFF2CC"/>
            <w:vAlign w:val="center"/>
          </w:tcPr>
          <w:p w14:paraId="2ADE115D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1" w:type="dxa"/>
            <w:tcBorders>
              <w:top w:val="single" w:sz="4" w:space="0" w:color="auto"/>
            </w:tcBorders>
            <w:shd w:val="clear" w:color="auto" w:fill="FFF2CC"/>
            <w:vAlign w:val="center"/>
          </w:tcPr>
          <w:p w14:paraId="244CE265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FFF2CC"/>
            <w:vAlign w:val="center"/>
          </w:tcPr>
          <w:p w14:paraId="34960CB7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8" w:type="dxa"/>
            <w:shd w:val="clear" w:color="auto" w:fill="E7E6E6"/>
            <w:vAlign w:val="center"/>
          </w:tcPr>
          <w:p w14:paraId="7B72A204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3308A07C" w14:textId="77777777" w:rsidTr="00CA6D46">
        <w:tc>
          <w:tcPr>
            <w:tcW w:w="4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E7E6E6"/>
          </w:tcPr>
          <w:p w14:paraId="60C0E1D8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Среднее значение по атрибуту (для каждого стейкхолдера)</w:t>
            </w:r>
          </w:p>
        </w:tc>
        <w:tc>
          <w:tcPr>
            <w:tcW w:w="14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  <w:vAlign w:val="center"/>
          </w:tcPr>
          <w:p w14:paraId="62A4F635" w14:textId="710ECA4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U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626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6D8627D1" w14:textId="5F72F49C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U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941" w:type="dxa"/>
            <w:tcBorders>
              <w:left w:val="single" w:sz="4" w:space="0" w:color="auto"/>
            </w:tcBorders>
            <w:shd w:val="clear" w:color="auto" w:fill="E7E6E6"/>
            <w:vAlign w:val="center"/>
          </w:tcPr>
          <w:p w14:paraId="4EB27197" w14:textId="581EF763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013" w:type="dxa"/>
            <w:shd w:val="clear" w:color="auto" w:fill="E7E6E6"/>
            <w:vAlign w:val="center"/>
          </w:tcPr>
          <w:p w14:paraId="2EBC80A7" w14:textId="37056E54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631" w:type="dxa"/>
            <w:shd w:val="clear" w:color="auto" w:fill="E7E6E6"/>
            <w:vAlign w:val="center"/>
          </w:tcPr>
          <w:p w14:paraId="10A0557F" w14:textId="66664C6D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3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285" w:type="dxa"/>
            <w:shd w:val="clear" w:color="auto" w:fill="E7E6E6"/>
            <w:vAlign w:val="center"/>
          </w:tcPr>
          <w:p w14:paraId="71FC9FE8" w14:textId="7D8EEF79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4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138" w:type="dxa"/>
            <w:shd w:val="clear" w:color="auto" w:fill="auto"/>
          </w:tcPr>
          <w:p w14:paraId="038F7F05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0145017B" w14:textId="77777777" w:rsidTr="00CA6D46">
        <w:tc>
          <w:tcPr>
            <w:tcW w:w="4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E7E6E6"/>
          </w:tcPr>
          <w:p w14:paraId="6D017B54" w14:textId="7777777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sz w:val="20"/>
                <w:szCs w:val="20"/>
              </w:rPr>
              <w:t>Среднее значение по элементу (для каждого стейкхолдера)</w:t>
            </w:r>
          </w:p>
        </w:tc>
        <w:tc>
          <w:tcPr>
            <w:tcW w:w="3072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6CE52DE3" w14:textId="0C9CBB5F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Uj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U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U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4870" w:type="dxa"/>
            <w:gridSpan w:val="4"/>
            <w:tcBorders>
              <w:left w:val="single" w:sz="4" w:space="0" w:color="auto"/>
            </w:tcBorders>
            <w:shd w:val="clear" w:color="auto" w:fill="E7E6E6"/>
            <w:vAlign w:val="center"/>
          </w:tcPr>
          <w:p w14:paraId="2F1E5EB8" w14:textId="5C0B5F09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P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1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2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3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vertAlign w:val="subscript"/>
                <w:lang w:val="en-US"/>
              </w:rPr>
              <w:t>4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4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</w:p>
        </w:tc>
        <w:tc>
          <w:tcPr>
            <w:tcW w:w="1138" w:type="dxa"/>
            <w:shd w:val="clear" w:color="auto" w:fill="auto"/>
          </w:tcPr>
          <w:p w14:paraId="3B24790F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01B47" w:rsidRPr="009D6715" w14:paraId="5AB4CBD6" w14:textId="77777777" w:rsidTr="00CA6D46">
        <w:tc>
          <w:tcPr>
            <w:tcW w:w="4459" w:type="dxa"/>
            <w:gridSpan w:val="3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4F5674AB" w14:textId="19AC5CDC" w:rsidR="00D76D47" w:rsidRPr="00CA6D46" w:rsidRDefault="00D76D47" w:rsidP="0044659A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CA6D46">
              <w:rPr>
                <w:rFonts w:ascii="Arial" w:hAnsi="Arial" w:cs="Arial"/>
                <w:b/>
                <w:sz w:val="20"/>
                <w:szCs w:val="20"/>
              </w:rPr>
              <w:t>Общее средн</w:t>
            </w:r>
            <w:r w:rsidR="0044659A">
              <w:rPr>
                <w:rFonts w:ascii="Arial" w:hAnsi="Arial" w:cs="Arial"/>
                <w:b/>
                <w:sz w:val="20"/>
                <w:szCs w:val="20"/>
              </w:rPr>
              <w:t xml:space="preserve">ее значение </w:t>
            </w:r>
            <w:r w:rsidR="0044659A">
              <w:rPr>
                <w:rFonts w:ascii="Arial" w:hAnsi="Arial" w:cs="Arial"/>
                <w:b/>
                <w:sz w:val="20"/>
                <w:szCs w:val="20"/>
              </w:rPr>
              <w:br/>
              <w:t>по стейкхолдеру __,</w:t>
            </w:r>
            <w:r w:rsidRPr="00CA6D46">
              <w:rPr>
                <w:rFonts w:ascii="Arial" w:hAnsi="Arial" w:cs="Arial"/>
                <w:b/>
                <w:sz w:val="20"/>
                <w:szCs w:val="20"/>
              </w:rPr>
              <w:t xml:space="preserve"> %</w:t>
            </w:r>
          </w:p>
        </w:tc>
        <w:tc>
          <w:tcPr>
            <w:tcW w:w="9080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  <w:vAlign w:val="center"/>
          </w:tcPr>
          <w:p w14:paraId="42C6ABAC" w14:textId="5C2109C1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S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j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U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+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E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P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2</w:t>
            </w:r>
          </w:p>
        </w:tc>
      </w:tr>
      <w:tr w:rsidR="00701B47" w:rsidRPr="009D6715" w14:paraId="0D5F2216" w14:textId="77777777" w:rsidTr="00CA6D46">
        <w:tc>
          <w:tcPr>
            <w:tcW w:w="4459" w:type="dxa"/>
            <w:gridSpan w:val="3"/>
            <w:tcBorders>
              <w:right w:val="single" w:sz="18" w:space="0" w:color="auto"/>
            </w:tcBorders>
            <w:shd w:val="clear" w:color="auto" w:fill="E7E6E6"/>
            <w:vAlign w:val="center"/>
          </w:tcPr>
          <w:p w14:paraId="64FCAF3A" w14:textId="04731082" w:rsidR="00D76D47" w:rsidRPr="00CA6D46" w:rsidRDefault="00D76D47" w:rsidP="0044659A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CA6D46">
              <w:rPr>
                <w:rFonts w:ascii="Arial" w:hAnsi="Arial" w:cs="Arial"/>
                <w:b/>
                <w:sz w:val="20"/>
                <w:szCs w:val="20"/>
              </w:rPr>
              <w:t xml:space="preserve">Общее среднее значение </w:t>
            </w:r>
            <w:r w:rsidRPr="00CA6D46">
              <w:rPr>
                <w:rFonts w:ascii="Arial" w:hAnsi="Arial" w:cs="Arial"/>
                <w:b/>
                <w:sz w:val="20"/>
                <w:szCs w:val="20"/>
              </w:rPr>
              <w:br/>
              <w:t>по критерию __</w:t>
            </w:r>
            <w:r w:rsidR="0044659A">
              <w:rPr>
                <w:rFonts w:ascii="Arial" w:hAnsi="Arial" w:cs="Arial"/>
                <w:b/>
                <w:sz w:val="20"/>
                <w:szCs w:val="20"/>
              </w:rPr>
              <w:t>,</w:t>
            </w:r>
            <w:r w:rsidRPr="00CA6D46">
              <w:rPr>
                <w:rFonts w:ascii="Arial" w:hAnsi="Arial" w:cs="Arial"/>
                <w:b/>
                <w:sz w:val="20"/>
                <w:szCs w:val="20"/>
              </w:rPr>
              <w:t xml:space="preserve"> %</w:t>
            </w:r>
          </w:p>
        </w:tc>
        <w:tc>
          <w:tcPr>
            <w:tcW w:w="9080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7E6E6"/>
            <w:vAlign w:val="center"/>
          </w:tcPr>
          <w:p w14:paraId="4CDB1FC8" w14:textId="20899DC7" w:rsidR="00D76D47" w:rsidRPr="00CA6D46" w:rsidRDefault="00D76D47" w:rsidP="0005208C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M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</w:rPr>
              <w:t>С</w:t>
            </w:r>
            <w:r w:rsidR="0044659A" w:rsidRP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=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Times New Roman" w:hAnsi="Times New Roman"/>
                <w:sz w:val="20"/>
                <w:szCs w:val="20"/>
                <w:lang w:val="en-US"/>
              </w:rPr>
              <w:t>Σ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(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S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j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 xml:space="preserve"> ×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659A">
              <w:rPr>
                <w:rFonts w:ascii="Arial" w:hAnsi="Arial" w:cs="Arial"/>
                <w:i/>
                <w:sz w:val="20"/>
                <w:szCs w:val="20"/>
                <w:lang w:val="en-US"/>
              </w:rPr>
              <w:t>w</w:t>
            </w:r>
            <w:r w:rsidRPr="0044659A">
              <w:rPr>
                <w:rFonts w:ascii="Arial" w:hAnsi="Arial" w:cs="Arial"/>
                <w:i/>
                <w:sz w:val="20"/>
                <w:szCs w:val="20"/>
                <w:vertAlign w:val="subscript"/>
                <w:lang w:val="en-US"/>
              </w:rPr>
              <w:t>j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)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sz w:val="20"/>
                <w:szCs w:val="20"/>
                <w:lang w:val="en-US"/>
              </w:rPr>
              <w:t>/</w:t>
            </w:r>
            <w:r w:rsidR="004465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A6D46">
              <w:rPr>
                <w:rFonts w:ascii="Arial" w:hAnsi="Arial" w:cs="Arial"/>
                <w:i/>
                <w:iCs/>
                <w:sz w:val="20"/>
                <w:szCs w:val="20"/>
                <w:lang w:val="en-US"/>
              </w:rPr>
              <w:t>n</w:t>
            </w:r>
          </w:p>
        </w:tc>
      </w:tr>
      <w:tr w:rsidR="00D76D47" w:rsidRPr="009D6715" w14:paraId="37958125" w14:textId="77777777" w:rsidTr="00CA6D46">
        <w:tc>
          <w:tcPr>
            <w:tcW w:w="13539" w:type="dxa"/>
            <w:gridSpan w:val="11"/>
            <w:shd w:val="clear" w:color="auto" w:fill="auto"/>
          </w:tcPr>
          <w:p w14:paraId="15AB6516" w14:textId="77777777" w:rsidR="00D76D47" w:rsidRPr="009D6715" w:rsidRDefault="00D76D47" w:rsidP="00D76D47">
            <w:pPr>
              <w:pStyle w:val="afff6"/>
            </w:pPr>
            <w:r w:rsidRPr="009D6715">
              <w:t xml:space="preserve">Примечание 1 </w:t>
            </w:r>
            <w:r w:rsidR="00264420" w:rsidRPr="009D6715">
              <w:t>–</w:t>
            </w:r>
            <w:r w:rsidRPr="009D6715">
              <w:t xml:space="preserve"> Расчет среднего значения </w:t>
            </w:r>
            <w:r w:rsidRPr="0044659A">
              <w:rPr>
                <w:i/>
              </w:rPr>
              <w:t>S</w:t>
            </w:r>
            <w:r w:rsidRPr="0044659A">
              <w:rPr>
                <w:i/>
                <w:vertAlign w:val="subscript"/>
              </w:rPr>
              <w:t>j</w:t>
            </w:r>
            <w:r w:rsidR="00264420" w:rsidRPr="009D6715">
              <w:t>,</w:t>
            </w:r>
            <w:r w:rsidRPr="009D6715">
              <w:t xml:space="preserve"> %</w:t>
            </w:r>
            <w:r w:rsidR="00264420" w:rsidRPr="009D6715">
              <w:t>,</w:t>
            </w:r>
            <w:r w:rsidRPr="009D6715">
              <w:t xml:space="preserve"> проводится по указанной формуле, однако значение не должно превышать </w:t>
            </w:r>
            <w:r w:rsidRPr="0044659A">
              <w:rPr>
                <w:i/>
              </w:rPr>
              <w:t>U</w:t>
            </w:r>
            <w:r w:rsidRPr="009D6715">
              <w:rPr>
                <w:vertAlign w:val="subscript"/>
              </w:rPr>
              <w:t>1</w:t>
            </w:r>
            <w:r w:rsidRPr="009D6715">
              <w:t>.</w:t>
            </w:r>
          </w:p>
          <w:p w14:paraId="6B51AE38" w14:textId="14540895" w:rsidR="00D76D47" w:rsidRPr="009D6715" w:rsidRDefault="00D76D47" w:rsidP="00A56AB0">
            <w:pPr>
              <w:pStyle w:val="aff5"/>
              <w:rPr>
                <w:sz w:val="18"/>
              </w:rPr>
            </w:pPr>
            <w:r w:rsidRPr="009D6715">
              <w:rPr>
                <w:sz w:val="18"/>
              </w:rPr>
              <w:t xml:space="preserve">Примечание 2 </w:t>
            </w:r>
            <w:r w:rsidR="00264420" w:rsidRPr="009D6715">
              <w:rPr>
                <w:sz w:val="18"/>
              </w:rPr>
              <w:t>–</w:t>
            </w:r>
            <w:r w:rsidRPr="009D6715">
              <w:rPr>
                <w:sz w:val="18"/>
              </w:rPr>
              <w:t xml:space="preserve"> Расчет среднего значения </w:t>
            </w:r>
            <w:r w:rsidRPr="0044659A">
              <w:rPr>
                <w:i/>
                <w:sz w:val="18"/>
              </w:rPr>
              <w:t>M</w:t>
            </w:r>
            <w:r w:rsidRPr="0044659A">
              <w:rPr>
                <w:i/>
                <w:sz w:val="18"/>
                <w:vertAlign w:val="subscript"/>
              </w:rPr>
              <w:t>j</w:t>
            </w:r>
            <w:r w:rsidR="00264420" w:rsidRPr="009D6715">
              <w:rPr>
                <w:sz w:val="18"/>
              </w:rPr>
              <w:t>,</w:t>
            </w:r>
            <w:r w:rsidRPr="009D6715">
              <w:rPr>
                <w:sz w:val="18"/>
              </w:rPr>
              <w:t xml:space="preserve"> %</w:t>
            </w:r>
            <w:r w:rsidR="00264420" w:rsidRPr="009D6715">
              <w:rPr>
                <w:sz w:val="18"/>
              </w:rPr>
              <w:t>,</w:t>
            </w:r>
            <w:r w:rsidRPr="009D6715">
              <w:rPr>
                <w:sz w:val="18"/>
              </w:rPr>
              <w:t xml:space="preserve"> проводится с учетом весомости, принятой по таблице для каждого из </w:t>
            </w:r>
            <w:r w:rsidRPr="009D6715">
              <w:rPr>
                <w:i/>
                <w:iCs/>
                <w:sz w:val="18"/>
              </w:rPr>
              <w:t xml:space="preserve">n </w:t>
            </w:r>
            <w:r w:rsidRPr="009D6715">
              <w:rPr>
                <w:sz w:val="18"/>
              </w:rPr>
              <w:t>стейкхолдеров</w:t>
            </w:r>
            <w:r w:rsidR="00A56AB0">
              <w:rPr>
                <w:sz w:val="18"/>
              </w:rPr>
              <w:fldChar w:fldCharType="begin"/>
            </w:r>
            <w:r w:rsidR="00A56AB0">
              <w:rPr>
                <w:sz w:val="18"/>
              </w:rPr>
              <w:instrText xml:space="preserve"> IF "true=true" "</w:instrText>
            </w:r>
            <w:r w:rsidR="00A56AB0">
              <w:rPr>
                <w:sz w:val="18"/>
              </w:rPr>
              <w:fldChar w:fldCharType="begin"/>
            </w:r>
            <w:r w:rsidR="00A56AB0">
              <w:instrText xml:space="preserve"> XE "</w:instrText>
            </w:r>
            <w:r w:rsidR="00A56AB0" w:rsidRPr="00E60078">
              <w:rPr>
                <w:sz w:val="18"/>
              </w:rPr>
              <w:instrText>стейкхолдер</w:instrText>
            </w:r>
            <w:r w:rsidR="00A56AB0">
              <w:instrText xml:space="preserve">" </w:instrText>
            </w:r>
            <w:r w:rsidR="00A56AB0">
              <w:rPr>
                <w:sz w:val="18"/>
              </w:rPr>
              <w:fldChar w:fldCharType="end"/>
            </w:r>
            <w:r w:rsidR="00A56AB0">
              <w:rPr>
                <w:sz w:val="18"/>
              </w:rPr>
              <w:instrText xml:space="preserve">" "" </w:instrText>
            </w:r>
            <w:r w:rsidR="00A56AB0">
              <w:rPr>
                <w:sz w:val="18"/>
              </w:rPr>
              <w:fldChar w:fldCharType="end"/>
            </w:r>
            <w:r w:rsidRPr="009D6715">
              <w:rPr>
                <w:sz w:val="18"/>
              </w:rPr>
              <w:t>.</w:t>
            </w:r>
          </w:p>
        </w:tc>
      </w:tr>
      <w:tr w:rsidR="00D76D47" w:rsidRPr="009D6715" w14:paraId="709A07DC" w14:textId="77777777" w:rsidTr="00CA6D46">
        <w:tc>
          <w:tcPr>
            <w:tcW w:w="13539" w:type="dxa"/>
            <w:gridSpan w:val="11"/>
            <w:shd w:val="clear" w:color="auto" w:fill="auto"/>
          </w:tcPr>
          <w:p w14:paraId="7D884A5F" w14:textId="34C80953" w:rsidR="00D76D47" w:rsidRPr="009D6715" w:rsidRDefault="00D76D47" w:rsidP="0044659A">
            <w:pPr>
              <w:pStyle w:val="afff6"/>
            </w:pPr>
            <w:r w:rsidRPr="009D6715">
              <w:t xml:space="preserve">Примечание 3 – Шкала оценивания в </w:t>
            </w:r>
            <w:r w:rsidR="0044659A">
              <w:t>процентах</w:t>
            </w:r>
            <w:r w:rsidRPr="009D6715">
              <w:t>.</w:t>
            </w:r>
            <w:r w:rsidR="00D117C6" w:rsidRPr="009D6715">
              <w:rPr>
                <w:noProof/>
                <w:lang w:eastAsia="ru-RU"/>
              </w:rPr>
              <mc:AlternateContent>
                <mc:Choice Requires="wpg">
                  <w:drawing>
                    <wp:inline distT="0" distB="0" distL="0" distR="0" wp14:anchorId="26B982EB" wp14:editId="7EADB6F6">
                      <wp:extent cx="1771015" cy="415925"/>
                      <wp:effectExtent l="0" t="0" r="0" b="0"/>
                      <wp:docPr id="115289" name="Группа 1152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1015" cy="415925"/>
                                <a:chOff x="0" y="0"/>
                                <a:chExt cx="1771042" cy="416051"/>
                              </a:xfrm>
                            </wpg:grpSpPr>
                            <wps:wsp>
                              <wps:cNvPr id="115290" name="Надпись 115290"/>
                              <wps:cNvSpPr txBox="1"/>
                              <wps:spPr>
                                <a:xfrm>
                                  <a:off x="1375257" y="197510"/>
                                  <a:ext cx="395785" cy="218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14:paraId="5E398F40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5291" name="Группа 115291"/>
                              <wpg:cNvGrpSpPr/>
                              <wpg:grpSpPr>
                                <a:xfrm>
                                  <a:off x="0" y="0"/>
                                  <a:ext cx="1594237" cy="416051"/>
                                  <a:chOff x="0" y="0"/>
                                  <a:chExt cx="1594237" cy="416051"/>
                                </a:xfrm>
                              </wpg:grpSpPr>
                              <wps:wsp>
                                <wps:cNvPr id="115292" name="Надпись 115292"/>
                                <wps:cNvSpPr txBox="1"/>
                                <wps:spPr>
                                  <a:xfrm>
                                    <a:off x="1126541" y="197510"/>
                                    <a:ext cx="341630" cy="2185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719679F7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115293" name="Группа 115293"/>
                                <wpg:cNvGrpSpPr/>
                                <wpg:grpSpPr>
                                  <a:xfrm>
                                    <a:off x="0" y="0"/>
                                    <a:ext cx="1594237" cy="416051"/>
                                    <a:chOff x="0" y="0"/>
                                    <a:chExt cx="1594237" cy="416051"/>
                                  </a:xfrm>
                                </wpg:grpSpPr>
                                <wps:wsp>
                                  <wps:cNvPr id="115294" name="Надпись 115294"/>
                                  <wps:cNvSpPr txBox="1"/>
                                  <wps:spPr>
                                    <a:xfrm>
                                      <a:off x="790041" y="197510"/>
                                      <a:ext cx="341630" cy="2185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14:paraId="73FA7528" w14:textId="77777777" w:rsidR="00EB1339" w:rsidRPr="0042022E" w:rsidRDefault="00EB1339" w:rsidP="0083751E">
                                        <w:pPr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2022E"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18"/>
                                          </w:rPr>
                                          <w:t>60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15295" name="Группа 115295"/>
                                  <wpg:cNvGrpSpPr/>
                                  <wpg:grpSpPr>
                                    <a:xfrm>
                                      <a:off x="0" y="0"/>
                                      <a:ext cx="1594237" cy="416051"/>
                                      <a:chOff x="0" y="0"/>
                                      <a:chExt cx="1594237" cy="416051"/>
                                    </a:xfrm>
                                  </wpg:grpSpPr>
                                  <wps:wsp>
                                    <wps:cNvPr id="115296" name="Надпись 115296"/>
                                    <wps:cNvSpPr txBox="1"/>
                                    <wps:spPr>
                                      <a:xfrm>
                                        <a:off x="146304" y="197510"/>
                                        <a:ext cx="341630" cy="20966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14:paraId="022F6AA3" w14:textId="77777777" w:rsidR="00EB1339" w:rsidRPr="0042022E" w:rsidRDefault="00EB1339" w:rsidP="0083751E">
                                          <w:pPr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 w:rsidRPr="0042022E">
                                            <w:rPr>
                                              <w:rFonts w:ascii="Arial" w:hAnsi="Arial" w:cs="Arial"/>
                                              <w:b/>
                                              <w:sz w:val="18"/>
                                              <w:szCs w:val="18"/>
                                            </w:rPr>
                                            <w:t>20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115297" name="Группа 115297"/>
                                    <wpg:cNvGrpSpPr/>
                                    <wpg:grpSpPr>
                                      <a:xfrm>
                                        <a:off x="0" y="0"/>
                                        <a:ext cx="1594237" cy="416051"/>
                                        <a:chOff x="0" y="0"/>
                                        <a:chExt cx="1594237" cy="416051"/>
                                      </a:xfrm>
                                    </wpg:grpSpPr>
                                    <wps:wsp>
                                      <wps:cNvPr id="115298" name="Надпись 115298"/>
                                      <wps:cNvSpPr txBox="1"/>
                                      <wps:spPr>
                                        <a:xfrm>
                                          <a:off x="482803" y="197510"/>
                                          <a:ext cx="341630" cy="21854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14:paraId="47EBDCF8" w14:textId="77777777" w:rsidR="00EB1339" w:rsidRPr="0042022E" w:rsidRDefault="00EB1339" w:rsidP="0083751E">
                                            <w:pPr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 w:rsidRPr="0042022E">
                                              <w:rPr>
                                                <w:rFonts w:ascii="Arial" w:hAnsi="Arial" w:cs="Arial"/>
                                                <w:b/>
                                                <w:sz w:val="18"/>
                                                <w:szCs w:val="18"/>
                                              </w:rPr>
                                              <w:t>40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15299" name="Группа 115299"/>
                                      <wpg:cNvGrpSpPr/>
                                      <wpg:grpSpPr>
                                        <a:xfrm>
                                          <a:off x="0" y="0"/>
                                          <a:ext cx="1594237" cy="200025"/>
                                          <a:chOff x="0" y="0"/>
                                          <a:chExt cx="1594237" cy="200025"/>
                                        </a:xfrm>
                                      </wpg:grpSpPr>
                                      <wps:wsp>
                                        <wps:cNvPr id="115300" name="Скругленный прямоугольник 115300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1594237" cy="200025"/>
                                          </a:xfrm>
                                          <a:prstGeom prst="roundRect">
                                            <a:avLst/>
                                          </a:prstGeom>
                                          <a:gradFill flip="none" rotWithShape="1">
                                            <a:gsLst>
                                              <a:gs pos="42000">
                                                <a:srgbClr val="70AD47">
                                                  <a:tint val="66000"/>
                                                  <a:satMod val="160000"/>
                                                </a:srgbClr>
                                              </a:gs>
                                              <a:gs pos="59000">
                                                <a:srgbClr val="70AD47">
                                                  <a:tint val="44500"/>
                                                  <a:satMod val="160000"/>
                                                </a:srgbClr>
                                              </a:gs>
                                              <a:gs pos="100000">
                                                <a:srgbClr val="70AD47">
                                                  <a:tint val="23500"/>
                                                  <a:satMod val="160000"/>
                                                </a:srgbClr>
                                              </a:gs>
                                            </a:gsLst>
                                            <a:lin ang="13500000" scaled="1"/>
                                            <a:tileRect/>
                                          </a:gradFill>
                                          <a:ln w="19050" cap="flat" cmpd="sng" algn="ctr">
                                            <a:solidFill>
                                              <a:sysClr val="window" lastClr="FFFFFF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15301" name="Прямая соединительная линия 115301"/>
                                        <wps:cNvCnPr/>
                                        <wps:spPr>
                                          <a:xfrm>
                                            <a:off x="321869" y="80467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302" name="Прямая соединительная линия 115302"/>
                                        <wps:cNvCnPr/>
                                        <wps:spPr>
                                          <a:xfrm>
                                            <a:off x="651053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303" name="Прямая соединительная линия 115303"/>
                                        <wps:cNvCnPr/>
                                        <wps:spPr>
                                          <a:xfrm>
                                            <a:off x="972921" y="80467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304" name="Прямая соединительная линия 115304"/>
                                        <wps:cNvCnPr/>
                                        <wps:spPr>
                                          <a:xfrm>
                                            <a:off x="1294790" y="73152"/>
                                            <a:ext cx="0" cy="1098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  <wps:wsp>
                                        <wps:cNvPr id="115305" name="Прямая соединительная линия 115305"/>
                                        <wps:cNvCnPr/>
                                        <wps:spPr>
                                          <a:xfrm>
                                            <a:off x="1572768" y="73152"/>
                                            <a:ext cx="0" cy="110268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12700" cap="flat" cmpd="sng" algn="ctr">
                                            <a:solidFill>
                                              <a:srgbClr val="70AD47">
                                                <a:lumMod val="50000"/>
                                              </a:srgbClr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/>
                                        </wps:spPr>
                                        <wps:bodyPr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26B982EB" id="Группа 115289" o:spid="_x0000_s1181" style="width:139.45pt;height:32.75pt;mso-position-horizontal-relative:char;mso-position-vertical-relative:line" coordsize="17710,4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">
                      <v:shape id="Надпись 115290" o:spid="_x0000_s1182" type="#_x0000_t202" style="position:absolute;left:13752;top:1975;width:3958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" filled="f" stroked="f" strokeweight=".5pt">
                        <v:textbox>
                          <w:txbxContent>
                            <w:p w14:paraId="5E398F40" w14:textId="77777777" w:rsidR="00EB1339" w:rsidRPr="0042022E" w:rsidRDefault="00EB1339" w:rsidP="0083751E">
                              <w:pPr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42022E">
                                <w:rPr>
                                  <w:rFonts w:ascii="Arial" w:hAnsi="Arial" w:cs="Arial"/>
                                  <w:b/>
                                  <w:sz w:val="18"/>
                                  <w:szCs w:val="18"/>
                                </w:rPr>
                                <w:t>100</w:t>
                              </w:r>
                            </w:p>
                          </w:txbxContent>
                        </v:textbox>
                      </v:shape>
                      <v:group id="Группа 115291" o:spid="_x0000_s1183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">
                        <v:shape id="Надпись 115292" o:spid="_x0000_s1184" type="#_x0000_t202" style="position:absolute;left:11265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" filled="f" stroked="f" strokeweight=".5pt">
                          <v:textbox>
                            <w:txbxContent>
                              <w:p w14:paraId="719679F7" w14:textId="77777777" w:rsidR="00EB1339" w:rsidRPr="0042022E" w:rsidRDefault="00EB1339" w:rsidP="0083751E">
                                <w:pPr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42022E"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80</w:t>
                                </w:r>
                              </w:p>
                            </w:txbxContent>
                          </v:textbox>
                        </v:shape>
                        <v:group id="Группа 115293" o:spid="_x0000_s1185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">
                          <v:shape id="Надпись 115294" o:spid="_x0000_s1186" type="#_x0000_t202" style="position:absolute;left:7900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" filled="f" stroked="f" strokeweight=".5pt">
                            <v:textbox>
                              <w:txbxContent>
                                <w:p w14:paraId="73FA7528" w14:textId="77777777" w:rsidR="00EB1339" w:rsidRPr="0042022E" w:rsidRDefault="00EB1339" w:rsidP="0083751E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42022E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</w:rPr>
                                    <w:t>60</w:t>
                                  </w:r>
                                </w:p>
                              </w:txbxContent>
                            </v:textbox>
                          </v:shape>
                          <v:group id="Группа 115295" o:spid="_x0000_s1187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">
                            <v:shape id="Надпись 115296" o:spid="_x0000_s1188" type="#_x0000_t202" style="position:absolute;left:1463;top:1975;width:3416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" filled="f" stroked="f" strokeweight=".5pt">
                              <v:textbox>
                                <w:txbxContent>
                                  <w:p w14:paraId="022F6AA3" w14:textId="77777777" w:rsidR="00EB1339" w:rsidRPr="0042022E" w:rsidRDefault="00EB1339" w:rsidP="0083751E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r w:rsidRPr="0042022E">
                                      <w:rPr>
                                        <w:rFonts w:ascii="Arial" w:hAnsi="Arial" w:cs="Arial"/>
                                        <w:b/>
                                        <w:sz w:val="18"/>
                                        <w:szCs w:val="18"/>
                                      </w:rPr>
                                      <w:t>20</w:t>
                                    </w:r>
                                  </w:p>
                                </w:txbxContent>
                              </v:textbox>
                            </v:shape>
                            <v:group id="Группа 115297" o:spid="_x0000_s1189" style="position:absolute;width:15942;height:4160" coordsize="15942,4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">
                              <v:shape id="Надпись 115298" o:spid="_x0000_s1190" type="#_x0000_t202" style="position:absolute;left:4828;top:1975;width:3416;height:2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" filled="f" stroked="f" strokeweight=".5pt">
                                <v:textbox>
                                  <w:txbxContent>
                                    <w:p w14:paraId="47EBDCF8" w14:textId="77777777" w:rsidR="00EB1339" w:rsidRPr="0042022E" w:rsidRDefault="00EB1339" w:rsidP="0083751E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2022E">
                                        <w:rPr>
                                          <w:rFonts w:ascii="Arial" w:hAnsi="Arial" w:cs="Arial"/>
                                          <w:b/>
                                          <w:sz w:val="18"/>
                                          <w:szCs w:val="18"/>
                                        </w:rPr>
                                        <w:t>40</w:t>
                                      </w:r>
                                    </w:p>
                                  </w:txbxContent>
                                </v:textbox>
                              </v:shape>
                              <v:group id="Группа 115299" o:spid="_x0000_s1191" style="position:absolute;width:15942;height:2000" coordsize="15942,2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">
                                <v:roundrect id="Скругленный прямоугольник 115300" o:spid="_x0000_s1192" style="position:absolute;width:15942;height:20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" fillcolor="#aeda9a" strokecolor="window" strokeweight="1.5pt">
                                  <v:fill color2="#e6f2e1" rotate="t" angle="225" colors="0 #aeda9a;27525f #aeda9a;38666f #cde6c2" focus="100%" type="gradient"/>
                                  <v:stroke joinstyle="miter"/>
                                </v:roundrect>
                                <v:line id="Прямая соединительная линия 115301" o:spid="_x0000_s1193" style="position:absolute;visibility:visible;mso-wrap-style:square" from="3218,804" to="3218,19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" strokecolor="#385723" strokeweight="1pt">
                                  <v:stroke joinstyle="miter"/>
                                </v:line>
                                <v:line id="Прямая соединительная линия 115302" o:spid="_x0000_s1194" style="position:absolute;visibility:visible;mso-wrap-style:square" from="6510,804" to="6510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" strokecolor="#385723" strokeweight="1pt">
                                  <v:stroke joinstyle="miter"/>
                                </v:line>
                                <v:line id="Прямая соединительная линия 115303" o:spid="_x0000_s1195" style="position:absolute;visibility:visible;mso-wrap-style:square" from="9729,804" to="9729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" strokecolor="#385723" strokeweight="1pt">
                                  <v:stroke joinstyle="miter"/>
                                </v:line>
                                <v:line id="Прямая соединительная линия 115304" o:spid="_x0000_s1196" style="position:absolute;visibility:visible;mso-wrap-style:square" from="12947,731" to="12947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" strokecolor="#385723" strokeweight="1pt">
                                  <v:stroke joinstyle="miter"/>
                                </v:line>
                                <v:line id="Прямая соединительная линия 115305" o:spid="_x0000_s1197" style="position:absolute;visibility:visible;mso-wrap-style:square" from="15727,731" to="15727,1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" strokecolor="#385723" strokeweight="1pt">
                                  <v:stroke joinstyle="miter"/>
                                </v:line>
                              </v:group>
                            </v:group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D76D47" w:rsidRPr="009D6715" w14:paraId="44A7F2FC" w14:textId="77777777" w:rsidTr="00CA6D46">
        <w:tc>
          <w:tcPr>
            <w:tcW w:w="4675" w:type="dxa"/>
            <w:gridSpan w:val="4"/>
            <w:tcBorders>
              <w:bottom w:val="single" w:sz="4" w:space="0" w:color="000000"/>
              <w:right w:val="single" w:sz="18" w:space="0" w:color="auto"/>
            </w:tcBorders>
            <w:shd w:val="clear" w:color="auto" w:fill="auto"/>
          </w:tcPr>
          <w:p w14:paraId="602C6BBF" w14:textId="5A768DDE" w:rsidR="00D76D47" w:rsidRPr="009D6715" w:rsidRDefault="00D76D47" w:rsidP="0005208C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Общее среднее значение 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br/>
              <w:t xml:space="preserve">по </w:t>
            </w:r>
            <w:r w:rsidRPr="0044659A">
              <w:rPr>
                <w:rFonts w:ascii="Arial" w:hAnsi="Arial" w:cs="Arial"/>
                <w:b/>
                <w:i/>
                <w:sz w:val="18"/>
                <w:szCs w:val="18"/>
              </w:rPr>
              <w:t>М</w:t>
            </w:r>
            <w:r w:rsidRPr="0044659A">
              <w:rPr>
                <w:rFonts w:ascii="Arial" w:hAnsi="Arial" w:cs="Arial"/>
                <w:b/>
                <w:i/>
                <w:sz w:val="18"/>
                <w:szCs w:val="18"/>
                <w:vertAlign w:val="subscript"/>
              </w:rPr>
              <w:t>С</w:t>
            </w:r>
            <w:r w:rsidRPr="009D6715">
              <w:rPr>
                <w:rFonts w:ascii="Arial" w:hAnsi="Arial" w:cs="Arial"/>
                <w:b/>
                <w:sz w:val="18"/>
                <w:szCs w:val="18"/>
              </w:rPr>
              <w:t xml:space="preserve"> в баллах</w:t>
            </w:r>
          </w:p>
        </w:tc>
        <w:tc>
          <w:tcPr>
            <w:tcW w:w="8864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232E5CB9" w14:textId="77777777" w:rsidR="00D76D47" w:rsidRPr="009D6715" w:rsidRDefault="00D76D47" w:rsidP="0005208C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76D47" w:rsidRPr="009D6715" w14:paraId="70B310E5" w14:textId="77777777" w:rsidTr="00CA6D46">
        <w:tc>
          <w:tcPr>
            <w:tcW w:w="13539" w:type="dxa"/>
            <w:gridSpan w:val="11"/>
            <w:shd w:val="clear" w:color="auto" w:fill="auto"/>
          </w:tcPr>
          <w:p w14:paraId="7A2175D9" w14:textId="77777777" w:rsidR="00D76D47" w:rsidRPr="009D6715" w:rsidRDefault="00D76D47" w:rsidP="002058E9">
            <w:pPr>
              <w:pStyle w:val="afff6"/>
            </w:pPr>
            <w:r w:rsidRPr="009D6715">
              <w:t>Примечание 4 – Максимальное количество баллов по критерию 6 – 200 баллов, по критерию 7 – 200.</w:t>
            </w:r>
            <w:r w:rsidR="00D117C6" w:rsidRPr="009D671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299" distR="114299" simplePos="0" relativeHeight="251652096" behindDoc="0" locked="0" layoutInCell="1" allowOverlap="1" wp14:anchorId="78BAC7E6" wp14:editId="6950FE6A">
                      <wp:simplePos x="0" y="0"/>
                      <wp:positionH relativeFrom="column">
                        <wp:posOffset>328294</wp:posOffset>
                      </wp:positionH>
                      <wp:positionV relativeFrom="paragraph">
                        <wp:posOffset>86360</wp:posOffset>
                      </wp:positionV>
                      <wp:extent cx="0" cy="110490"/>
                      <wp:effectExtent l="0" t="0" r="19050" b="3810"/>
                      <wp:wrapNone/>
                      <wp:docPr id="115323" name="Прямая соединительная линия 115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1049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8066E11" id="Прямая соединительная линия 115323" o:spid="_x0000_s1026" style="position:absolute;z-index:2516520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5.85pt,6.8pt" to="25.8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" strokecolor="window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</w:p>
        </w:tc>
      </w:tr>
    </w:tbl>
    <w:p w14:paraId="209C2631" w14:textId="77777777" w:rsidR="002D7563" w:rsidRPr="009D6715" w:rsidRDefault="002D7563" w:rsidP="00B0188C">
      <w:pPr>
        <w:pStyle w:val="aff5"/>
        <w:sectPr w:rsidR="002D7563" w:rsidRPr="009D6715" w:rsidSect="0079600C">
          <w:headerReference w:type="even" r:id="rId57"/>
          <w:headerReference w:type="default" r:id="rId58"/>
          <w:footerReference w:type="even" r:id="rId59"/>
          <w:footerReference w:type="default" r:id="rId60"/>
          <w:headerReference w:type="first" r:id="rId61"/>
          <w:footerReference w:type="first" r:id="rId62"/>
          <w:footnotePr>
            <w:numRestart w:val="eachPage"/>
          </w:footnotePr>
          <w:pgSz w:w="16838" w:h="11906" w:orient="landscape" w:code="9"/>
          <w:pgMar w:top="1021" w:right="1701" w:bottom="1247" w:left="1814" w:header="1134" w:footer="1247" w:gutter="0"/>
          <w:cols w:space="708"/>
          <w:docGrid w:linePitch="360"/>
        </w:sectPr>
      </w:pPr>
    </w:p>
    <w:p w14:paraId="2171E92A" w14:textId="04ABF823" w:rsidR="002D7563" w:rsidRPr="009D6715" w:rsidRDefault="002D7563" w:rsidP="002D7563">
      <w:pPr>
        <w:pStyle w:val="afffffb"/>
      </w:pPr>
      <w:r w:rsidRPr="009D6715">
        <w:lastRenderedPageBreak/>
        <w:t xml:space="preserve">Таблица </w:t>
      </w:r>
      <w:bookmarkStart w:id="230" w:name="ТБЛ_Оценка_модели_в_целом"/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STYLEREF ПК_03 \s </w:instrText>
      </w:r>
      <w:r w:rsidRPr="009D6715">
        <w:rPr>
          <w:noProof/>
        </w:rPr>
        <w:fldChar w:fldCharType="separate"/>
      </w:r>
      <w:r w:rsidR="00E971F3">
        <w:rPr>
          <w:noProof/>
        </w:rPr>
        <w:t>Д</w:t>
      </w:r>
      <w:r w:rsidRPr="009D6715">
        <w:rPr>
          <w:noProof/>
        </w:rPr>
        <w:fldChar w:fldCharType="end"/>
      </w:r>
      <w:r w:rsidRPr="009D6715">
        <w:t>.</w:t>
      </w:r>
      <w:r w:rsidRPr="009D6715">
        <w:rPr>
          <w:noProof/>
        </w:rPr>
        <w:fldChar w:fldCharType="begin"/>
      </w:r>
      <w:r w:rsidRPr="009D6715">
        <w:rPr>
          <w:noProof/>
        </w:rPr>
        <w:instrText xml:space="preserve"> SEQ Таблица \* ARABIC </w:instrText>
      </w:r>
      <w:r w:rsidRPr="009D6715">
        <w:rPr>
          <w:noProof/>
        </w:rPr>
        <w:fldChar w:fldCharType="separate"/>
      </w:r>
      <w:r w:rsidR="00E971F3">
        <w:rPr>
          <w:noProof/>
        </w:rPr>
        <w:t>5</w:t>
      </w:r>
      <w:r w:rsidRPr="009D6715">
        <w:rPr>
          <w:noProof/>
        </w:rPr>
        <w:fldChar w:fldCharType="end"/>
      </w:r>
      <w:bookmarkEnd w:id="230"/>
      <w:r w:rsidRPr="009D6715">
        <w:t xml:space="preserve"> – Оценивание организации по критериям </w:t>
      </w:r>
      <w:r w:rsidR="003667A3" w:rsidRPr="009D6715">
        <w:t>Модел</w:t>
      </w:r>
      <w:r w:rsidRPr="009D6715">
        <w:t>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362"/>
        <w:gridCol w:w="1637"/>
        <w:gridCol w:w="1629"/>
      </w:tblGrid>
      <w:tr w:rsidR="00245A37" w:rsidRPr="009D6715" w14:paraId="2E449CE4" w14:textId="77777777" w:rsidTr="009D7481">
        <w:trPr>
          <w:jc w:val="center"/>
        </w:trPr>
        <w:tc>
          <w:tcPr>
            <w:tcW w:w="6362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A0AAF0D" w14:textId="77777777" w:rsidR="00245A37" w:rsidRPr="009D6715" w:rsidRDefault="00245A37" w:rsidP="00264420">
            <w:pPr>
              <w:pStyle w:val="affffff9"/>
            </w:pPr>
            <w:r w:rsidRPr="009D6715">
              <w:t xml:space="preserve">Группа критериев, </w:t>
            </w:r>
            <w:r w:rsidR="00264420" w:rsidRPr="009D6715">
              <w:t>к</w:t>
            </w:r>
            <w:r w:rsidRPr="009D6715">
              <w:t>ритерий</w:t>
            </w:r>
          </w:p>
        </w:tc>
        <w:tc>
          <w:tcPr>
            <w:tcW w:w="1637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6EA4170" w14:textId="77777777" w:rsidR="00245A37" w:rsidRPr="009D6715" w:rsidRDefault="00245A37" w:rsidP="00245A37">
            <w:pPr>
              <w:pStyle w:val="affffff9"/>
            </w:pPr>
            <w:r w:rsidRPr="009D6715">
              <w:t>Максимальный балл</w:t>
            </w:r>
          </w:p>
        </w:tc>
        <w:tc>
          <w:tcPr>
            <w:tcW w:w="1629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13DD5CFA" w14:textId="77777777" w:rsidR="00245A37" w:rsidRPr="009D6715" w:rsidRDefault="00245A37" w:rsidP="00245A37">
            <w:pPr>
              <w:pStyle w:val="affffff9"/>
            </w:pPr>
            <w:r w:rsidRPr="009D6715">
              <w:t>Присвоенный балл</w:t>
            </w:r>
          </w:p>
        </w:tc>
      </w:tr>
      <w:tr w:rsidR="00245A37" w:rsidRPr="009D6715" w14:paraId="55959F37" w14:textId="77777777" w:rsidTr="009D7481">
        <w:trPr>
          <w:jc w:val="center"/>
        </w:trPr>
        <w:tc>
          <w:tcPr>
            <w:tcW w:w="6362" w:type="dxa"/>
            <w:tcBorders>
              <w:top w:val="double" w:sz="4" w:space="0" w:color="auto"/>
            </w:tcBorders>
            <w:shd w:val="clear" w:color="auto" w:fill="auto"/>
          </w:tcPr>
          <w:p w14:paraId="1943A7E7" w14:textId="77777777" w:rsidR="00245A37" w:rsidRPr="00FF0B17" w:rsidRDefault="00245A37" w:rsidP="00245A37">
            <w:pPr>
              <w:pStyle w:val="affffffb"/>
              <w:rPr>
                <w:b/>
                <w:bCs/>
              </w:rPr>
            </w:pPr>
            <w:r w:rsidRPr="00FF0B17">
              <w:rPr>
                <w:b/>
                <w:bCs/>
              </w:rPr>
              <w:t>Направление</w:t>
            </w:r>
          </w:p>
        </w:tc>
        <w:tc>
          <w:tcPr>
            <w:tcW w:w="1637" w:type="dxa"/>
            <w:tcBorders>
              <w:top w:val="double" w:sz="4" w:space="0" w:color="auto"/>
            </w:tcBorders>
            <w:shd w:val="clear" w:color="auto" w:fill="auto"/>
          </w:tcPr>
          <w:p w14:paraId="538D10EC" w14:textId="77777777" w:rsidR="00245A37" w:rsidRPr="00FF0B17" w:rsidRDefault="00245A37" w:rsidP="00245A37">
            <w:pPr>
              <w:pStyle w:val="affffffc"/>
              <w:rPr>
                <w:b/>
                <w:bCs/>
              </w:rPr>
            </w:pPr>
            <w:r w:rsidRPr="00FF0B17">
              <w:rPr>
                <w:b/>
                <w:bCs/>
              </w:rPr>
              <w:t>200</w:t>
            </w:r>
          </w:p>
        </w:tc>
        <w:tc>
          <w:tcPr>
            <w:tcW w:w="1629" w:type="dxa"/>
            <w:tcBorders>
              <w:top w:val="double" w:sz="4" w:space="0" w:color="auto"/>
            </w:tcBorders>
            <w:shd w:val="clear" w:color="auto" w:fill="auto"/>
          </w:tcPr>
          <w:p w14:paraId="65CF1CED" w14:textId="77777777" w:rsidR="00245A37" w:rsidRPr="009F5DF8" w:rsidRDefault="00245A37" w:rsidP="00245A37">
            <w:pPr>
              <w:pStyle w:val="affffffc"/>
              <w:rPr>
                <w:b/>
                <w:bCs/>
                <w:color w:val="1F4E79" w:themeColor="accent5" w:themeShade="80"/>
              </w:rPr>
            </w:pPr>
          </w:p>
        </w:tc>
      </w:tr>
      <w:tr w:rsidR="00245A37" w:rsidRPr="009D6715" w14:paraId="3A58686E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6809E921" w14:textId="4AEDA5E9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1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Критерий_1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Предназначение, видение и стратегия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5F418342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1629" w:type="dxa"/>
            <w:shd w:val="clear" w:color="auto" w:fill="auto"/>
          </w:tcPr>
          <w:p w14:paraId="6F5566DF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1F4E79" w:themeColor="accent5" w:themeShade="80"/>
              </w:rPr>
            </w:pPr>
          </w:p>
        </w:tc>
      </w:tr>
      <w:tr w:rsidR="00245A37" w:rsidRPr="009D6715" w14:paraId="7C4A02F6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6CAB21B2" w14:textId="35C94181" w:rsidR="00245A37" w:rsidRPr="00FF0B17" w:rsidRDefault="00245A37" w:rsidP="00A56AB0">
            <w:pPr>
              <w:pStyle w:val="affffffb"/>
            </w:pPr>
            <w:r w:rsidRPr="00FF0B17">
              <w:t xml:space="preserve">1.1 </w:t>
            </w:r>
            <w:r w:rsidRPr="00FF0B17">
              <w:fldChar w:fldCharType="begin"/>
            </w:r>
            <w:r w:rsidRPr="00FF0B17">
              <w:instrText xml:space="preserve"> REF Составл_1_1 \h  \* MERGEFORMAT </w:instrText>
            </w:r>
            <w:r w:rsidRPr="00FF0B17">
              <w:fldChar w:fldCharType="separate"/>
            </w:r>
            <w:r w:rsidR="00E971F3" w:rsidRPr="00E755AE">
              <w:t>Определение предназначения и видения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C388C6B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206FCE4C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00D53331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E6090E7" w14:textId="54F8050C" w:rsidR="00245A37" w:rsidRPr="00FF0B17" w:rsidRDefault="00245A37" w:rsidP="00245A37">
            <w:pPr>
              <w:pStyle w:val="affffffb"/>
            </w:pPr>
            <w:r w:rsidRPr="00FF0B17">
              <w:t xml:space="preserve">1.2 </w:t>
            </w:r>
            <w:r w:rsidRPr="00FF0B17">
              <w:fldChar w:fldCharType="begin"/>
            </w:r>
            <w:r w:rsidRPr="00FF0B17">
              <w:instrText xml:space="preserve"> REF Составл_1_2 \h  \* MERGEFORMAT </w:instrText>
            </w:r>
            <w:r w:rsidRPr="00FF0B17">
              <w:fldChar w:fldCharType="separate"/>
            </w:r>
            <w:r w:rsidR="00E971F3" w:rsidRPr="00E755AE">
              <w:t>Идентификация и понимание потребностей заинтересованных сторон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19A3B960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390B47FB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511248AF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0E198B76" w14:textId="7695F7C7" w:rsidR="00245A37" w:rsidRPr="00FF0B17" w:rsidRDefault="00245A37" w:rsidP="00245A37">
            <w:pPr>
              <w:pStyle w:val="affffffb"/>
            </w:pPr>
            <w:r w:rsidRPr="00FF0B17">
              <w:t xml:space="preserve">1.3 </w:t>
            </w:r>
            <w:r w:rsidRPr="00FF0B17">
              <w:fldChar w:fldCharType="begin"/>
            </w:r>
            <w:r w:rsidRPr="00FF0B17">
              <w:instrText xml:space="preserve"> REF Составл_1_3 \h  \* MERGEFORMAT </w:instrText>
            </w:r>
            <w:r w:rsidRPr="00FF0B17">
              <w:fldChar w:fldCharType="separate"/>
            </w:r>
            <w:r w:rsidR="00E971F3" w:rsidRPr="00A63117">
              <w:t>Понимание экосистемы, собственных возможностей и основных вызовов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0507EB3D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1BD83913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6C48876B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457B3B4D" w14:textId="5CA34B6C" w:rsidR="00245A37" w:rsidRPr="00FF0B17" w:rsidRDefault="00245A37" w:rsidP="00245A37">
            <w:pPr>
              <w:pStyle w:val="affffffb"/>
            </w:pPr>
            <w:r w:rsidRPr="00FF0B17">
              <w:t xml:space="preserve">1.4 </w:t>
            </w:r>
            <w:r w:rsidRPr="00FF0B17">
              <w:fldChar w:fldCharType="begin"/>
            </w:r>
            <w:r w:rsidRPr="00FF0B17">
              <w:instrText xml:space="preserve"> REF Составл_1_4 \h  \* MERGEFORMAT </w:instrText>
            </w:r>
            <w:r w:rsidRPr="00FF0B17">
              <w:fldChar w:fldCharType="separate"/>
            </w:r>
            <w:r w:rsidR="00E971F3" w:rsidRPr="00E755AE">
              <w:t>Разработка стратегии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239ED357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1F1E6655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43864988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5800B15" w14:textId="13421A47" w:rsidR="00245A37" w:rsidRPr="00FF0B17" w:rsidRDefault="00245A37" w:rsidP="00245A37">
            <w:pPr>
              <w:pStyle w:val="affffffb"/>
            </w:pPr>
            <w:r w:rsidRPr="00FF0B17">
              <w:t xml:space="preserve">1.5 </w:t>
            </w:r>
            <w:r w:rsidRPr="00FF0B17">
              <w:fldChar w:fldCharType="begin"/>
            </w:r>
            <w:r w:rsidRPr="00FF0B17">
              <w:instrText xml:space="preserve"> REF Составл_1_5 \h  \* MERGEFORMAT </w:instrText>
            </w:r>
            <w:r w:rsidRPr="00FF0B17">
              <w:fldChar w:fldCharType="separate"/>
            </w:r>
            <w:r w:rsidR="00E971F3" w:rsidRPr="00735B1D">
              <w:t>Разработка и внедрение гармоничной и пригодной системы менеджмента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0C35FE2C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0E6493C9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23DF615A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11BFB323" w14:textId="2804E643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2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Критерий_2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Культура и лидерство организации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0247F932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1629" w:type="dxa"/>
            <w:shd w:val="clear" w:color="auto" w:fill="auto"/>
          </w:tcPr>
          <w:p w14:paraId="1E2F9E7A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1F4E79" w:themeColor="accent5" w:themeShade="80"/>
              </w:rPr>
            </w:pPr>
          </w:p>
        </w:tc>
      </w:tr>
      <w:tr w:rsidR="00245A37" w:rsidRPr="009D6715" w14:paraId="564B5C47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4BA6788F" w14:textId="0897414E" w:rsidR="00245A37" w:rsidRPr="00FF0B17" w:rsidRDefault="00245A37" w:rsidP="00245A37">
            <w:pPr>
              <w:pStyle w:val="affffffb"/>
            </w:pPr>
            <w:r w:rsidRPr="00FF0B17">
              <w:t xml:space="preserve">2.1 </w:t>
            </w:r>
            <w:r w:rsidRPr="00FF0B17">
              <w:fldChar w:fldCharType="begin"/>
            </w:r>
            <w:r w:rsidRPr="00FF0B17">
              <w:instrText xml:space="preserve"> REF Составл_2_1 \h  \* MERGEFORMAT </w:instrText>
            </w:r>
            <w:r w:rsidRPr="00FF0B17">
              <w:fldChar w:fldCharType="separate"/>
            </w:r>
            <w:r w:rsidR="00E971F3" w:rsidRPr="00E755AE">
              <w:t>Поддержание культуры организации и формирование ценностей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4C6BEF00" w14:textId="77777777" w:rsidR="00245A37" w:rsidRPr="00FF0B17" w:rsidRDefault="00245A37" w:rsidP="00245A37">
            <w:pPr>
              <w:pStyle w:val="affffffd"/>
            </w:pPr>
            <w:r w:rsidRPr="00FF0B17">
              <w:t>25</w:t>
            </w:r>
          </w:p>
        </w:tc>
        <w:tc>
          <w:tcPr>
            <w:tcW w:w="1629" w:type="dxa"/>
            <w:shd w:val="clear" w:color="auto" w:fill="auto"/>
          </w:tcPr>
          <w:p w14:paraId="63BC9FCD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1D966267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242003B6" w14:textId="4269048C" w:rsidR="00245A37" w:rsidRPr="00FF0B17" w:rsidRDefault="00245A37" w:rsidP="00245A37">
            <w:pPr>
              <w:pStyle w:val="affffffb"/>
            </w:pPr>
            <w:r w:rsidRPr="00FF0B17">
              <w:t xml:space="preserve">2.2 </w:t>
            </w:r>
            <w:r w:rsidRPr="00FF0B17">
              <w:fldChar w:fldCharType="begin"/>
            </w:r>
            <w:r w:rsidRPr="00FF0B17">
              <w:instrText xml:space="preserve"> REF Составл_2_2 \h  \* MERGEFORMAT </w:instrText>
            </w:r>
            <w:r w:rsidRPr="00FF0B17">
              <w:fldChar w:fldCharType="separate"/>
            </w:r>
            <w:r w:rsidR="00E971F3" w:rsidRPr="00E755AE">
              <w:t>Создание условий для реализации изменений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B3B1084" w14:textId="77777777" w:rsidR="00245A37" w:rsidRPr="00FF0B17" w:rsidRDefault="00245A37" w:rsidP="00245A37">
            <w:pPr>
              <w:pStyle w:val="affffffd"/>
            </w:pPr>
            <w:r w:rsidRPr="00FF0B17">
              <w:t>25</w:t>
            </w:r>
          </w:p>
        </w:tc>
        <w:tc>
          <w:tcPr>
            <w:tcW w:w="1629" w:type="dxa"/>
            <w:shd w:val="clear" w:color="auto" w:fill="auto"/>
          </w:tcPr>
          <w:p w14:paraId="23F58906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7C973E4D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2D49DE3D" w14:textId="275051C1" w:rsidR="00245A37" w:rsidRPr="00FF0B17" w:rsidRDefault="00245A37" w:rsidP="00245A37">
            <w:pPr>
              <w:pStyle w:val="affffffb"/>
            </w:pPr>
            <w:r w:rsidRPr="00FF0B17">
              <w:t xml:space="preserve">2.3 </w:t>
            </w:r>
            <w:r w:rsidRPr="00FF0B17">
              <w:fldChar w:fldCharType="begin"/>
            </w:r>
            <w:r w:rsidRPr="00FF0B17">
              <w:instrText xml:space="preserve"> REF Составл_2_3 \h  \* MERGEFORMAT </w:instrText>
            </w:r>
            <w:r w:rsidRPr="00FF0B17">
              <w:fldChar w:fldCharType="separate"/>
            </w:r>
            <w:r w:rsidR="00E971F3" w:rsidRPr="00E755AE">
              <w:t>Поощрение творчества и инноваций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05DF9551" w14:textId="77777777" w:rsidR="00245A37" w:rsidRPr="00FF0B17" w:rsidRDefault="00245A37" w:rsidP="00245A37">
            <w:pPr>
              <w:pStyle w:val="affffffd"/>
            </w:pPr>
            <w:r w:rsidRPr="00FF0B17">
              <w:t>25</w:t>
            </w:r>
          </w:p>
        </w:tc>
        <w:tc>
          <w:tcPr>
            <w:tcW w:w="1629" w:type="dxa"/>
            <w:shd w:val="clear" w:color="auto" w:fill="auto"/>
          </w:tcPr>
          <w:p w14:paraId="6D6FFF04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5D99A810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513E07EF" w14:textId="5E0D1A66" w:rsidR="00245A37" w:rsidRPr="00FF0B17" w:rsidRDefault="00245A37" w:rsidP="00A56AB0">
            <w:pPr>
              <w:pStyle w:val="affffffb"/>
            </w:pPr>
            <w:r w:rsidRPr="00FF0B17">
              <w:t xml:space="preserve">2.4 </w:t>
            </w:r>
            <w:r w:rsidRPr="00FF0B17">
              <w:fldChar w:fldCharType="begin"/>
            </w:r>
            <w:r w:rsidRPr="00FF0B17">
              <w:instrText xml:space="preserve"> REF Составл_2_4 \h  \* MERGEFORMAT </w:instrText>
            </w:r>
            <w:r w:rsidRPr="00FF0B17">
              <w:fldChar w:fldCharType="separate"/>
            </w:r>
            <w:r w:rsidR="00E971F3" w:rsidRPr="00E755AE">
              <w:t>Объединение вокруг предназначения, видения и стратегии и привлечение к их реализации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53C32E52" w14:textId="77777777" w:rsidR="00245A37" w:rsidRPr="00FF0B17" w:rsidRDefault="00245A37" w:rsidP="00245A37">
            <w:pPr>
              <w:pStyle w:val="affffffd"/>
            </w:pPr>
            <w:r w:rsidRPr="00FF0B17">
              <w:t>25</w:t>
            </w:r>
          </w:p>
        </w:tc>
        <w:tc>
          <w:tcPr>
            <w:tcW w:w="1629" w:type="dxa"/>
            <w:shd w:val="clear" w:color="auto" w:fill="auto"/>
          </w:tcPr>
          <w:p w14:paraId="01D4D91C" w14:textId="77777777" w:rsidR="00245A37" w:rsidRPr="009F5DF8" w:rsidRDefault="00245A37" w:rsidP="00245A37">
            <w:pPr>
              <w:pStyle w:val="affffffd"/>
              <w:rPr>
                <w:color w:val="1F4E79" w:themeColor="accent5" w:themeShade="80"/>
              </w:rPr>
            </w:pPr>
          </w:p>
        </w:tc>
      </w:tr>
      <w:tr w:rsidR="00245A37" w:rsidRPr="009D6715" w14:paraId="6F4ED337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6AD1640D" w14:textId="77777777" w:rsidR="00245A37" w:rsidRPr="00FF0B17" w:rsidRDefault="00245A37" w:rsidP="00245A37">
            <w:pPr>
              <w:pStyle w:val="affffffb"/>
              <w:rPr>
                <w:b/>
                <w:bCs/>
              </w:rPr>
            </w:pPr>
            <w:r w:rsidRPr="00FF0B17">
              <w:rPr>
                <w:b/>
                <w:bCs/>
              </w:rPr>
              <w:t>Выполнение</w:t>
            </w:r>
          </w:p>
        </w:tc>
        <w:tc>
          <w:tcPr>
            <w:tcW w:w="1637" w:type="dxa"/>
            <w:shd w:val="clear" w:color="auto" w:fill="auto"/>
          </w:tcPr>
          <w:p w14:paraId="7DF82953" w14:textId="77777777" w:rsidR="00245A37" w:rsidRPr="00FF0B17" w:rsidRDefault="00245A37" w:rsidP="00245A37">
            <w:pPr>
              <w:pStyle w:val="affffffc"/>
              <w:rPr>
                <w:b/>
                <w:bCs/>
              </w:rPr>
            </w:pPr>
            <w:r w:rsidRPr="00FF0B17">
              <w:rPr>
                <w:b/>
                <w:bCs/>
              </w:rPr>
              <w:t>400</w:t>
            </w:r>
          </w:p>
        </w:tc>
        <w:tc>
          <w:tcPr>
            <w:tcW w:w="1629" w:type="dxa"/>
            <w:shd w:val="clear" w:color="auto" w:fill="auto"/>
          </w:tcPr>
          <w:p w14:paraId="345656DB" w14:textId="77777777" w:rsidR="00245A37" w:rsidRPr="009F5DF8" w:rsidRDefault="00245A37" w:rsidP="00245A37">
            <w:pPr>
              <w:pStyle w:val="affffffc"/>
              <w:rPr>
                <w:b/>
                <w:bCs/>
                <w:color w:val="385623" w:themeColor="accent6" w:themeShade="80"/>
              </w:rPr>
            </w:pPr>
          </w:p>
        </w:tc>
      </w:tr>
      <w:tr w:rsidR="00245A37" w:rsidRPr="009D6715" w14:paraId="61FCB387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E09E602" w14:textId="268443FC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bookmarkStart w:id="231" w:name="_Hlk90300886"/>
            <w:r w:rsidRPr="00FF0B17">
              <w:rPr>
                <w:b/>
                <w:bCs/>
                <w:i/>
                <w:iCs/>
              </w:rPr>
              <w:t xml:space="preserve">3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Критерий_3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Привлечение заинтересованных сторон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1CC9AC7A" w14:textId="6C432B58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  <w:lang w:val="en-US"/>
              </w:rPr>
            </w:pPr>
            <w:r w:rsidRPr="00FF0B17">
              <w:rPr>
                <w:b/>
                <w:bCs/>
                <w:i/>
                <w:iCs/>
              </w:rPr>
              <w:t>100</w:t>
            </w:r>
            <w:r w:rsidR="009D7481" w:rsidRPr="00FF0B17">
              <w:rPr>
                <w:lang w:val="en-US"/>
              </w:rPr>
              <w:t> </w:t>
            </w:r>
            <w:r w:rsidR="009D7481" w:rsidRPr="00FF0B17">
              <w:rPr>
                <w:rStyle w:val="afffb"/>
                <w:lang w:val="en-US"/>
              </w:rPr>
              <w:footnoteReference w:id="69"/>
            </w:r>
          </w:p>
        </w:tc>
        <w:tc>
          <w:tcPr>
            <w:tcW w:w="1629" w:type="dxa"/>
            <w:shd w:val="clear" w:color="auto" w:fill="auto"/>
          </w:tcPr>
          <w:p w14:paraId="7FEA7E50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385623" w:themeColor="accent6" w:themeShade="80"/>
              </w:rPr>
            </w:pPr>
          </w:p>
        </w:tc>
      </w:tr>
      <w:tr w:rsidR="00245A37" w:rsidRPr="009D6715" w14:paraId="501BBA00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680349C" w14:textId="0F146732" w:rsidR="00245A37" w:rsidRPr="00FF0B17" w:rsidRDefault="00245A37" w:rsidP="00264420">
            <w:pPr>
              <w:pStyle w:val="affffffb"/>
            </w:pPr>
            <w:r w:rsidRPr="00FF0B17">
              <w:t xml:space="preserve">3.1 </w:t>
            </w:r>
            <w:r w:rsidRPr="00FF0B17">
              <w:fldChar w:fldCharType="begin"/>
            </w:r>
            <w:r w:rsidRPr="00FF0B17">
              <w:instrText xml:space="preserve"> REF Составл_3_1 \h  \* MERGEFORMAT </w:instrText>
            </w:r>
            <w:r w:rsidRPr="00FF0B17">
              <w:fldChar w:fldCharType="separate"/>
            </w:r>
            <w:r w:rsidR="00E971F3" w:rsidRPr="00E755AE">
              <w:t>Потребители: построение устойчивых взаимоотношений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6F6F1418" w14:textId="1E442C05" w:rsidR="00245A37" w:rsidRPr="00FF0B17" w:rsidRDefault="009D7481" w:rsidP="00842B6F">
            <w:pPr>
              <w:pStyle w:val="affffffd"/>
              <w:spacing w:after="60"/>
            </w:pPr>
            <w:r w:rsidRPr="00FF0B17">
              <w:rPr>
                <w:lang w:val="en-US"/>
              </w:rPr>
              <w:t>____ (10</w:t>
            </w:r>
            <w:r w:rsidR="006D130E">
              <w:rPr>
                <w:lang w:val="en-US"/>
              </w:rPr>
              <w:t>…</w:t>
            </w:r>
            <w:r w:rsidRPr="00FF0B17">
              <w:rPr>
                <w:lang w:val="en-US"/>
              </w:rPr>
              <w:t>40)</w:t>
            </w:r>
          </w:p>
        </w:tc>
        <w:tc>
          <w:tcPr>
            <w:tcW w:w="1629" w:type="dxa"/>
            <w:shd w:val="clear" w:color="auto" w:fill="auto"/>
          </w:tcPr>
          <w:p w14:paraId="1362CB3E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9D7481" w:rsidRPr="009D6715" w14:paraId="46E2F4F0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52BB7FD8" w14:textId="282C2AD3" w:rsidR="009D7481" w:rsidRPr="00FF0B17" w:rsidRDefault="009D7481" w:rsidP="009D7481">
            <w:pPr>
              <w:pStyle w:val="affffffb"/>
            </w:pPr>
            <w:r w:rsidRPr="00FF0B17">
              <w:t xml:space="preserve">3.2 </w:t>
            </w:r>
            <w:r w:rsidRPr="00FF0B17">
              <w:fldChar w:fldCharType="begin"/>
            </w:r>
            <w:r w:rsidRPr="00FF0B17">
              <w:instrText xml:space="preserve"> REF Составл_3_2 \h  \* MERGEFORMAT </w:instrText>
            </w:r>
            <w:r w:rsidRPr="00FF0B17">
              <w:fldChar w:fldCharType="separate"/>
            </w:r>
            <w:r w:rsidR="00E971F3" w:rsidRPr="00E755AE">
              <w:t>Люди: притяжение, привлечение, развитие и удержание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E24663E" w14:textId="38598DF0" w:rsidR="009D7481" w:rsidRPr="00FF0B17" w:rsidRDefault="009D7481" w:rsidP="00842B6F">
            <w:pPr>
              <w:pStyle w:val="affffffd"/>
              <w:spacing w:after="60"/>
            </w:pPr>
            <w:r w:rsidRPr="00FF0B17">
              <w:rPr>
                <w:lang w:val="en-US"/>
              </w:rPr>
              <w:t>____ (10</w:t>
            </w:r>
            <w:r w:rsidR="006D130E">
              <w:rPr>
                <w:lang w:val="en-US"/>
              </w:rPr>
              <w:t>…</w:t>
            </w:r>
            <w:r w:rsidRPr="00FF0B17">
              <w:rPr>
                <w:lang w:val="en-US"/>
              </w:rPr>
              <w:t>40)</w:t>
            </w:r>
          </w:p>
        </w:tc>
        <w:tc>
          <w:tcPr>
            <w:tcW w:w="1629" w:type="dxa"/>
            <w:shd w:val="clear" w:color="auto" w:fill="auto"/>
          </w:tcPr>
          <w:p w14:paraId="5573647D" w14:textId="77777777" w:rsidR="009D7481" w:rsidRPr="009F5DF8" w:rsidRDefault="009D7481" w:rsidP="009D7481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9D7481" w:rsidRPr="009D6715" w14:paraId="1D70B983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0BDB79C0" w14:textId="0F7CFFCA" w:rsidR="009D7481" w:rsidRPr="0002572D" w:rsidRDefault="009D7481" w:rsidP="009D7481">
            <w:pPr>
              <w:pStyle w:val="affffffb"/>
            </w:pPr>
            <w:r w:rsidRPr="0002572D">
              <w:t xml:space="preserve">3.3 </w:t>
            </w:r>
            <w:r w:rsidRPr="0002572D">
              <w:fldChar w:fldCharType="begin"/>
            </w:r>
            <w:r w:rsidRPr="0002572D">
              <w:instrText xml:space="preserve"> REF Составл_3_3 \h  \* MERGEFORMAT </w:instrText>
            </w:r>
            <w:r w:rsidRPr="0002572D">
              <w:fldChar w:fldCharType="separate"/>
            </w:r>
            <w:r w:rsidR="00E971F3" w:rsidRPr="00E755AE">
              <w:t>Заинтересованные стороны бизнеса и органов власти: обеспечение безопасности и постоянной поддержки</w:t>
            </w:r>
            <w:r w:rsidRPr="0002572D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DDA7710" w14:textId="6D2026DC" w:rsidR="009D7481" w:rsidRPr="00FF0B17" w:rsidRDefault="009D7481" w:rsidP="009D7481">
            <w:pPr>
              <w:pStyle w:val="affffffd"/>
            </w:pPr>
            <w:r w:rsidRPr="0002572D">
              <w:rPr>
                <w:lang w:val="en-US"/>
              </w:rPr>
              <w:t>____ (10</w:t>
            </w:r>
            <w:r w:rsidR="0002572D">
              <w:t>…</w:t>
            </w:r>
            <w:r w:rsidRPr="0002572D">
              <w:rPr>
                <w:lang w:val="en-US"/>
              </w:rPr>
              <w:t>40)</w:t>
            </w:r>
          </w:p>
        </w:tc>
        <w:tc>
          <w:tcPr>
            <w:tcW w:w="1629" w:type="dxa"/>
            <w:shd w:val="clear" w:color="auto" w:fill="auto"/>
          </w:tcPr>
          <w:p w14:paraId="4116A97B" w14:textId="77777777" w:rsidR="009D7481" w:rsidRPr="009F5DF8" w:rsidRDefault="009D7481" w:rsidP="009D7481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9D7481" w:rsidRPr="009D6715" w14:paraId="27697E23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0889AAAA" w14:textId="69923B1E" w:rsidR="009D7481" w:rsidRPr="00FF0B17" w:rsidRDefault="009D7481" w:rsidP="009D7481">
            <w:pPr>
              <w:pStyle w:val="affffffb"/>
            </w:pPr>
            <w:r w:rsidRPr="00FF0B17">
              <w:t xml:space="preserve">3.4 </w:t>
            </w:r>
            <w:r w:rsidRPr="00FF0B17">
              <w:fldChar w:fldCharType="begin"/>
            </w:r>
            <w:r w:rsidRPr="00FF0B17">
              <w:instrText xml:space="preserve"> REF Составл_3_4 \h  \* MERGEFORMAT </w:instrText>
            </w:r>
            <w:r w:rsidRPr="00FF0B17">
              <w:fldChar w:fldCharType="separate"/>
            </w:r>
            <w:r w:rsidR="00E971F3" w:rsidRPr="00E755AE">
              <w:t>Общество: вклад в развитие, благополучие и процветание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2464E798" w14:textId="113DF62D" w:rsidR="009D7481" w:rsidRPr="00FF0B17" w:rsidRDefault="009D7481" w:rsidP="00842B6F">
            <w:pPr>
              <w:pStyle w:val="affffffd"/>
              <w:spacing w:after="60"/>
            </w:pPr>
            <w:r w:rsidRPr="00FF0B17">
              <w:rPr>
                <w:lang w:val="en-US"/>
              </w:rPr>
              <w:t>____ (10</w:t>
            </w:r>
            <w:r w:rsidR="006D130E">
              <w:rPr>
                <w:lang w:val="en-US"/>
              </w:rPr>
              <w:t>…</w:t>
            </w:r>
            <w:r w:rsidRPr="00FF0B17">
              <w:rPr>
                <w:lang w:val="en-US"/>
              </w:rPr>
              <w:t>40)</w:t>
            </w:r>
          </w:p>
        </w:tc>
        <w:tc>
          <w:tcPr>
            <w:tcW w:w="1629" w:type="dxa"/>
            <w:shd w:val="clear" w:color="auto" w:fill="auto"/>
          </w:tcPr>
          <w:p w14:paraId="4E156FA9" w14:textId="77777777" w:rsidR="009D7481" w:rsidRPr="009F5DF8" w:rsidRDefault="009D7481" w:rsidP="009D7481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9D7481" w:rsidRPr="009D6715" w14:paraId="4BF6955A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1518D318" w14:textId="34EFA031" w:rsidR="009D7481" w:rsidRPr="00FF0B17" w:rsidRDefault="009D7481" w:rsidP="009D7481">
            <w:pPr>
              <w:pStyle w:val="affffffb"/>
            </w:pPr>
            <w:r w:rsidRPr="00FF0B17">
              <w:t xml:space="preserve">3.5 </w:t>
            </w:r>
            <w:r w:rsidRPr="00FF0B17">
              <w:fldChar w:fldCharType="begin"/>
            </w:r>
            <w:r w:rsidRPr="00FF0B17">
              <w:instrText xml:space="preserve"> REF Составл_3_5 \h  \* MERGEFORMAT </w:instrText>
            </w:r>
            <w:r w:rsidRPr="00FF0B17">
              <w:fldChar w:fldCharType="separate"/>
            </w:r>
            <w:r w:rsidR="00E971F3" w:rsidRPr="00E755AE">
              <w:t>Партнеры и поставщики: построение взаимоотношений и обеспечение поддержки для создания устойчивой ценности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466F30B" w14:textId="1119D5BF" w:rsidR="009D7481" w:rsidRPr="00FF0B17" w:rsidRDefault="009D7481" w:rsidP="009D7481">
            <w:pPr>
              <w:pStyle w:val="affffffd"/>
            </w:pPr>
            <w:r w:rsidRPr="00FF0B17">
              <w:rPr>
                <w:lang w:val="en-US"/>
              </w:rPr>
              <w:t>____ (10</w:t>
            </w:r>
            <w:r w:rsidR="006D130E">
              <w:rPr>
                <w:lang w:val="en-US"/>
              </w:rPr>
              <w:t>…</w:t>
            </w:r>
            <w:r w:rsidRPr="00FF0B17">
              <w:rPr>
                <w:lang w:val="en-US"/>
              </w:rPr>
              <w:t>40)</w:t>
            </w:r>
          </w:p>
        </w:tc>
        <w:tc>
          <w:tcPr>
            <w:tcW w:w="1629" w:type="dxa"/>
            <w:shd w:val="clear" w:color="auto" w:fill="auto"/>
          </w:tcPr>
          <w:p w14:paraId="2C86D719" w14:textId="77777777" w:rsidR="009D7481" w:rsidRPr="009F5DF8" w:rsidRDefault="009D7481" w:rsidP="009D7481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6A49E7D1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4DCC6B2C" w14:textId="049AD69C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4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Критерий_4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Создание устойчивой ценности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363849C8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200</w:t>
            </w:r>
          </w:p>
        </w:tc>
        <w:tc>
          <w:tcPr>
            <w:tcW w:w="1629" w:type="dxa"/>
            <w:shd w:val="clear" w:color="auto" w:fill="auto"/>
          </w:tcPr>
          <w:p w14:paraId="28734C7C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385623" w:themeColor="accent6" w:themeShade="80"/>
              </w:rPr>
            </w:pPr>
          </w:p>
        </w:tc>
      </w:tr>
      <w:tr w:rsidR="00245A37" w:rsidRPr="009D6715" w14:paraId="28FECE55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04F34AA" w14:textId="44CC36EF" w:rsidR="00245A37" w:rsidRPr="00FF0B17" w:rsidRDefault="00245A37" w:rsidP="00245A37">
            <w:pPr>
              <w:pStyle w:val="affffffb"/>
            </w:pPr>
            <w:r w:rsidRPr="00FF0B17">
              <w:t xml:space="preserve">4.1 </w:t>
            </w:r>
            <w:r w:rsidRPr="00FF0B17">
              <w:fldChar w:fldCharType="begin"/>
            </w:r>
            <w:r w:rsidRPr="00FF0B17">
              <w:instrText xml:space="preserve"> REF Составл_4_1 \h  \* MERGEFORMAT </w:instrText>
            </w:r>
            <w:r w:rsidRPr="00FF0B17">
              <w:fldChar w:fldCharType="separate"/>
            </w:r>
            <w:r w:rsidR="00E971F3" w:rsidRPr="00E755AE">
              <w:t>Проектирование ценности и ее создания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69A41B46" w14:textId="77777777" w:rsidR="00245A37" w:rsidRPr="00FF0B17" w:rsidRDefault="00245A37" w:rsidP="00245A37">
            <w:pPr>
              <w:pStyle w:val="affffffd"/>
            </w:pPr>
            <w:r w:rsidRPr="00FF0B17">
              <w:t>50</w:t>
            </w:r>
          </w:p>
        </w:tc>
        <w:tc>
          <w:tcPr>
            <w:tcW w:w="1629" w:type="dxa"/>
            <w:shd w:val="clear" w:color="auto" w:fill="auto"/>
          </w:tcPr>
          <w:p w14:paraId="57B72B23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7BE20BCD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523E6CF1" w14:textId="1237D899" w:rsidR="00245A37" w:rsidRPr="00FF0B17" w:rsidRDefault="00245A37" w:rsidP="00245A37">
            <w:pPr>
              <w:pStyle w:val="affffffb"/>
            </w:pPr>
            <w:r w:rsidRPr="00FF0B17">
              <w:t xml:space="preserve">4.2 </w:t>
            </w:r>
            <w:r w:rsidRPr="00FF0B17">
              <w:fldChar w:fldCharType="begin"/>
            </w:r>
            <w:r w:rsidRPr="00FF0B17">
              <w:instrText xml:space="preserve"> REF Составл_4_2 \h  \* MERGEFORMAT </w:instrText>
            </w:r>
            <w:r w:rsidRPr="00FF0B17">
              <w:fldChar w:fldCharType="separate"/>
            </w:r>
            <w:r w:rsidR="00E971F3" w:rsidRPr="00E755AE">
              <w:t xml:space="preserve">Обмен информацией о ценности и </w:t>
            </w:r>
            <w:r w:rsidR="00E971F3" w:rsidRPr="00424D22">
              <w:t>передача ценности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3FE64021" w14:textId="77777777" w:rsidR="00245A37" w:rsidRPr="00FF0B17" w:rsidRDefault="00245A37" w:rsidP="00245A37">
            <w:pPr>
              <w:pStyle w:val="affffffd"/>
            </w:pPr>
            <w:r w:rsidRPr="00FF0B17">
              <w:t>50</w:t>
            </w:r>
          </w:p>
        </w:tc>
        <w:tc>
          <w:tcPr>
            <w:tcW w:w="1629" w:type="dxa"/>
            <w:shd w:val="clear" w:color="auto" w:fill="auto"/>
          </w:tcPr>
          <w:p w14:paraId="7F36FF03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035DA15E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29EB9F1A" w14:textId="34B9C75B" w:rsidR="00245A37" w:rsidRPr="00FF0B17" w:rsidRDefault="00245A37" w:rsidP="00245A37">
            <w:pPr>
              <w:pStyle w:val="affffffb"/>
            </w:pPr>
            <w:r w:rsidRPr="00FF0B17">
              <w:t xml:space="preserve">4.3 </w:t>
            </w:r>
            <w:r w:rsidRPr="00FF0B17">
              <w:fldChar w:fldCharType="begin"/>
            </w:r>
            <w:r w:rsidRPr="00FF0B17">
              <w:instrText xml:space="preserve"> REF Составл_4_3 \h  \* MERGEFORMAT </w:instrText>
            </w:r>
            <w:r w:rsidRPr="00FF0B17">
              <w:fldChar w:fldCharType="separate"/>
            </w:r>
            <w:r w:rsidR="00E971F3" w:rsidRPr="00E755AE">
              <w:t>Предоставление ценности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4F436403" w14:textId="77777777" w:rsidR="00245A37" w:rsidRPr="00FF0B17" w:rsidRDefault="00245A37" w:rsidP="00245A37">
            <w:pPr>
              <w:pStyle w:val="affffffd"/>
            </w:pPr>
            <w:r w:rsidRPr="00FF0B17">
              <w:t>50</w:t>
            </w:r>
          </w:p>
        </w:tc>
        <w:tc>
          <w:tcPr>
            <w:tcW w:w="1629" w:type="dxa"/>
            <w:shd w:val="clear" w:color="auto" w:fill="auto"/>
          </w:tcPr>
          <w:p w14:paraId="6760B070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6273D2F9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A043D1C" w14:textId="1FB4558C" w:rsidR="00245A37" w:rsidRPr="00FF0B17" w:rsidRDefault="00245A37" w:rsidP="00245A37">
            <w:pPr>
              <w:pStyle w:val="affffffb"/>
            </w:pPr>
            <w:r w:rsidRPr="00FF0B17">
              <w:t xml:space="preserve">4.4 </w:t>
            </w:r>
            <w:r w:rsidRPr="00FF0B17">
              <w:fldChar w:fldCharType="begin"/>
            </w:r>
            <w:r w:rsidRPr="00FF0B17">
              <w:instrText xml:space="preserve"> REF Составл_4_4 \h  \* MERGEFORMAT </w:instrText>
            </w:r>
            <w:r w:rsidRPr="00FF0B17">
              <w:fldChar w:fldCharType="separate"/>
            </w:r>
            <w:r w:rsidR="00E971F3" w:rsidRPr="00E755AE">
              <w:t>Определение и внедрение совместного опыта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4FA92A38" w14:textId="77777777" w:rsidR="00245A37" w:rsidRPr="00FF0B17" w:rsidRDefault="00245A37" w:rsidP="00245A37">
            <w:pPr>
              <w:pStyle w:val="affffffd"/>
            </w:pPr>
            <w:r w:rsidRPr="00FF0B17">
              <w:t>50</w:t>
            </w:r>
          </w:p>
        </w:tc>
        <w:tc>
          <w:tcPr>
            <w:tcW w:w="1629" w:type="dxa"/>
            <w:shd w:val="clear" w:color="auto" w:fill="auto"/>
          </w:tcPr>
          <w:p w14:paraId="27C59863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214E8F73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10717F77" w14:textId="4EF80546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5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Критерий_5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Управление пригодностью и преобразованием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6D33A602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100</w:t>
            </w:r>
          </w:p>
        </w:tc>
        <w:tc>
          <w:tcPr>
            <w:tcW w:w="1629" w:type="dxa"/>
            <w:shd w:val="clear" w:color="auto" w:fill="auto"/>
          </w:tcPr>
          <w:p w14:paraId="71749A40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385623" w:themeColor="accent6" w:themeShade="80"/>
              </w:rPr>
            </w:pPr>
          </w:p>
        </w:tc>
      </w:tr>
      <w:tr w:rsidR="00245A37" w:rsidRPr="009D6715" w14:paraId="48CFD020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5DE1EE8A" w14:textId="7C631176" w:rsidR="00245A37" w:rsidRPr="00FF0B17" w:rsidRDefault="00245A37" w:rsidP="00245A37">
            <w:pPr>
              <w:pStyle w:val="affffffb"/>
            </w:pPr>
            <w:r w:rsidRPr="00FF0B17">
              <w:t xml:space="preserve">5.1 </w:t>
            </w:r>
            <w:r w:rsidRPr="00FF0B17">
              <w:fldChar w:fldCharType="begin"/>
            </w:r>
            <w:r w:rsidRPr="00FF0B17">
              <w:instrText xml:space="preserve"> REF Составл_5_1 \h  \* MERGEFORMAT </w:instrText>
            </w:r>
            <w:r w:rsidRPr="00FF0B17">
              <w:fldChar w:fldCharType="separate"/>
            </w:r>
            <w:r w:rsidR="00E971F3" w:rsidRPr="00E755AE">
              <w:t>Управление пригодностью и менеджмент рисков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3F891413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08D404FB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61D49320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67702547" w14:textId="6EE76CE0" w:rsidR="00245A37" w:rsidRPr="00FF0B17" w:rsidRDefault="00245A37" w:rsidP="00245A37">
            <w:pPr>
              <w:pStyle w:val="affffffb"/>
            </w:pPr>
            <w:r w:rsidRPr="00FF0B17">
              <w:t xml:space="preserve">5.2 </w:t>
            </w:r>
            <w:r w:rsidRPr="00FF0B17">
              <w:fldChar w:fldCharType="begin"/>
            </w:r>
            <w:r w:rsidRPr="00FF0B17">
              <w:instrText xml:space="preserve"> REF Составл_5_2 \h  \* MERGEFORMAT </w:instrText>
            </w:r>
            <w:r w:rsidRPr="00FF0B17">
              <w:fldChar w:fldCharType="separate"/>
            </w:r>
            <w:r w:rsidR="00E971F3" w:rsidRPr="00E755AE">
              <w:t>Преобразование организации для будущего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545303D6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0FC709ED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6BEA61DA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331D1E26" w14:textId="6A65E7DC" w:rsidR="00245A37" w:rsidRPr="00FF0B17" w:rsidRDefault="00245A37" w:rsidP="00245A37">
            <w:pPr>
              <w:pStyle w:val="affffffb"/>
            </w:pPr>
            <w:r w:rsidRPr="00FF0B17">
              <w:t xml:space="preserve">5.3 </w:t>
            </w:r>
            <w:r w:rsidRPr="00FF0B17">
              <w:fldChar w:fldCharType="begin"/>
            </w:r>
            <w:r w:rsidRPr="00FF0B17">
              <w:instrText xml:space="preserve"> REF Составл_5_3 \h  \* MERGEFORMAT </w:instrText>
            </w:r>
            <w:r w:rsidRPr="00FF0B17">
              <w:fldChar w:fldCharType="separate"/>
            </w:r>
            <w:r w:rsidR="00E971F3" w:rsidRPr="00E755AE">
              <w:t>Управление инновациями и использование технологий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7F1A6461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3289CF81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05BF2D65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19B8C7CE" w14:textId="0D924C64" w:rsidR="00245A37" w:rsidRPr="00FF0B17" w:rsidRDefault="00245A37" w:rsidP="00245A37">
            <w:pPr>
              <w:pStyle w:val="affffffb"/>
            </w:pPr>
            <w:r w:rsidRPr="00FF0B17">
              <w:t xml:space="preserve">5.4 </w:t>
            </w:r>
            <w:r w:rsidRPr="00FF0B17">
              <w:fldChar w:fldCharType="begin"/>
            </w:r>
            <w:r w:rsidRPr="00FF0B17">
              <w:instrText xml:space="preserve"> REF Составл_5_4 \h  \* MERGEFORMAT </w:instrText>
            </w:r>
            <w:r w:rsidRPr="00FF0B17">
              <w:fldChar w:fldCharType="separate"/>
            </w:r>
            <w:r w:rsidR="00E971F3" w:rsidRPr="00E755AE">
              <w:t>Оптимальное использование данных, информации и знаний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60D5FAFB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0C0A6486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tr w:rsidR="00245A37" w:rsidRPr="009D6715" w14:paraId="032FE23A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123D1E76" w14:textId="706CF612" w:rsidR="00245A37" w:rsidRPr="00FF0B17" w:rsidRDefault="00245A37" w:rsidP="00245A37">
            <w:pPr>
              <w:pStyle w:val="affffffb"/>
            </w:pPr>
            <w:r w:rsidRPr="00FF0B17">
              <w:t xml:space="preserve">5.5 </w:t>
            </w:r>
            <w:r w:rsidRPr="00FF0B17">
              <w:fldChar w:fldCharType="begin"/>
            </w:r>
            <w:r w:rsidRPr="00FF0B17">
              <w:instrText xml:space="preserve"> REF Составл_5_5 \h  \* MERGEFORMAT </w:instrText>
            </w:r>
            <w:r w:rsidRPr="00FF0B17">
              <w:fldChar w:fldCharType="separate"/>
            </w:r>
            <w:r w:rsidR="00E971F3" w:rsidRPr="00E755AE">
              <w:t>Менеджмент активов и ресурсов</w:t>
            </w:r>
            <w:r w:rsidRPr="00FF0B17"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4DC65322" w14:textId="77777777" w:rsidR="00245A37" w:rsidRPr="00FF0B17" w:rsidRDefault="00245A37" w:rsidP="00245A37">
            <w:pPr>
              <w:pStyle w:val="affffffd"/>
            </w:pPr>
            <w:r w:rsidRPr="00FF0B17">
              <w:t>20</w:t>
            </w:r>
          </w:p>
        </w:tc>
        <w:tc>
          <w:tcPr>
            <w:tcW w:w="1629" w:type="dxa"/>
            <w:shd w:val="clear" w:color="auto" w:fill="auto"/>
          </w:tcPr>
          <w:p w14:paraId="4C701704" w14:textId="77777777" w:rsidR="00245A37" w:rsidRPr="009F5DF8" w:rsidRDefault="00245A37" w:rsidP="00245A37">
            <w:pPr>
              <w:pStyle w:val="affffffd"/>
              <w:rPr>
                <w:color w:val="385623" w:themeColor="accent6" w:themeShade="80"/>
              </w:rPr>
            </w:pPr>
          </w:p>
        </w:tc>
      </w:tr>
      <w:bookmarkEnd w:id="231"/>
      <w:tr w:rsidR="00245A37" w:rsidRPr="009D6715" w14:paraId="53CE2761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5F068284" w14:textId="77777777" w:rsidR="00245A37" w:rsidRPr="00FF0B17" w:rsidRDefault="00245A37" w:rsidP="00245A37">
            <w:pPr>
              <w:pStyle w:val="affffffb"/>
              <w:rPr>
                <w:b/>
                <w:bCs/>
              </w:rPr>
            </w:pPr>
            <w:r w:rsidRPr="00FF0B17">
              <w:rPr>
                <w:b/>
                <w:bCs/>
              </w:rPr>
              <w:t>Результаты</w:t>
            </w:r>
          </w:p>
        </w:tc>
        <w:tc>
          <w:tcPr>
            <w:tcW w:w="1637" w:type="dxa"/>
            <w:shd w:val="clear" w:color="auto" w:fill="auto"/>
          </w:tcPr>
          <w:p w14:paraId="17C9EBAF" w14:textId="77777777" w:rsidR="00245A37" w:rsidRPr="00FF0B17" w:rsidRDefault="00245A37" w:rsidP="00245A37">
            <w:pPr>
              <w:pStyle w:val="affffffc"/>
              <w:rPr>
                <w:b/>
                <w:bCs/>
              </w:rPr>
            </w:pPr>
            <w:r w:rsidRPr="00FF0B17">
              <w:rPr>
                <w:b/>
                <w:bCs/>
              </w:rPr>
              <w:t>400</w:t>
            </w:r>
          </w:p>
        </w:tc>
        <w:tc>
          <w:tcPr>
            <w:tcW w:w="1629" w:type="dxa"/>
            <w:shd w:val="clear" w:color="auto" w:fill="auto"/>
          </w:tcPr>
          <w:p w14:paraId="38634801" w14:textId="77777777" w:rsidR="00245A37" w:rsidRPr="009F5DF8" w:rsidRDefault="00245A37" w:rsidP="00245A37">
            <w:pPr>
              <w:pStyle w:val="affffffc"/>
              <w:rPr>
                <w:b/>
                <w:bCs/>
                <w:color w:val="833C0B" w:themeColor="accent2" w:themeShade="80"/>
              </w:rPr>
            </w:pPr>
          </w:p>
        </w:tc>
      </w:tr>
      <w:tr w:rsidR="00245A37" w:rsidRPr="009D6715" w14:paraId="3566CC18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26C985FD" w14:textId="40C03EC3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6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Критерий_6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Восприятие заинтересованными сторонами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1C25F4E8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200</w:t>
            </w:r>
          </w:p>
        </w:tc>
        <w:tc>
          <w:tcPr>
            <w:tcW w:w="1629" w:type="dxa"/>
            <w:shd w:val="clear" w:color="auto" w:fill="auto"/>
          </w:tcPr>
          <w:p w14:paraId="77313262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833C0B" w:themeColor="accent2" w:themeShade="80"/>
              </w:rPr>
            </w:pPr>
          </w:p>
        </w:tc>
      </w:tr>
      <w:tr w:rsidR="00245A37" w:rsidRPr="009D6715" w14:paraId="4EB40D5A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43B07D2D" w14:textId="7C843A76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 xml:space="preserve">7 </w:t>
            </w:r>
            <w:r w:rsidRPr="00FF0B17">
              <w:rPr>
                <w:b/>
                <w:bCs/>
                <w:i/>
                <w:iCs/>
              </w:rPr>
              <w:fldChar w:fldCharType="begin"/>
            </w:r>
            <w:r w:rsidRPr="00FF0B17">
              <w:rPr>
                <w:b/>
                <w:bCs/>
                <w:i/>
                <w:iCs/>
              </w:rPr>
              <w:instrText xml:space="preserve"> REF Критерий_7 \h  \* MERGEFORMAT </w:instrText>
            </w:r>
            <w:r w:rsidRPr="00FF0B17">
              <w:rPr>
                <w:b/>
                <w:bCs/>
                <w:i/>
                <w:iCs/>
              </w:rPr>
            </w:r>
            <w:r w:rsidRPr="00FF0B17">
              <w:rPr>
                <w:b/>
                <w:bCs/>
                <w:i/>
                <w:iCs/>
              </w:rPr>
              <w:fldChar w:fldCharType="separate"/>
            </w:r>
            <w:r w:rsidR="00E971F3" w:rsidRPr="00E971F3">
              <w:rPr>
                <w:b/>
                <w:bCs/>
                <w:i/>
                <w:iCs/>
              </w:rPr>
              <w:t>Стратегическая и операционная пригодность</w:t>
            </w:r>
            <w:r w:rsidRPr="00FF0B17">
              <w:rPr>
                <w:b/>
                <w:bCs/>
                <w:i/>
                <w:iCs/>
              </w:rPr>
              <w:fldChar w:fldCharType="end"/>
            </w:r>
          </w:p>
        </w:tc>
        <w:tc>
          <w:tcPr>
            <w:tcW w:w="1637" w:type="dxa"/>
            <w:shd w:val="clear" w:color="auto" w:fill="auto"/>
          </w:tcPr>
          <w:p w14:paraId="64BEF39F" w14:textId="77777777" w:rsidR="00245A37" w:rsidRPr="00FF0B17" w:rsidRDefault="00245A37" w:rsidP="00245A37">
            <w:pPr>
              <w:pStyle w:val="affffffb"/>
              <w:rPr>
                <w:b/>
                <w:bCs/>
                <w:i/>
                <w:iCs/>
              </w:rPr>
            </w:pPr>
            <w:r w:rsidRPr="00FF0B17">
              <w:rPr>
                <w:b/>
                <w:bCs/>
                <w:i/>
                <w:iCs/>
              </w:rPr>
              <w:t>200</w:t>
            </w:r>
          </w:p>
        </w:tc>
        <w:tc>
          <w:tcPr>
            <w:tcW w:w="1629" w:type="dxa"/>
            <w:shd w:val="clear" w:color="auto" w:fill="auto"/>
          </w:tcPr>
          <w:p w14:paraId="0C951785" w14:textId="77777777" w:rsidR="00245A37" w:rsidRPr="009F5DF8" w:rsidRDefault="00245A37" w:rsidP="00245A37">
            <w:pPr>
              <w:pStyle w:val="affffffb"/>
              <w:rPr>
                <w:b/>
                <w:bCs/>
                <w:i/>
                <w:iCs/>
                <w:color w:val="833C0B" w:themeColor="accent2" w:themeShade="80"/>
              </w:rPr>
            </w:pPr>
          </w:p>
        </w:tc>
      </w:tr>
      <w:tr w:rsidR="00245A37" w:rsidRPr="00080AC9" w14:paraId="0BBB09B9" w14:textId="77777777" w:rsidTr="009D7481">
        <w:trPr>
          <w:jc w:val="center"/>
        </w:trPr>
        <w:tc>
          <w:tcPr>
            <w:tcW w:w="6362" w:type="dxa"/>
            <w:shd w:val="clear" w:color="auto" w:fill="auto"/>
          </w:tcPr>
          <w:p w14:paraId="6C710CD6" w14:textId="77777777" w:rsidR="00245A37" w:rsidRPr="00FF0B17" w:rsidRDefault="00245A37" w:rsidP="00245A37">
            <w:pPr>
              <w:pStyle w:val="affffffb"/>
              <w:rPr>
                <w:b/>
                <w:bCs/>
              </w:rPr>
            </w:pPr>
            <w:r w:rsidRPr="00FF0B17">
              <w:rPr>
                <w:b/>
                <w:bCs/>
              </w:rPr>
              <w:t>Итого:</w:t>
            </w:r>
          </w:p>
        </w:tc>
        <w:tc>
          <w:tcPr>
            <w:tcW w:w="1637" w:type="dxa"/>
            <w:shd w:val="clear" w:color="auto" w:fill="auto"/>
          </w:tcPr>
          <w:p w14:paraId="48065119" w14:textId="77777777" w:rsidR="00245A37" w:rsidRPr="00FF0B17" w:rsidRDefault="00245A37" w:rsidP="00245A37">
            <w:pPr>
              <w:pStyle w:val="affffffc"/>
              <w:rPr>
                <w:b/>
                <w:bCs/>
              </w:rPr>
            </w:pPr>
            <w:r w:rsidRPr="00FF0B17">
              <w:rPr>
                <w:b/>
                <w:bCs/>
              </w:rPr>
              <w:t>1000</w:t>
            </w:r>
          </w:p>
        </w:tc>
        <w:tc>
          <w:tcPr>
            <w:tcW w:w="1629" w:type="dxa"/>
            <w:shd w:val="clear" w:color="auto" w:fill="auto"/>
          </w:tcPr>
          <w:p w14:paraId="35620087" w14:textId="77777777" w:rsidR="00245A37" w:rsidRPr="0005208C" w:rsidRDefault="00245A37" w:rsidP="00245A37">
            <w:pPr>
              <w:pStyle w:val="affffffc"/>
              <w:rPr>
                <w:b/>
                <w:bCs/>
              </w:rPr>
            </w:pPr>
          </w:p>
        </w:tc>
      </w:tr>
    </w:tbl>
    <w:p w14:paraId="5BEE3FEE" w14:textId="77777777" w:rsidR="00E971F3" w:rsidRDefault="00E971F3" w:rsidP="00174F78">
      <w:pPr>
        <w:pStyle w:val="affffffb"/>
        <w:rPr>
          <w:sz w:val="8"/>
          <w:szCs w:val="8"/>
        </w:rPr>
      </w:pPr>
    </w:p>
    <w:p w14:paraId="10A7E429" w14:textId="77777777" w:rsidR="006B65E8" w:rsidRDefault="006B65E8" w:rsidP="00174F78">
      <w:pPr>
        <w:pStyle w:val="affffffb"/>
        <w:rPr>
          <w:sz w:val="8"/>
          <w:szCs w:val="8"/>
        </w:rPr>
        <w:sectPr w:rsidR="006B65E8" w:rsidSect="00BF1122">
          <w:headerReference w:type="even" r:id="rId63"/>
          <w:headerReference w:type="default" r:id="rId64"/>
          <w:footerReference w:type="even" r:id="rId65"/>
          <w:footerReference w:type="default" r:id="rId66"/>
          <w:headerReference w:type="first" r:id="rId67"/>
          <w:footerReference w:type="first" r:id="rId68"/>
          <w:footnotePr>
            <w:numRestart w:val="eachPage"/>
          </w:footnotePr>
          <w:type w:val="continuous"/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</w:p>
    <w:p w14:paraId="5CA048F7" w14:textId="50C806D9" w:rsidR="00415A76" w:rsidRPr="009D6715" w:rsidRDefault="00415A76" w:rsidP="00415A76">
      <w:pPr>
        <w:pStyle w:val="00"/>
      </w:pPr>
      <w:r w:rsidRPr="009D6715">
        <w:lastRenderedPageBreak/>
        <w:br/>
      </w:r>
      <w:bookmarkStart w:id="232" w:name="_Toc93481719"/>
      <w:bookmarkStart w:id="233" w:name="_Toc93996528"/>
      <w:bookmarkStart w:id="234" w:name="_Toc145675191"/>
      <w:r w:rsidRPr="009D6715">
        <w:t>(справочное)</w:t>
      </w:r>
      <w:r w:rsidRPr="009D6715">
        <w:br/>
      </w:r>
      <w:r w:rsidRPr="009D6715">
        <w:fldChar w:fldCharType="begin"/>
      </w:r>
      <w:r w:rsidRPr="009D6715">
        <w:instrText xml:space="preserve"> SEQ Таблица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Рисунок \r 0 \h </w:instrText>
      </w:r>
      <w:r w:rsidRPr="009D6715">
        <w:fldChar w:fldCharType="end"/>
      </w:r>
      <w:r w:rsidRPr="009D6715">
        <w:fldChar w:fldCharType="begin"/>
      </w:r>
      <w:r w:rsidRPr="009D6715">
        <w:instrText xml:space="preserve"> SEQ Формула \r 0 \h </w:instrText>
      </w:r>
      <w:r w:rsidRPr="009D6715">
        <w:fldChar w:fldCharType="end"/>
      </w:r>
      <w:r w:rsidRPr="009D6715">
        <w:br/>
      </w:r>
      <w:r>
        <w:t>Указатель</w:t>
      </w:r>
      <w:bookmarkEnd w:id="232"/>
      <w:bookmarkEnd w:id="233"/>
      <w:bookmarkEnd w:id="234"/>
    </w:p>
    <w:p w14:paraId="3BBA66E0" w14:textId="77777777" w:rsidR="006916AA" w:rsidRDefault="00A56AB0" w:rsidP="00415A76">
      <w:pPr>
        <w:pStyle w:val="aff5"/>
        <w:rPr>
          <w:noProof/>
        </w:rPr>
        <w:sectPr w:rsidR="006916AA" w:rsidSect="006916AA">
          <w:headerReference w:type="default" r:id="rId69"/>
          <w:footnotePr>
            <w:numRestart w:val="eachPage"/>
          </w:footnotePr>
          <w:pgSz w:w="11906" w:h="16838" w:code="9"/>
          <w:pgMar w:top="1701" w:right="1247" w:bottom="1814" w:left="1021" w:header="1134" w:footer="1247" w:gutter="0"/>
          <w:cols w:space="708"/>
          <w:docGrid w:linePitch="360"/>
        </w:sectPr>
      </w:pPr>
      <w:r>
        <w:fldChar w:fldCharType="begin"/>
      </w:r>
      <w:r>
        <w:instrText xml:space="preserve"> INDEX \c "2" \z</w:instrText>
      </w:r>
      <w:r>
        <w:rPr>
          <w:lang w:val="en-US"/>
        </w:rPr>
        <w:instrText xml:space="preserve"> </w:instrText>
      </w:r>
      <w:r>
        <w:instrText xml:space="preserve">"1049" \* MERGEFORMAT </w:instrText>
      </w:r>
      <w:r>
        <w:fldChar w:fldCharType="separate"/>
      </w:r>
    </w:p>
    <w:p w14:paraId="790981C1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lastRenderedPageBreak/>
        <w:t>аджайл, 3, 17, 30, 34</w:t>
      </w:r>
    </w:p>
    <w:p w14:paraId="7CC3B5E8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бенчмаркинг, 10, 24, 28, 29</w:t>
      </w:r>
    </w:p>
    <w:p w14:paraId="7B267B97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бизнес-модель, 7, 8, 17, 28, 48, 51</w:t>
      </w:r>
    </w:p>
    <w:p w14:paraId="0E6048DE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болевая точка, 4</w:t>
      </w:r>
    </w:p>
    <w:p w14:paraId="1ED82D9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видение, 6, 7, 8, 9, 10, 11, 12, 13, 14, 17, 25, 28, 31, 33, 36, 37, 38, 39, 40, 42, 45, 47, 48, 51, 52, 54, 56</w:t>
      </w:r>
    </w:p>
    <w:p w14:paraId="665AA604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восприятие, 12, 19, 20, 21, 22, 27, 28, 32, 33, 38, 47, 50, 53, 56, 58, 61</w:t>
      </w:r>
    </w:p>
    <w:p w14:paraId="3E9FDA5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гендерный баланс, 13, 20, 21, 28</w:t>
      </w:r>
    </w:p>
    <w:p w14:paraId="158740BA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глобальный договор, 2, 7, 12, 19, 28</w:t>
      </w:r>
    </w:p>
    <w:p w14:paraId="00CAD73F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 w:rsidRPr="004167F7">
        <w:rPr>
          <w:rFonts w:eastAsia="Times New Roman"/>
          <w:bCs/>
          <w:noProof/>
        </w:rPr>
        <w:t>зеленый пиар</w:t>
      </w:r>
      <w:r>
        <w:rPr>
          <w:noProof/>
        </w:rPr>
        <w:t>, 43</w:t>
      </w:r>
    </w:p>
    <w:p w14:paraId="00B03DC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знания, II, 2, 7, 13, 17, 18, 28, 29, 40, 43, 45, 48, 49</w:t>
      </w:r>
    </w:p>
    <w:p w14:paraId="043F472E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инновация, II, 1, 2, 3, 6, 9, 10, 17, 18, 20, 27, 28, 32, 33, 36, 37, 39, 40, 41, 45, 51, 52</w:t>
      </w:r>
    </w:p>
    <w:p w14:paraId="0A9A51B1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интеллектуальная собственность, 18, 28</w:t>
      </w:r>
    </w:p>
    <w:p w14:paraId="5D3CB15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 w:rsidRPr="004167F7">
        <w:rPr>
          <w:noProof/>
          <w:spacing w:val="-2"/>
        </w:rPr>
        <w:t>компетентность</w:t>
      </w:r>
      <w:r>
        <w:rPr>
          <w:noProof/>
        </w:rPr>
        <w:t>, 28, 54</w:t>
      </w:r>
    </w:p>
    <w:p w14:paraId="7C6B2BC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красная нить, 5, 31, 33</w:t>
      </w:r>
    </w:p>
    <w:p w14:paraId="367B550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к</w:t>
      </w:r>
      <w:r w:rsidRPr="004167F7">
        <w:rPr>
          <w:rFonts w:eastAsia="Times New Roman"/>
          <w:bCs/>
          <w:noProof/>
          <w:spacing w:val="-2"/>
        </w:rPr>
        <w:t>ультура</w:t>
      </w:r>
      <w:r>
        <w:rPr>
          <w:noProof/>
        </w:rPr>
        <w:t>, II, 1, 3, 5, 6, 9, 10, 13, 14, 20, 28, 30, 31, 39, 42, 43, 45, 48, 51, 56</w:t>
      </w:r>
    </w:p>
    <w:p w14:paraId="34799807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культура победителя, 6, 11, 36, 45</w:t>
      </w:r>
    </w:p>
    <w:p w14:paraId="37CA1E0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линза, 32, 36</w:t>
      </w:r>
    </w:p>
    <w:p w14:paraId="5FEE07E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мегатренды, 2, 7, 21, 28, 36, 45</w:t>
      </w:r>
    </w:p>
    <w:p w14:paraId="49B2B05E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миссия, 32</w:t>
      </w:r>
    </w:p>
    <w:p w14:paraId="6724D28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многообразие и инклюзивность, 13, 21, 28, 45</w:t>
      </w:r>
    </w:p>
    <w:p w14:paraId="0AAC55D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обучающая сеть, 29</w:t>
      </w:r>
    </w:p>
    <w:p w14:paraId="1066BF34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онлайн и оффлайн миры, 16</w:t>
      </w:r>
    </w:p>
    <w:p w14:paraId="50C1DF0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основные вызовы, 7, 8</w:t>
      </w:r>
    </w:p>
    <w:p w14:paraId="389688D5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партнерство, 29, 56</w:t>
      </w:r>
    </w:p>
    <w:p w14:paraId="020C131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партнеры и поставщики, 13, 14, 20, 21, 30, 46, 49, 50</w:t>
      </w:r>
    </w:p>
    <w:p w14:paraId="24445C27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передача ценности, 15, 29, 33</w:t>
      </w:r>
    </w:p>
    <w:p w14:paraId="6D900A0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подотчетность, 8, 12, 14, 21</w:t>
      </w:r>
    </w:p>
    <w:p w14:paraId="49DC9DEE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предложение ценности, 15, 16, 28, 29, 37, 53</w:t>
      </w:r>
    </w:p>
    <w:p w14:paraId="2FA39E1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предназначение, 5, 6, 7, 8, 9, 10, 11, 12, 13, 14, 15, 16, 17, 22, 25, 28, 30, 31, 32, 33, 36, 37, 38, 40, 42, 45, 46, 47, 48, 51, 52, 56</w:t>
      </w:r>
    </w:p>
    <w:p w14:paraId="32F477A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предсказывающие измерения, 22, 25</w:t>
      </w:r>
    </w:p>
    <w:p w14:paraId="679FFED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пригодность</w:t>
      </w:r>
    </w:p>
    <w:p w14:paraId="00005387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в области окружающей среды, 20</w:t>
      </w:r>
    </w:p>
    <w:p w14:paraId="27911838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личная, 20</w:t>
      </w:r>
    </w:p>
    <w:p w14:paraId="045ADC56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операционная, 4, 22, 25, 27, 32, 61</w:t>
      </w:r>
    </w:p>
    <w:p w14:paraId="2CC39527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организации, II, 3, 12, 20, 22, 25, 28, 30, 33, 38, 47</w:t>
      </w:r>
    </w:p>
    <w:p w14:paraId="663DBEB3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партнеры и поставщики, 21</w:t>
      </w:r>
    </w:p>
    <w:p w14:paraId="69C9C872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lastRenderedPageBreak/>
        <w:t>показатель пригодности, 22, 33</w:t>
      </w:r>
    </w:p>
    <w:p w14:paraId="7D1B9B12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пригодность и преобразование, 8, 17, 18, 19, 25, 31, 34, 36, 37, 45, 47, 53</w:t>
      </w:r>
    </w:p>
    <w:p w14:paraId="271903B1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система менеджмента пригодности, 6, 17, 48</w:t>
      </w:r>
    </w:p>
    <w:p w14:paraId="05AF6469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социальная, 20</w:t>
      </w:r>
    </w:p>
    <w:p w14:paraId="34ABD215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стратегическая, 22, 25, 27, 32, 61</w:t>
      </w:r>
    </w:p>
    <w:p w14:paraId="3EA74379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уровень пригодности, 3, 7, 11, 33, 46, 52</w:t>
      </w:r>
    </w:p>
    <w:p w14:paraId="31D45C9D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устойчивая, 26, 31, 33, 38, 47</w:t>
      </w:r>
    </w:p>
    <w:p w14:paraId="3AF1BCD7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финансовая, 22</w:t>
      </w:r>
    </w:p>
    <w:p w14:paraId="66E65AB8" w14:textId="77777777" w:rsidR="006916AA" w:rsidRDefault="006916AA">
      <w:pPr>
        <w:pStyle w:val="2f6"/>
        <w:tabs>
          <w:tab w:val="right" w:leader="dot" w:pos="4449"/>
        </w:tabs>
        <w:rPr>
          <w:noProof/>
        </w:rPr>
      </w:pPr>
      <w:r>
        <w:rPr>
          <w:noProof/>
        </w:rPr>
        <w:t>функциональная, 22</w:t>
      </w:r>
    </w:p>
    <w:p w14:paraId="2E33442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проактивный, 13, 14, 21, 43, 51</w:t>
      </w:r>
    </w:p>
    <w:p w14:paraId="7FCA3094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прозрачность, 12, 14, 21, 29</w:t>
      </w:r>
    </w:p>
    <w:p w14:paraId="0AB6A89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прорывное мышление, 3, 10, 18, 29, 33, 36, 37, 45</w:t>
      </w:r>
    </w:p>
    <w:p w14:paraId="1C6F327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просьюмер, 13, 29</w:t>
      </w:r>
    </w:p>
    <w:p w14:paraId="70F048EF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профессиональный потребитель, 13, 29</w:t>
      </w:r>
    </w:p>
    <w:p w14:paraId="4D2AF82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разрушающее стереотипы мышление, 29</w:t>
      </w:r>
    </w:p>
    <w:p w14:paraId="047DD4D8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расширение полномочий, 13, 16, 20, 30</w:t>
      </w:r>
    </w:p>
    <w:p w14:paraId="6A5B278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расширенная аналитика, 18</w:t>
      </w:r>
    </w:p>
    <w:p w14:paraId="4609383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решение, 13, 15, 16, 18, 20, 21, 28, 29, 30, 33, 37, 39, 40, 41, 43, 44, 49, 53</w:t>
      </w:r>
    </w:p>
    <w:p w14:paraId="6ABDA62F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риск, II, 2, 7, 8, 17, 21, 22, 39, 40, 43, 44, 49, 53</w:t>
      </w:r>
    </w:p>
    <w:p w14:paraId="089D58F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ролевая модель, 9, 31</w:t>
      </w:r>
    </w:p>
    <w:p w14:paraId="176B4AFC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руководство (орган), 8, 14, 15, 21, 30</w:t>
      </w:r>
    </w:p>
    <w:p w14:paraId="0A28691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сеть обучения, 10</w:t>
      </w:r>
    </w:p>
    <w:p w14:paraId="4B53312D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сеть сотрудничества, 10</w:t>
      </w:r>
    </w:p>
    <w:p w14:paraId="51926530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совершенство, 31</w:t>
      </w:r>
    </w:p>
    <w:p w14:paraId="7840B41B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сотворчество, 3, 21, 42</w:t>
      </w:r>
    </w:p>
    <w:p w14:paraId="654A6F8F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социальная сеть, 8, 16, 19</w:t>
      </w:r>
    </w:p>
    <w:p w14:paraId="73A6B59C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сравнительные характеристики, 25, 30, 61</w:t>
      </w:r>
    </w:p>
    <w:p w14:paraId="5D921AC1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стейкхолдер, 5, 13, 58, 61</w:t>
      </w:r>
    </w:p>
    <w:p w14:paraId="49194C55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стиль лидерства, 3</w:t>
      </w:r>
    </w:p>
    <w:p w14:paraId="6A923A2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стратегический приоритет, 8, 17, 30, 45</w:t>
      </w:r>
    </w:p>
    <w:p w14:paraId="06CD21B7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стратегия, 5, 6, 7, 8, 9, 10, 11, 12, 13, 14, 15, 16, 17, 18, 19, 20, 22, 23, 25, 32, 33, 34, 36, 37, 38, 39, 40, 41, 45, 46, 47, 48, 51, 52, 56</w:t>
      </w:r>
    </w:p>
    <w:p w14:paraId="06932A86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устойчивое развитие, 2</w:t>
      </w:r>
    </w:p>
    <w:p w14:paraId="56D2FD44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целевая группа, 15, 16</w:t>
      </w:r>
    </w:p>
    <w:p w14:paraId="774B0872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цели устойчивого развития, 2, 7, 12, 19, 30, 36, 45, 48</w:t>
      </w:r>
    </w:p>
    <w:p w14:paraId="148FE917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циркулярная экономика, 18, 21, 27, 42, 43, 44, 49</w:t>
      </w:r>
    </w:p>
    <w:p w14:paraId="6FEDCB94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экосистема, 3, 5, 6, 7, 8, 9, 11, 12, 13, 17, 20, 30, 31, 32, 33, 34, 35, 36, 42, 43, 44, 45, 46, 48, 51, 52, 54, 55</w:t>
      </w:r>
    </w:p>
    <w:p w14:paraId="10A7DDC3" w14:textId="77777777" w:rsidR="006916AA" w:rsidRDefault="006916AA">
      <w:pPr>
        <w:pStyle w:val="1f2"/>
        <w:tabs>
          <w:tab w:val="right" w:leader="dot" w:pos="4449"/>
        </w:tabs>
        <w:rPr>
          <w:noProof/>
        </w:rPr>
      </w:pPr>
      <w:r>
        <w:rPr>
          <w:noProof/>
        </w:rPr>
        <w:t>этическое поведение, 12, 21, 30</w:t>
      </w:r>
    </w:p>
    <w:p w14:paraId="5337AF3D" w14:textId="1A4A9ECA" w:rsidR="006916AA" w:rsidRDefault="006916AA" w:rsidP="00415A76">
      <w:pPr>
        <w:pStyle w:val="aff5"/>
        <w:rPr>
          <w:noProof/>
        </w:rPr>
        <w:sectPr w:rsidR="006916AA" w:rsidSect="006916AA">
          <w:footnotePr>
            <w:numRestart w:val="eachPage"/>
          </w:footnotePr>
          <w:type w:val="continuous"/>
          <w:pgSz w:w="11906" w:h="16838" w:code="9"/>
          <w:pgMar w:top="1701" w:right="1247" w:bottom="1814" w:left="1021" w:header="1134" w:footer="1247" w:gutter="0"/>
          <w:cols w:num="2" w:space="720"/>
          <w:docGrid w:linePitch="360"/>
        </w:sectPr>
      </w:pPr>
    </w:p>
    <w:p w14:paraId="40D7A5AE" w14:textId="1ADE0A23" w:rsidR="00415A76" w:rsidRDefault="00A56AB0" w:rsidP="00415A76">
      <w:pPr>
        <w:pStyle w:val="aff5"/>
      </w:pPr>
      <w:r>
        <w:lastRenderedPageBreak/>
        <w:fldChar w:fldCharType="end"/>
      </w:r>
    </w:p>
    <w:sectPr w:rsidR="00415A76" w:rsidSect="006916AA">
      <w:footnotePr>
        <w:numRestart w:val="eachPage"/>
      </w:footnotePr>
      <w:type w:val="continuous"/>
      <w:pgSz w:w="11906" w:h="16838" w:code="9"/>
      <w:pgMar w:top="1701" w:right="1247" w:bottom="1814" w:left="1021" w:header="1134" w:footer="12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3DA4621" w14:textId="77777777" w:rsidR="004F5307" w:rsidRDefault="004F5307" w:rsidP="00D01303">
      <w:r>
        <w:separator/>
      </w:r>
    </w:p>
  </w:endnote>
  <w:endnote w:type="continuationSeparator" w:id="0">
    <w:p w14:paraId="3C249C8F" w14:textId="77777777" w:rsidR="004F5307" w:rsidRDefault="004F5307" w:rsidP="00D013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820E08" w14:textId="77777777" w:rsidR="00EB1339" w:rsidRPr="00DB0476" w:rsidRDefault="00EB1339" w:rsidP="000915F7">
    <w:pPr>
      <w:pStyle w:val="afff"/>
      <w:rPr>
        <w:color w:val="0033CC"/>
      </w:rPr>
    </w:pPr>
    <w:r>
      <w:fldChar w:fldCharType="begin"/>
    </w:r>
    <w:r>
      <w:instrText xml:space="preserve"> PAGE \* ROMAN </w:instrText>
    </w:r>
    <w:r>
      <w:fldChar w:fldCharType="separate"/>
    </w:r>
    <w:r w:rsidR="001B3741">
      <w:rPr>
        <w:noProof/>
      </w:rPr>
      <w:t>II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F75A1F" w14:textId="77777777" w:rsidR="00EB1339" w:rsidRPr="00DB0476" w:rsidRDefault="00EB1339" w:rsidP="000915F7">
    <w:pPr>
      <w:pStyle w:val="affe"/>
      <w:rPr>
        <w:color w:val="0033CC"/>
      </w:rPr>
    </w:pPr>
    <w:r>
      <w:fldChar w:fldCharType="begin"/>
    </w:r>
    <w:r>
      <w:instrText xml:space="preserve"> PAGE \* ROMAN </w:instrText>
    </w:r>
    <w:r>
      <w:fldChar w:fldCharType="separate"/>
    </w:r>
    <w:r w:rsidR="001B3741">
      <w:rPr>
        <w:noProof/>
      </w:rPr>
      <w:t>III</w:t>
    </w:r>
    <w: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03AFEA" w14:textId="77777777" w:rsidR="00EB1339" w:rsidRPr="00F04CC1" w:rsidRDefault="00EB1339" w:rsidP="00543EA8">
    <w:pPr>
      <w:pStyle w:val="afffffffffffffffb"/>
      <w:jc w:val="left"/>
      <w:rPr>
        <w:color w:val="A51B7A"/>
      </w:rPr>
    </w:pPr>
    <w:r w:rsidRPr="00F04CC1">
      <w:rPr>
        <w:color w:val="A51B7A"/>
      </w:rPr>
      <w:fldChar w:fldCharType="begin"/>
    </w:r>
    <w:r w:rsidRPr="00F04CC1">
      <w:rPr>
        <w:color w:val="A51B7A"/>
      </w:rPr>
      <w:instrText>PAGE   \* MERGEFORMAT</w:instrText>
    </w:r>
    <w:r w:rsidRPr="00F04CC1">
      <w:rPr>
        <w:color w:val="A51B7A"/>
      </w:rPr>
      <w:fldChar w:fldCharType="separate"/>
    </w:r>
    <w:r w:rsidR="001B3741">
      <w:rPr>
        <w:noProof/>
        <w:color w:val="A51B7A"/>
      </w:rPr>
      <w:t>16</w:t>
    </w:r>
    <w:r w:rsidRPr="00F04CC1">
      <w:rPr>
        <w:color w:val="A51B7A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F56DA8" w14:textId="77777777" w:rsidR="00EB1339" w:rsidRPr="00DB0476" w:rsidRDefault="00EB1339" w:rsidP="00543EA8">
    <w:pPr>
      <w:pStyle w:val="afffffffffffffffb"/>
      <w:jc w:val="right"/>
      <w:rPr>
        <w:color w:val="C00000"/>
      </w:rPr>
    </w:pPr>
    <w:r w:rsidRPr="00DB0476">
      <w:rPr>
        <w:color w:val="C00000"/>
      </w:rPr>
      <w:fldChar w:fldCharType="begin"/>
    </w:r>
    <w:r w:rsidRPr="00DB0476">
      <w:rPr>
        <w:color w:val="C00000"/>
      </w:rPr>
      <w:instrText>PAGE   \* MERGEFORMAT</w:instrText>
    </w:r>
    <w:r w:rsidRPr="00DB0476">
      <w:rPr>
        <w:color w:val="C00000"/>
      </w:rPr>
      <w:fldChar w:fldCharType="separate"/>
    </w:r>
    <w:r w:rsidR="001B3741">
      <w:rPr>
        <w:noProof/>
        <w:color w:val="C00000"/>
      </w:rPr>
      <w:t>5</w:t>
    </w:r>
    <w:r w:rsidRPr="00DB0476">
      <w:rPr>
        <w:color w:val="C00000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59E3FE" w14:textId="77777777" w:rsidR="00EB1339" w:rsidRPr="004F650E" w:rsidRDefault="00EB1339" w:rsidP="00C55B32">
    <w:pPr>
      <w:pStyle w:val="afffffffffffffffb"/>
      <w:jc w:val="lef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57</w:t>
    </w:r>
    <w:r>
      <w:fldChar w:fldCharType="end"/>
    </w:r>
  </w:p>
  <w:p w14:paraId="7A8C37C0" w14:textId="77777777" w:rsidR="00EB1339" w:rsidRPr="00BA33BD" w:rsidRDefault="00EB1339" w:rsidP="00BA33BD">
    <w:pPr>
      <w:pStyle w:val="afffffffffffffffb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E0995B" w14:textId="77777777" w:rsidR="00EB1339" w:rsidRPr="00DB0476" w:rsidRDefault="00EB1339" w:rsidP="00543EA8">
    <w:pPr>
      <w:pStyle w:val="afffffffffffffffb"/>
      <w:jc w:val="right"/>
      <w:rPr>
        <w:color w:val="C00000"/>
      </w:rPr>
    </w:pPr>
    <w:r w:rsidRPr="00DB0476">
      <w:rPr>
        <w:color w:val="C00000"/>
      </w:rPr>
      <w:fldChar w:fldCharType="begin"/>
    </w:r>
    <w:r w:rsidRPr="00DB0476">
      <w:rPr>
        <w:color w:val="C00000"/>
      </w:rPr>
      <w:instrText>PAGE   \* MERGEFORMAT</w:instrText>
    </w:r>
    <w:r w:rsidRPr="00DB0476">
      <w:rPr>
        <w:color w:val="C00000"/>
      </w:rPr>
      <w:fldChar w:fldCharType="separate"/>
    </w:r>
    <w:r w:rsidR="001B3741">
      <w:rPr>
        <w:noProof/>
        <w:color w:val="C00000"/>
      </w:rPr>
      <w:t>17</w:t>
    </w:r>
    <w:r w:rsidRPr="00DB0476">
      <w:rPr>
        <w:color w:val="C00000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783BBD" w14:textId="77777777" w:rsidR="00EB1339" w:rsidRPr="00F04CC1" w:rsidRDefault="00EB1339" w:rsidP="00543EA8">
    <w:pPr>
      <w:pStyle w:val="afffffffffffffffb"/>
      <w:jc w:val="left"/>
      <w:rPr>
        <w:color w:val="A51B7A"/>
      </w:rPr>
    </w:pPr>
    <w:r w:rsidRPr="00F04CC1">
      <w:rPr>
        <w:color w:val="A51B7A"/>
      </w:rPr>
      <w:fldChar w:fldCharType="begin"/>
    </w:r>
    <w:r w:rsidRPr="00F04CC1">
      <w:rPr>
        <w:color w:val="A51B7A"/>
      </w:rPr>
      <w:instrText>PAGE   \* MERGEFORMAT</w:instrText>
    </w:r>
    <w:r w:rsidRPr="00F04CC1">
      <w:rPr>
        <w:color w:val="A51B7A"/>
      </w:rPr>
      <w:fldChar w:fldCharType="separate"/>
    </w:r>
    <w:r w:rsidR="001B3741">
      <w:rPr>
        <w:noProof/>
        <w:color w:val="A51B7A"/>
      </w:rPr>
      <w:t>56</w:t>
    </w:r>
    <w:r w:rsidRPr="00F04CC1">
      <w:rPr>
        <w:color w:val="A51B7A"/>
      </w:rPr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E76A10" w14:textId="77777777" w:rsidR="00EB1339" w:rsidRPr="00F04CC1" w:rsidRDefault="00EB1339" w:rsidP="00543EA8">
    <w:pPr>
      <w:pStyle w:val="afffffffffffffffb"/>
      <w:jc w:val="right"/>
      <w:rPr>
        <w:color w:val="A51B7A"/>
      </w:rPr>
    </w:pPr>
    <w:r w:rsidRPr="00F04CC1">
      <w:rPr>
        <w:color w:val="A51B7A"/>
      </w:rPr>
      <w:fldChar w:fldCharType="begin"/>
    </w:r>
    <w:r w:rsidRPr="00F04CC1">
      <w:rPr>
        <w:color w:val="A51B7A"/>
      </w:rPr>
      <w:instrText>PAGE   \* MERGEFORMAT</w:instrText>
    </w:r>
    <w:r w:rsidRPr="00F04CC1">
      <w:rPr>
        <w:color w:val="A51B7A"/>
      </w:rPr>
      <w:fldChar w:fldCharType="separate"/>
    </w:r>
    <w:r w:rsidR="001B3741">
      <w:rPr>
        <w:noProof/>
        <w:color w:val="A51B7A"/>
      </w:rPr>
      <w:t>55</w:t>
    </w:r>
    <w:r w:rsidRPr="00F04CC1">
      <w:rPr>
        <w:color w:val="A51B7A"/>
      </w:rP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9727A6" w14:textId="57FF66CB" w:rsidR="00EB1339" w:rsidRPr="004F650E" w:rsidRDefault="00EB1339" w:rsidP="00543EA8">
    <w:pPr>
      <w:pStyle w:val="afffffffffffffffb"/>
      <w:jc w:val="left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3A69D8" w14:textId="77777777" w:rsidR="00EB1339" w:rsidRPr="007F78D8" w:rsidRDefault="00EB1339" w:rsidP="00543EA8">
    <w:pPr>
      <w:pStyle w:val="afffffffffffffffb"/>
      <w:jc w:val="right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4769E476" wp14:editId="446E4E52">
              <wp:simplePos x="0" y="0"/>
              <wp:positionH relativeFrom="column">
                <wp:posOffset>-688975</wp:posOffset>
              </wp:positionH>
              <wp:positionV relativeFrom="paragraph">
                <wp:posOffset>-106680</wp:posOffset>
              </wp:positionV>
              <wp:extent cx="371475" cy="276225"/>
              <wp:effectExtent l="0" t="0" r="0" b="0"/>
              <wp:wrapNone/>
              <wp:docPr id="114749" name="Надпись 1147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3535FEA" w14:textId="77777777" w:rsidR="00EB1339" w:rsidRPr="005C19A8" w:rsidRDefault="00EB1339" w:rsidP="007A1BD9">
                          <w:pPr>
                            <w:pStyle w:val="afffffffffffffffb"/>
                            <w:jc w:val="right"/>
                          </w:pPr>
                          <w:r w:rsidRPr="00AF3B24">
                            <w:rPr>
                              <w:color w:val="C00000"/>
                            </w:rPr>
                            <w:fldChar w:fldCharType="begin"/>
                          </w:r>
                          <w:r w:rsidRPr="00AF3B24">
                            <w:rPr>
                              <w:color w:val="C00000"/>
                            </w:rPr>
                            <w:instrText>PAGE   \* MERGEFORMAT</w:instrText>
                          </w:r>
                          <w:r w:rsidRPr="00AF3B24">
                            <w:rPr>
                              <w:color w:val="C00000"/>
                            </w:rPr>
                            <w:fldChar w:fldCharType="separate"/>
                          </w:r>
                          <w:r w:rsidR="001B3741">
                            <w:rPr>
                              <w:noProof/>
                              <w:color w:val="C00000"/>
                            </w:rPr>
                            <w:t>57</w:t>
                          </w:r>
                          <w:r w:rsidRPr="00AF3B24">
                            <w:rPr>
                              <w:color w:val="C00000"/>
                            </w:rPr>
                            <w:fldChar w:fldCharType="end"/>
                          </w:r>
                        </w:p>
                        <w:p w14:paraId="40938021" w14:textId="77777777" w:rsidR="00EB1339" w:rsidRDefault="00EB1339" w:rsidP="007A1BD9"/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69E476" id="_x0000_t202" coordsize="21600,21600" o:spt="202" path="m,l,21600r21600,l21600,xe">
              <v:stroke joinstyle="miter"/>
              <v:path gradientshapeok="t" o:connecttype="rect"/>
            </v:shapetype>
            <v:shape id="Надпись 114749" o:spid="_x0000_s1201" type="#_x0000_t202" style="position:absolute;left:0;text-align:left;margin-left:-54.25pt;margin-top:-8.4pt;width:29.25pt;height:21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" fillcolor="window" stroked="f" strokeweight=".5pt">
              <v:path arrowok="t"/>
              <v:textbox style="layout-flow:vertical">
                <w:txbxContent>
                  <w:p w14:paraId="53535FEA" w14:textId="77777777" w:rsidR="00EB1339" w:rsidRPr="005C19A8" w:rsidRDefault="00EB1339" w:rsidP="007A1BD9">
                    <w:pPr>
                      <w:pStyle w:val="afffffffffffffffb"/>
                      <w:jc w:val="right"/>
                    </w:pPr>
                    <w:r w:rsidRPr="00AF3B24">
                      <w:rPr>
                        <w:color w:val="C00000"/>
                      </w:rPr>
                      <w:fldChar w:fldCharType="begin"/>
                    </w:r>
                    <w:r w:rsidRPr="00AF3B24">
                      <w:rPr>
                        <w:color w:val="C00000"/>
                      </w:rPr>
                      <w:instrText>PAGE   \* MERGEFORMAT</w:instrText>
                    </w:r>
                    <w:r w:rsidRPr="00AF3B24">
                      <w:rPr>
                        <w:color w:val="C00000"/>
                      </w:rPr>
                      <w:fldChar w:fldCharType="separate"/>
                    </w:r>
                    <w:r w:rsidR="001B3741">
                      <w:rPr>
                        <w:noProof/>
                        <w:color w:val="C00000"/>
                      </w:rPr>
                      <w:t>57</w:t>
                    </w:r>
                    <w:r w:rsidRPr="00AF3B24">
                      <w:rPr>
                        <w:color w:val="C00000"/>
                      </w:rPr>
                      <w:fldChar w:fldCharType="end"/>
                    </w:r>
                  </w:p>
                  <w:p w14:paraId="40938021" w14:textId="77777777" w:rsidR="00EB1339" w:rsidRDefault="00EB1339" w:rsidP="007A1BD9"/>
                </w:txbxContent>
              </v:textbox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EA0BBD" w14:textId="77777777" w:rsidR="00EB1339" w:rsidRPr="004F650E" w:rsidRDefault="00EB1339" w:rsidP="00543EA8">
    <w:pPr>
      <w:pStyle w:val="afffffffffffffffb"/>
      <w:jc w:val="lef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58</w:t>
    </w:r>
    <w:r>
      <w:fldChar w:fldCharType="end"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86E7C3" w14:textId="77777777" w:rsidR="00EB1339" w:rsidRPr="007F78D8" w:rsidRDefault="00EB1339" w:rsidP="00543EA8">
    <w:pPr>
      <w:pStyle w:val="afffffffffffffffb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58</w:t>
    </w:r>
    <w:r>
      <w:fldChar w:fldCharType="end"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C423B5" w14:textId="77777777" w:rsidR="00EB1339" w:rsidRPr="00F04CC1" w:rsidRDefault="00EB1339" w:rsidP="00C55B32">
    <w:pPr>
      <w:pStyle w:val="afffffffffffffffb"/>
      <w:jc w:val="left"/>
      <w:rPr>
        <w:color w:val="A51B7A"/>
      </w:rPr>
    </w:pPr>
    <w:r w:rsidRPr="00F04CC1">
      <w:rPr>
        <w:color w:val="A51B7A"/>
      </w:rPr>
      <w:fldChar w:fldCharType="begin"/>
    </w:r>
    <w:r w:rsidRPr="00F04CC1">
      <w:rPr>
        <w:color w:val="A51B7A"/>
      </w:rPr>
      <w:instrText>PAGE   \* MERGEFORMAT</w:instrText>
    </w:r>
    <w:r w:rsidRPr="00F04CC1">
      <w:rPr>
        <w:color w:val="A51B7A"/>
      </w:rPr>
      <w:fldChar w:fldCharType="separate"/>
    </w:r>
    <w:r w:rsidR="001B3741">
      <w:rPr>
        <w:noProof/>
        <w:color w:val="A51B7A"/>
      </w:rPr>
      <w:t>58</w:t>
    </w:r>
    <w:r w:rsidRPr="00F04CC1">
      <w:rPr>
        <w:color w:val="A51B7A"/>
      </w:rPr>
      <w:fldChar w:fldCharType="end"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340347" w14:textId="77777777" w:rsidR="00EB1339" w:rsidRPr="00A559B0" w:rsidRDefault="00EB1339" w:rsidP="00A559B0">
    <w:pPr>
      <w:pStyle w:val="afffffffffffffffb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5636F8" w14:textId="77777777" w:rsidR="00EB1339" w:rsidRPr="005C19A8" w:rsidRDefault="00EB1339" w:rsidP="00FF1778">
    <w:pPr>
      <w:pStyle w:val="afffffffffffffffb"/>
      <w:jc w:val="right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73088" behindDoc="0" locked="0" layoutInCell="1" allowOverlap="1" wp14:anchorId="6F2C4D54" wp14:editId="119F82C2">
              <wp:simplePos x="0" y="0"/>
              <wp:positionH relativeFrom="column">
                <wp:posOffset>-624114</wp:posOffset>
              </wp:positionH>
              <wp:positionV relativeFrom="paragraph">
                <wp:posOffset>908</wp:posOffset>
              </wp:positionV>
              <wp:extent cx="371475" cy="276225"/>
              <wp:effectExtent l="0" t="0" r="0" b="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9E6E8D5" w14:textId="77777777" w:rsidR="00EB1339" w:rsidRPr="00F04CC1" w:rsidRDefault="00EB1339" w:rsidP="00FF1778">
                          <w:pPr>
                            <w:pStyle w:val="afffffffffffffffb"/>
                            <w:jc w:val="right"/>
                            <w:rPr>
                              <w:color w:val="A51B7A"/>
                            </w:rPr>
                          </w:pPr>
                          <w:r w:rsidRPr="00F04CC1">
                            <w:rPr>
                              <w:color w:val="A51B7A"/>
                            </w:rPr>
                            <w:fldChar w:fldCharType="begin"/>
                          </w:r>
                          <w:r w:rsidRPr="00F04CC1">
                            <w:rPr>
                              <w:color w:val="A51B7A"/>
                            </w:rPr>
                            <w:instrText>PAGE   \* MERGEFORMAT</w:instrText>
                          </w:r>
                          <w:r w:rsidRPr="00F04CC1">
                            <w:rPr>
                              <w:color w:val="A51B7A"/>
                            </w:rPr>
                            <w:fldChar w:fldCharType="separate"/>
                          </w:r>
                          <w:r w:rsidR="001B3741">
                            <w:rPr>
                              <w:noProof/>
                              <w:color w:val="A51B7A"/>
                            </w:rPr>
                            <w:t>61</w:t>
                          </w:r>
                          <w:r w:rsidRPr="00F04CC1">
                            <w:rPr>
                              <w:color w:val="A51B7A"/>
                            </w:rPr>
                            <w:fldChar w:fldCharType="end"/>
                          </w:r>
                        </w:p>
                        <w:p w14:paraId="3A7F0A12" w14:textId="77777777" w:rsidR="00EB1339" w:rsidRDefault="00EB1339" w:rsidP="00FF1778"/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2C4D54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208" type="#_x0000_t202" style="position:absolute;left:0;text-align:left;margin-left:-49.15pt;margin-top:.05pt;width:29.25pt;height:21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" fillcolor="window" stroked="f" strokeweight=".5pt">
              <v:path arrowok="t"/>
              <v:textbox style="layout-flow:vertical">
                <w:txbxContent>
                  <w:p w14:paraId="49E6E8D5" w14:textId="77777777" w:rsidR="00EB1339" w:rsidRPr="00F04CC1" w:rsidRDefault="00EB1339" w:rsidP="00FF1778">
                    <w:pPr>
                      <w:pStyle w:val="afffffffffffffffb"/>
                      <w:jc w:val="right"/>
                      <w:rPr>
                        <w:color w:val="A51B7A"/>
                      </w:rPr>
                    </w:pPr>
                    <w:r w:rsidRPr="00F04CC1">
                      <w:rPr>
                        <w:color w:val="A51B7A"/>
                      </w:rPr>
                      <w:fldChar w:fldCharType="begin"/>
                    </w:r>
                    <w:r w:rsidRPr="00F04CC1">
                      <w:rPr>
                        <w:color w:val="A51B7A"/>
                      </w:rPr>
                      <w:instrText>PAGE   \* MERGEFORMAT</w:instrText>
                    </w:r>
                    <w:r w:rsidRPr="00F04CC1">
                      <w:rPr>
                        <w:color w:val="A51B7A"/>
                      </w:rPr>
                      <w:fldChar w:fldCharType="separate"/>
                    </w:r>
                    <w:r w:rsidR="001B3741">
                      <w:rPr>
                        <w:noProof/>
                        <w:color w:val="A51B7A"/>
                      </w:rPr>
                      <w:t>61</w:t>
                    </w:r>
                    <w:r w:rsidRPr="00F04CC1">
                      <w:rPr>
                        <w:color w:val="A51B7A"/>
                      </w:rPr>
                      <w:fldChar w:fldCharType="end"/>
                    </w:r>
                  </w:p>
                  <w:p w14:paraId="3A7F0A12" w14:textId="77777777" w:rsidR="00EB1339" w:rsidRDefault="00EB1339" w:rsidP="00FF1778"/>
                </w:txbxContent>
              </v:textbox>
            </v:shape>
          </w:pict>
        </mc:Fallback>
      </mc:AlternateContent>
    </w:r>
  </w:p>
  <w:p w14:paraId="49878CE1" w14:textId="77777777" w:rsidR="00EB1339" w:rsidRPr="00A559B0" w:rsidRDefault="00EB1339" w:rsidP="007A1BD9">
    <w:pPr>
      <w:pStyle w:val="afffffffffffffffb"/>
      <w:jc w:val="left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0A4522" w14:textId="77777777" w:rsidR="00EB1339" w:rsidRPr="00A559B0" w:rsidRDefault="00EB1339" w:rsidP="007A1BD9">
    <w:pPr>
      <w:pStyle w:val="afffffffffffffffb"/>
      <w:jc w:val="left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0D356AE6" wp14:editId="5552C17C">
              <wp:simplePos x="0" y="0"/>
              <wp:positionH relativeFrom="column">
                <wp:posOffset>-655955</wp:posOffset>
              </wp:positionH>
              <wp:positionV relativeFrom="paragraph">
                <wp:posOffset>-166370</wp:posOffset>
              </wp:positionV>
              <wp:extent cx="371475" cy="276225"/>
              <wp:effectExtent l="0" t="0" r="0" b="0"/>
              <wp:wrapNone/>
              <wp:docPr id="114744" name="Надпись 1147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C816CC7" w14:textId="77777777" w:rsidR="00EB1339" w:rsidRPr="005C19A8" w:rsidRDefault="00EB1339" w:rsidP="00BA33BD">
                          <w:pPr>
                            <w:pStyle w:val="afffffffffffffffb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</w:p>
                        <w:p w14:paraId="6C36F0F9" w14:textId="77777777" w:rsidR="00EB1339" w:rsidRDefault="00EB1339"/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D356AE6" id="_x0000_t202" coordsize="21600,21600" o:spt="202" path="m,l,21600r21600,l21600,xe">
              <v:stroke joinstyle="miter"/>
              <v:path gradientshapeok="t" o:connecttype="rect"/>
            </v:shapetype>
            <v:shape id="Надпись 114744" o:spid="_x0000_s1210" type="#_x0000_t202" style="position:absolute;margin-left:-51.65pt;margin-top:-13.1pt;width:29.25pt;height:21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" fillcolor="window" stroked="f" strokeweight=".5pt">
              <v:textbox style="layout-flow:vertical">
                <w:txbxContent>
                  <w:p w14:paraId="5C816CC7" w14:textId="77777777" w:rsidR="00EB1339" w:rsidRPr="005C19A8" w:rsidRDefault="00EB1339" w:rsidP="00BA33BD">
                    <w:pPr>
                      <w:pStyle w:val="afffffffffffffffb"/>
                      <w:jc w:val="right"/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63</w:t>
                    </w:r>
                    <w:r>
                      <w:fldChar w:fldCharType="end"/>
                    </w:r>
                  </w:p>
                  <w:p w14:paraId="6C36F0F9" w14:textId="77777777" w:rsidR="00EB1339" w:rsidRDefault="00EB1339"/>
                </w:txbxContent>
              </v:textbox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F485BE" w14:textId="77777777" w:rsidR="00EB1339" w:rsidRPr="002B78B8" w:rsidRDefault="00EB1339" w:rsidP="007A1BD9">
    <w:pPr>
      <w:pStyle w:val="afffffffffffffffb"/>
      <w:jc w:val="left"/>
      <w:rPr>
        <w:color w:val="C00000"/>
      </w:rPr>
    </w:pPr>
    <w:r w:rsidRPr="002B78B8">
      <w:rPr>
        <w:color w:val="C00000"/>
      </w:rPr>
      <w:fldChar w:fldCharType="begin"/>
    </w:r>
    <w:r w:rsidRPr="002B78B8">
      <w:rPr>
        <w:color w:val="C00000"/>
      </w:rPr>
      <w:instrText>PAGE   \* MERGEFORMAT</w:instrText>
    </w:r>
    <w:r w:rsidRPr="002B78B8">
      <w:rPr>
        <w:color w:val="C00000"/>
      </w:rPr>
      <w:fldChar w:fldCharType="separate"/>
    </w:r>
    <w:r w:rsidR="001B3741">
      <w:rPr>
        <w:noProof/>
        <w:color w:val="C00000"/>
      </w:rPr>
      <w:t>62</w:t>
    </w:r>
    <w:r w:rsidRPr="002B78B8">
      <w:rPr>
        <w:color w:val="C00000"/>
      </w:rPr>
      <w:fldChar w:fldCharType="end"/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22D720" w14:textId="77777777" w:rsidR="00EB1339" w:rsidRPr="00F04CC1" w:rsidRDefault="00EB1339" w:rsidP="0079600C">
    <w:pPr>
      <w:pStyle w:val="afffffffffffffffb"/>
      <w:jc w:val="right"/>
      <w:rPr>
        <w:color w:val="A51B7A"/>
      </w:rPr>
    </w:pPr>
    <w:r w:rsidRPr="00F04CC1">
      <w:rPr>
        <w:color w:val="A51B7A"/>
      </w:rPr>
      <w:fldChar w:fldCharType="begin"/>
    </w:r>
    <w:r w:rsidRPr="00F04CC1">
      <w:rPr>
        <w:color w:val="A51B7A"/>
      </w:rPr>
      <w:instrText>PAGE   \* MERGEFORMAT</w:instrText>
    </w:r>
    <w:r w:rsidRPr="00F04CC1">
      <w:rPr>
        <w:color w:val="A51B7A"/>
      </w:rPr>
      <w:fldChar w:fldCharType="separate"/>
    </w:r>
    <w:r w:rsidR="001B3741">
      <w:rPr>
        <w:noProof/>
        <w:color w:val="A51B7A"/>
      </w:rPr>
      <w:t>63</w:t>
    </w:r>
    <w:r w:rsidRPr="00F04CC1">
      <w:rPr>
        <w:color w:val="A51B7A"/>
      </w:rPr>
      <w:fldChar w:fldCharType="end"/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B0494C" w14:textId="77777777" w:rsidR="00EB1339" w:rsidRPr="004F650E" w:rsidRDefault="00EB1339" w:rsidP="00C55B32">
    <w:pPr>
      <w:pStyle w:val="afffffffffffffffb"/>
      <w:jc w:val="lef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63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D11EF3" w14:textId="77777777" w:rsidR="004F5307" w:rsidRPr="00997D67" w:rsidRDefault="004F5307" w:rsidP="00997D67">
      <w:pPr>
        <w:pStyle w:val="afffffffffffffffb"/>
        <w:spacing w:after="20"/>
        <w:ind w:right="8504"/>
        <w:jc w:val="left"/>
      </w:pPr>
      <w:r>
        <w:t>_________</w:t>
      </w:r>
    </w:p>
  </w:footnote>
  <w:footnote w:type="continuationSeparator" w:id="0">
    <w:p w14:paraId="08DCC95A" w14:textId="77777777" w:rsidR="004F5307" w:rsidRDefault="004F5307" w:rsidP="00D01303">
      <w:r>
        <w:continuationSeparator/>
      </w:r>
    </w:p>
  </w:footnote>
  <w:footnote w:id="1">
    <w:p w14:paraId="49940626" w14:textId="261268A3" w:rsidR="00EB1339" w:rsidRDefault="00EB1339" w:rsidP="00023902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D172A0">
        <w:rPr>
          <w:sz w:val="18"/>
          <w:szCs w:val="18"/>
        </w:rPr>
        <w:t xml:space="preserve">Модель </w:t>
      </w:r>
      <w:r w:rsidRPr="00E01910">
        <w:rPr>
          <w:sz w:val="18"/>
          <w:szCs w:val="18"/>
        </w:rPr>
        <w:t xml:space="preserve">Премии </w:t>
      </w:r>
      <w:r w:rsidRPr="00E01910">
        <w:t>СНГ</w:t>
      </w:r>
      <w:r w:rsidRPr="00E01910">
        <w:rPr>
          <w:sz w:val="18"/>
          <w:szCs w:val="18"/>
        </w:rPr>
        <w:t xml:space="preserve"> за достижения в области качества – логико-вероятностный описательный образец/стандарт установленной на</w:t>
      </w:r>
      <w:r w:rsidRPr="00D172A0">
        <w:rPr>
          <w:sz w:val="18"/>
          <w:szCs w:val="18"/>
        </w:rPr>
        <w:t xml:space="preserve"> уровне </w:t>
      </w:r>
      <w:r>
        <w:rPr>
          <w:sz w:val="18"/>
          <w:szCs w:val="18"/>
        </w:rPr>
        <w:t>содружества</w:t>
      </w:r>
      <w:r w:rsidRPr="00D172A0">
        <w:rPr>
          <w:sz w:val="18"/>
          <w:szCs w:val="18"/>
        </w:rPr>
        <w:t xml:space="preserve"> системы мотивации совершенствования культуры</w:t>
      </w:r>
      <w:r w:rsidRPr="00D172A0">
        <w:rPr>
          <w:sz w:val="18"/>
          <w:szCs w:val="18"/>
        </w:rPr>
        <w:fldChar w:fldCharType="begin"/>
      </w:r>
      <w:r w:rsidRPr="00D172A0">
        <w:rPr>
          <w:sz w:val="18"/>
          <w:szCs w:val="18"/>
        </w:rPr>
        <w:instrText xml:space="preserve"> IF "true=true" "</w:instrText>
      </w:r>
      <w:r w:rsidRPr="00D172A0">
        <w:rPr>
          <w:sz w:val="18"/>
          <w:szCs w:val="18"/>
        </w:rPr>
        <w:fldChar w:fldCharType="begin"/>
      </w:r>
      <w:r w:rsidRPr="00D172A0">
        <w:rPr>
          <w:sz w:val="18"/>
          <w:szCs w:val="18"/>
        </w:rPr>
        <w:instrText xml:space="preserve"> XE "культура" </w:instrText>
      </w:r>
      <w:r w:rsidRPr="00D172A0">
        <w:rPr>
          <w:sz w:val="18"/>
          <w:szCs w:val="18"/>
        </w:rPr>
        <w:fldChar w:fldCharType="end"/>
      </w:r>
      <w:r w:rsidRPr="00D172A0">
        <w:rPr>
          <w:sz w:val="18"/>
          <w:szCs w:val="18"/>
        </w:rPr>
        <w:instrText xml:space="preserve">" "" </w:instrText>
      </w:r>
      <w:r w:rsidRPr="00D172A0">
        <w:rPr>
          <w:sz w:val="18"/>
          <w:szCs w:val="18"/>
        </w:rPr>
        <w:fldChar w:fldCharType="end"/>
      </w:r>
      <w:r w:rsidRPr="00D172A0">
        <w:rPr>
          <w:sz w:val="18"/>
          <w:szCs w:val="18"/>
        </w:rPr>
        <w:t xml:space="preserve"> менеджмента организации.</w:t>
      </w:r>
    </w:p>
  </w:footnote>
  <w:footnote w:id="2">
    <w:p w14:paraId="1F2C9D1A" w14:textId="4E5BDE73" w:rsidR="00EB1339" w:rsidRPr="008F28F0" w:rsidRDefault="00EB1339" w:rsidP="00FF1836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8F28F0">
        <w:rPr>
          <w:sz w:val="18"/>
          <w:szCs w:val="18"/>
        </w:rPr>
        <w:t xml:space="preserve">Устойчивое развитие (sustainable development) </w:t>
      </w:r>
      <w:r>
        <w:rPr>
          <w:sz w:val="18"/>
          <w:szCs w:val="18"/>
        </w:rPr>
        <w:t>–</w:t>
      </w:r>
      <w:r w:rsidRPr="008F28F0">
        <w:rPr>
          <w:sz w:val="18"/>
          <w:szCs w:val="18"/>
        </w:rPr>
        <w:t xml:space="preserve"> развитие, которое отвечает экологическим, социальным и экономическим потребностям настоящего без ущерба для способности будущих поколений удовлетворять свои собственные потребности</w:t>
      </w:r>
      <w:r>
        <w:rPr>
          <w:sz w:val="18"/>
          <w:szCs w:val="18"/>
        </w:rPr>
        <w:t>. В настоящее время наблюдается тренд от концепции «не нанести ущерб будущим поколениям» к «способствовать улучшению жизни будущих поколений».</w:t>
      </w:r>
    </w:p>
  </w:footnote>
  <w:footnote w:id="3">
    <w:p w14:paraId="426E390C" w14:textId="73CFEA4B" w:rsidR="00EB1339" w:rsidRDefault="00EB1339" w:rsidP="00B411C2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D122A1">
        <w:rPr>
          <w:sz w:val="18"/>
          <w:szCs w:val="18"/>
        </w:rPr>
        <w:t xml:space="preserve">В </w:t>
      </w:r>
      <w:hyperlink w:anchor="ПРИ_ЧАВО" w:history="1">
        <w:r w:rsidRPr="00D01EAD">
          <w:rPr>
            <w:rStyle w:val="afffffffff3"/>
            <w:sz w:val="18"/>
            <w:szCs w:val="18"/>
          </w:rPr>
          <w:t>приложении А</w:t>
        </w:r>
      </w:hyperlink>
      <w:r>
        <w:rPr>
          <w:sz w:val="18"/>
          <w:szCs w:val="18"/>
        </w:rPr>
        <w:t xml:space="preserve"> </w:t>
      </w:r>
      <w:r w:rsidRPr="00D122A1">
        <w:rPr>
          <w:sz w:val="18"/>
          <w:szCs w:val="18"/>
        </w:rPr>
        <w:t>приводятся ответы на часто задаваемые вопросы, вкл</w:t>
      </w:r>
      <w:r>
        <w:rPr>
          <w:sz w:val="18"/>
          <w:szCs w:val="18"/>
        </w:rPr>
        <w:t>ючая вопросы об отличии данной М</w:t>
      </w:r>
      <w:r w:rsidRPr="00D122A1">
        <w:rPr>
          <w:sz w:val="18"/>
          <w:szCs w:val="18"/>
        </w:rPr>
        <w:t>одели от предыдущей</w:t>
      </w:r>
      <w:r>
        <w:rPr>
          <w:sz w:val="18"/>
          <w:szCs w:val="18"/>
        </w:rPr>
        <w:t xml:space="preserve"> версии</w:t>
      </w:r>
      <w:r w:rsidRPr="00D122A1">
        <w:rPr>
          <w:sz w:val="18"/>
          <w:szCs w:val="18"/>
        </w:rPr>
        <w:t>.</w:t>
      </w:r>
    </w:p>
  </w:footnote>
  <w:footnote w:id="4">
    <w:p w14:paraId="64C09600" w14:textId="431EC91E" w:rsidR="00EB1339" w:rsidRPr="008F28F0" w:rsidRDefault="00EB1339" w:rsidP="000C062F">
      <w:pPr>
        <w:pStyle w:val="afff9"/>
        <w:jc w:val="both"/>
      </w:pPr>
      <w:r>
        <w:rPr>
          <w:rStyle w:val="afffb"/>
        </w:rPr>
        <w:footnoteRef/>
      </w:r>
      <w:r w:rsidRPr="009A0CEE">
        <w:rPr>
          <w:sz w:val="18"/>
          <w:szCs w:val="18"/>
        </w:rPr>
        <w:t xml:space="preserve"> Устойчивая ценность (</w:t>
      </w:r>
      <w:r w:rsidRPr="009A0CEE">
        <w:rPr>
          <w:sz w:val="18"/>
          <w:szCs w:val="18"/>
          <w:lang w:val="en-US"/>
        </w:rPr>
        <w:t>sustainable</w:t>
      </w:r>
      <w:r w:rsidRPr="008F28F0">
        <w:rPr>
          <w:sz w:val="18"/>
          <w:szCs w:val="18"/>
        </w:rPr>
        <w:t xml:space="preserve"> </w:t>
      </w:r>
      <w:r w:rsidRPr="009A0CEE">
        <w:rPr>
          <w:sz w:val="18"/>
          <w:szCs w:val="18"/>
          <w:lang w:val="en-US"/>
        </w:rPr>
        <w:t>value</w:t>
      </w:r>
      <w:r w:rsidRPr="008F28F0">
        <w:rPr>
          <w:sz w:val="18"/>
          <w:szCs w:val="18"/>
        </w:rPr>
        <w:t xml:space="preserve">) </w:t>
      </w:r>
      <w:r>
        <w:rPr>
          <w:sz w:val="18"/>
          <w:szCs w:val="18"/>
        </w:rPr>
        <w:t>–</w:t>
      </w:r>
      <w:r w:rsidRPr="008F28F0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ценность, предоставляемая организацией потребителю и другим заинтересованным сторонам, содержащая в себе финансовые, экологические и социальные аспекты. </w:t>
      </w:r>
      <w:r w:rsidRPr="001A24FF">
        <w:rPr>
          <w:sz w:val="18"/>
          <w:szCs w:val="18"/>
        </w:rPr>
        <w:t>Ориентация на устойчивую ценность приносит организации финансовые выгоды. Это достигается различными способами, включая меньш</w:t>
      </w:r>
      <w:r>
        <w:rPr>
          <w:sz w:val="18"/>
          <w:szCs w:val="18"/>
        </w:rPr>
        <w:t>ие</w:t>
      </w:r>
      <w:r w:rsidRPr="001A24FF">
        <w:rPr>
          <w:sz w:val="18"/>
          <w:szCs w:val="18"/>
        </w:rPr>
        <w:t xml:space="preserve"> </w:t>
      </w:r>
      <w:r>
        <w:rPr>
          <w:sz w:val="18"/>
          <w:szCs w:val="18"/>
        </w:rPr>
        <w:t>за</w:t>
      </w:r>
      <w:r w:rsidRPr="001A24FF">
        <w:rPr>
          <w:sz w:val="18"/>
          <w:szCs w:val="18"/>
        </w:rPr>
        <w:t>трат</w:t>
      </w:r>
      <w:r>
        <w:rPr>
          <w:sz w:val="18"/>
          <w:szCs w:val="18"/>
        </w:rPr>
        <w:t>ы на энергию и материал</w:t>
      </w:r>
      <w:r w:rsidRPr="008127B0">
        <w:rPr>
          <w:sz w:val="18"/>
          <w:szCs w:val="18"/>
        </w:rPr>
        <w:t>ы:</w:t>
      </w:r>
      <w:r w:rsidRPr="001A24FF">
        <w:rPr>
          <w:sz w:val="18"/>
          <w:szCs w:val="18"/>
        </w:rPr>
        <w:t xml:space="preserve"> повышение лояльности </w:t>
      </w:r>
      <w:r>
        <w:rPr>
          <w:sz w:val="18"/>
          <w:szCs w:val="18"/>
        </w:rPr>
        <w:t>потребителей</w:t>
      </w:r>
      <w:r w:rsidRPr="001A24FF">
        <w:rPr>
          <w:sz w:val="18"/>
          <w:szCs w:val="18"/>
        </w:rPr>
        <w:t xml:space="preserve"> и повышение ценности для инвесторов; развитие стабильной цепи создания </w:t>
      </w:r>
      <w:r>
        <w:rPr>
          <w:sz w:val="18"/>
          <w:szCs w:val="18"/>
        </w:rPr>
        <w:t>ценности</w:t>
      </w:r>
      <w:r w:rsidRPr="001A24FF">
        <w:rPr>
          <w:sz w:val="18"/>
          <w:szCs w:val="18"/>
        </w:rPr>
        <w:t xml:space="preserve">; повышение вовлеченности </w:t>
      </w:r>
      <w:r>
        <w:rPr>
          <w:sz w:val="18"/>
          <w:szCs w:val="18"/>
        </w:rPr>
        <w:t>людей</w:t>
      </w:r>
      <w:r w:rsidRPr="001A24FF">
        <w:rPr>
          <w:sz w:val="18"/>
          <w:szCs w:val="18"/>
        </w:rPr>
        <w:t>.</w:t>
      </w:r>
      <w:r>
        <w:rPr>
          <w:sz w:val="18"/>
          <w:szCs w:val="18"/>
        </w:rPr>
        <w:t xml:space="preserve"> </w:t>
      </w:r>
      <w:r w:rsidRPr="005D3FDC">
        <w:rPr>
          <w:sz w:val="18"/>
          <w:szCs w:val="18"/>
        </w:rPr>
        <w:t>Со</w:t>
      </w:r>
      <w:r w:rsidRPr="00847DFA">
        <w:rPr>
          <w:sz w:val="18"/>
          <w:szCs w:val="18"/>
        </w:rPr>
        <w:t xml:space="preserve">циальная сторона внутри организации включает в себя вклад в </w:t>
      </w:r>
      <w:r>
        <w:rPr>
          <w:sz w:val="18"/>
          <w:szCs w:val="18"/>
        </w:rPr>
        <w:t xml:space="preserve">профессиональное </w:t>
      </w:r>
      <w:r w:rsidRPr="00847DFA">
        <w:rPr>
          <w:sz w:val="18"/>
          <w:szCs w:val="18"/>
        </w:rPr>
        <w:t xml:space="preserve">здоровье и </w:t>
      </w:r>
      <w:r>
        <w:rPr>
          <w:sz w:val="18"/>
          <w:szCs w:val="18"/>
        </w:rPr>
        <w:t>безопасность</w:t>
      </w:r>
      <w:r w:rsidRPr="00847DFA">
        <w:rPr>
          <w:sz w:val="18"/>
          <w:szCs w:val="18"/>
        </w:rPr>
        <w:t xml:space="preserve"> сотрудников, возврат ценности за счет повышения производительности</w:t>
      </w:r>
      <w:r>
        <w:rPr>
          <w:sz w:val="18"/>
          <w:szCs w:val="18"/>
        </w:rPr>
        <w:t xml:space="preserve"> (людям</w:t>
      </w:r>
      <w:r w:rsidRPr="00847DFA">
        <w:rPr>
          <w:sz w:val="18"/>
          <w:szCs w:val="18"/>
        </w:rPr>
        <w:t xml:space="preserve"> нужен чистый воздух, вода и </w:t>
      </w:r>
      <w:r>
        <w:rPr>
          <w:sz w:val="18"/>
          <w:szCs w:val="18"/>
        </w:rPr>
        <w:t>земля</w:t>
      </w:r>
      <w:r w:rsidRPr="00847DFA">
        <w:rPr>
          <w:sz w:val="18"/>
          <w:szCs w:val="18"/>
        </w:rPr>
        <w:t>, чтобы выжить и сохранить здоровье</w:t>
      </w:r>
      <w:r>
        <w:rPr>
          <w:sz w:val="18"/>
          <w:szCs w:val="18"/>
        </w:rPr>
        <w:t>)</w:t>
      </w:r>
      <w:r w:rsidRPr="00847DFA">
        <w:rPr>
          <w:sz w:val="18"/>
          <w:szCs w:val="18"/>
        </w:rPr>
        <w:t>.</w:t>
      </w:r>
      <w:r>
        <w:rPr>
          <w:sz w:val="18"/>
          <w:szCs w:val="18"/>
        </w:rPr>
        <w:t xml:space="preserve"> Это</w:t>
      </w:r>
      <w:r w:rsidRPr="00847DFA">
        <w:rPr>
          <w:sz w:val="18"/>
          <w:szCs w:val="18"/>
        </w:rPr>
        <w:t xml:space="preserve"> внос</w:t>
      </w:r>
      <w:r>
        <w:rPr>
          <w:sz w:val="18"/>
          <w:szCs w:val="18"/>
        </w:rPr>
        <w:t>и</w:t>
      </w:r>
      <w:r w:rsidRPr="00847DFA">
        <w:rPr>
          <w:sz w:val="18"/>
          <w:szCs w:val="18"/>
        </w:rPr>
        <w:t>т вклад в корпоративную устойчивость</w:t>
      </w:r>
      <w:r>
        <w:rPr>
          <w:sz w:val="18"/>
          <w:szCs w:val="18"/>
        </w:rPr>
        <w:t xml:space="preserve"> </w:t>
      </w:r>
      <w:r w:rsidRPr="00847DFA">
        <w:rPr>
          <w:sz w:val="18"/>
          <w:szCs w:val="18"/>
        </w:rPr>
        <w:t xml:space="preserve">не только в той степени, в которой </w:t>
      </w:r>
      <w:r>
        <w:rPr>
          <w:sz w:val="18"/>
          <w:szCs w:val="18"/>
        </w:rPr>
        <w:t>организация</w:t>
      </w:r>
      <w:r w:rsidRPr="00847DFA">
        <w:rPr>
          <w:sz w:val="18"/>
          <w:szCs w:val="18"/>
        </w:rPr>
        <w:t xml:space="preserve"> зависит от них напрямую, но также благодаря уважению общества и </w:t>
      </w:r>
      <w:r>
        <w:rPr>
          <w:sz w:val="18"/>
          <w:szCs w:val="18"/>
        </w:rPr>
        <w:t>предупреждению</w:t>
      </w:r>
      <w:r w:rsidRPr="00847DFA">
        <w:rPr>
          <w:sz w:val="18"/>
          <w:szCs w:val="18"/>
        </w:rPr>
        <w:t xml:space="preserve"> </w:t>
      </w:r>
      <w:r>
        <w:rPr>
          <w:sz w:val="18"/>
          <w:szCs w:val="18"/>
        </w:rPr>
        <w:t>потерь</w:t>
      </w:r>
      <w:r w:rsidRPr="00847DFA">
        <w:rPr>
          <w:sz w:val="18"/>
          <w:szCs w:val="18"/>
        </w:rPr>
        <w:t xml:space="preserve"> о</w:t>
      </w:r>
      <w:r>
        <w:rPr>
          <w:sz w:val="18"/>
          <w:szCs w:val="18"/>
        </w:rPr>
        <w:t>т </w:t>
      </w:r>
      <w:r w:rsidRPr="00847DFA">
        <w:rPr>
          <w:sz w:val="18"/>
          <w:szCs w:val="18"/>
        </w:rPr>
        <w:t xml:space="preserve">новых правил </w:t>
      </w:r>
      <w:r>
        <w:rPr>
          <w:sz w:val="18"/>
          <w:szCs w:val="18"/>
        </w:rPr>
        <w:t xml:space="preserve">ведения бизнеса </w:t>
      </w:r>
      <w:r w:rsidRPr="00847DFA">
        <w:rPr>
          <w:sz w:val="18"/>
          <w:szCs w:val="18"/>
        </w:rPr>
        <w:t>в будущем.</w:t>
      </w:r>
    </w:p>
  </w:footnote>
  <w:footnote w:id="5">
    <w:p w14:paraId="1182660B" w14:textId="10E41A58" w:rsidR="00EB1339" w:rsidRDefault="00EB1339" w:rsidP="005D3FDC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6533FD">
        <w:rPr>
          <w:sz w:val="18"/>
          <w:szCs w:val="18"/>
        </w:rPr>
        <w:t>Термин «экосистема» в данном документе применим к</w:t>
      </w:r>
      <w:r>
        <w:rPr>
          <w:sz w:val="18"/>
          <w:szCs w:val="18"/>
        </w:rPr>
        <w:t xml:space="preserve"> социотехническим</w:t>
      </w:r>
      <w:r w:rsidRPr="006533FD">
        <w:rPr>
          <w:sz w:val="18"/>
          <w:szCs w:val="18"/>
        </w:rPr>
        <w:t xml:space="preserve"> системам (см.</w:t>
      </w:r>
      <w:r>
        <w:rPr>
          <w:sz w:val="18"/>
          <w:szCs w:val="18"/>
        </w:rPr>
        <w:t xml:space="preserve"> </w:t>
      </w:r>
      <w:r w:rsidRPr="008127B0">
        <w:rPr>
          <w:sz w:val="18"/>
          <w:szCs w:val="18"/>
        </w:rPr>
        <w:fldChar w:fldCharType="begin"/>
      </w:r>
      <w:r w:rsidRPr="008127B0">
        <w:rPr>
          <w:sz w:val="18"/>
          <w:szCs w:val="18"/>
        </w:rPr>
        <w:instrText xml:space="preserve"> REF Приложение_Экосистема \r \h  \* MERGEFORMAT </w:instrText>
      </w:r>
      <w:r w:rsidRPr="008127B0">
        <w:rPr>
          <w:sz w:val="18"/>
          <w:szCs w:val="18"/>
        </w:rPr>
      </w:r>
      <w:r w:rsidRPr="008127B0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Приложение В</w:t>
      </w:r>
      <w:r w:rsidRPr="008127B0">
        <w:rPr>
          <w:sz w:val="18"/>
          <w:szCs w:val="18"/>
        </w:rPr>
        <w:fldChar w:fldCharType="end"/>
      </w:r>
      <w:r w:rsidRPr="008127B0">
        <w:rPr>
          <w:sz w:val="18"/>
          <w:szCs w:val="18"/>
        </w:rPr>
        <w:t>) и</w:t>
      </w:r>
      <w:r>
        <w:rPr>
          <w:sz w:val="18"/>
          <w:szCs w:val="18"/>
        </w:rPr>
        <w:t xml:space="preserve"> рассматривает природно-техногенно-социальную среду организации во взаимосвязи.</w:t>
      </w:r>
    </w:p>
  </w:footnote>
  <w:footnote w:id="6">
    <w:p w14:paraId="0D33116F" w14:textId="2E419366" w:rsidR="00EB1339" w:rsidRPr="00D14085" w:rsidRDefault="00EB1339" w:rsidP="005D3FDC">
      <w:pPr>
        <w:pStyle w:val="afff9"/>
        <w:jc w:val="both"/>
      </w:pPr>
      <w:r>
        <w:rPr>
          <w:rStyle w:val="afffb"/>
        </w:rPr>
        <w:footnoteRef/>
      </w:r>
      <w:r w:rsidRPr="00D14085">
        <w:t xml:space="preserve"> </w:t>
      </w:r>
      <w:r w:rsidRPr="00D14085">
        <w:rPr>
          <w:sz w:val="18"/>
          <w:szCs w:val="18"/>
        </w:rPr>
        <w:t>Стиль лидерства (</w:t>
      </w:r>
      <w:r w:rsidRPr="00D14085">
        <w:rPr>
          <w:sz w:val="18"/>
          <w:szCs w:val="18"/>
          <w:lang w:val="en-US"/>
        </w:rPr>
        <w:t>Leadership</w:t>
      </w:r>
      <w:r w:rsidRPr="00D14085">
        <w:rPr>
          <w:sz w:val="18"/>
          <w:szCs w:val="18"/>
        </w:rPr>
        <w:t xml:space="preserve"> </w:t>
      </w:r>
      <w:r w:rsidRPr="00D14085">
        <w:rPr>
          <w:sz w:val="18"/>
          <w:szCs w:val="18"/>
          <w:lang w:val="en-US"/>
        </w:rPr>
        <w:t>style</w:t>
      </w:r>
      <w:r w:rsidRPr="00D14085">
        <w:rPr>
          <w:sz w:val="18"/>
          <w:szCs w:val="18"/>
        </w:rPr>
        <w:t xml:space="preserve">) </w:t>
      </w:r>
      <w:r>
        <w:rPr>
          <w:sz w:val="18"/>
          <w:szCs w:val="18"/>
        </w:rPr>
        <w:t>–</w:t>
      </w:r>
      <w:r w:rsidRPr="00D14085">
        <w:rPr>
          <w:sz w:val="18"/>
          <w:szCs w:val="18"/>
        </w:rPr>
        <w:t xml:space="preserve"> модел</w:t>
      </w:r>
      <w:r>
        <w:rPr>
          <w:sz w:val="18"/>
          <w:szCs w:val="18"/>
        </w:rPr>
        <w:t>ь</w:t>
      </w:r>
      <w:r w:rsidRPr="00D14085">
        <w:rPr>
          <w:sz w:val="18"/>
          <w:szCs w:val="18"/>
        </w:rPr>
        <w:t xml:space="preserve"> поведения, котор</w:t>
      </w:r>
      <w:r>
        <w:rPr>
          <w:sz w:val="18"/>
          <w:szCs w:val="18"/>
        </w:rPr>
        <w:t>ую</w:t>
      </w:r>
      <w:r w:rsidRPr="00D14085">
        <w:rPr>
          <w:sz w:val="18"/>
          <w:szCs w:val="18"/>
        </w:rPr>
        <w:t xml:space="preserve"> лидеры </w:t>
      </w:r>
      <w:r>
        <w:rPr>
          <w:sz w:val="18"/>
          <w:szCs w:val="18"/>
        </w:rPr>
        <w:t xml:space="preserve">в организации </w:t>
      </w:r>
      <w:r w:rsidRPr="00D14085">
        <w:rPr>
          <w:sz w:val="18"/>
          <w:szCs w:val="18"/>
        </w:rPr>
        <w:t xml:space="preserve">используют для общения с </w:t>
      </w:r>
      <w:r>
        <w:rPr>
          <w:sz w:val="18"/>
          <w:szCs w:val="18"/>
        </w:rPr>
        <w:t>людьми и другими заинтересованными сторонами</w:t>
      </w:r>
      <w:r w:rsidRPr="00D14085">
        <w:rPr>
          <w:sz w:val="18"/>
          <w:szCs w:val="18"/>
        </w:rPr>
        <w:t xml:space="preserve">. Стиль проявляется, когда они мотивируют, </w:t>
      </w:r>
      <w:r>
        <w:rPr>
          <w:sz w:val="18"/>
          <w:szCs w:val="18"/>
        </w:rPr>
        <w:t>реализуют планы, указывают направление,</w:t>
      </w:r>
      <w:r w:rsidRPr="00D14085">
        <w:rPr>
          <w:sz w:val="18"/>
          <w:szCs w:val="18"/>
        </w:rPr>
        <w:t xml:space="preserve"> достигают цели</w:t>
      </w:r>
      <w:r>
        <w:rPr>
          <w:sz w:val="18"/>
          <w:szCs w:val="18"/>
        </w:rPr>
        <w:t xml:space="preserve"> и др</w:t>
      </w:r>
      <w:r w:rsidRPr="00D14085">
        <w:rPr>
          <w:sz w:val="18"/>
          <w:szCs w:val="18"/>
        </w:rPr>
        <w:t xml:space="preserve">. </w:t>
      </w:r>
      <w:r>
        <w:rPr>
          <w:sz w:val="18"/>
          <w:szCs w:val="18"/>
        </w:rPr>
        <w:t xml:space="preserve">Выделяют множество стилей лидерства, включая авторитарные, </w:t>
      </w:r>
      <w:r w:rsidRPr="00390B62">
        <w:rPr>
          <w:sz w:val="18"/>
          <w:szCs w:val="18"/>
        </w:rPr>
        <w:t>демократические, либеральные, директивные, участия, невмешательства и др. Несоответствующий тип стиля ли</w:t>
      </w:r>
      <w:r>
        <w:rPr>
          <w:sz w:val="18"/>
          <w:szCs w:val="18"/>
        </w:rPr>
        <w:t>дерства фактически дезорганизует достижение организацией целей по результативности и эффективности для заинтересованных сторон и в конечном итоге ведет к исчезновению организации.</w:t>
      </w:r>
    </w:p>
  </w:footnote>
  <w:footnote w:id="7">
    <w:p w14:paraId="0CCD0E29" w14:textId="2EC848D1" w:rsidR="00EB1339" w:rsidRPr="00192CF8" w:rsidRDefault="00EB1339" w:rsidP="005D3FDC">
      <w:pPr>
        <w:pStyle w:val="afff9"/>
        <w:jc w:val="both"/>
        <w:rPr>
          <w:sz w:val="18"/>
        </w:rPr>
      </w:pPr>
      <w:r w:rsidRPr="00D86FA1">
        <w:rPr>
          <w:rStyle w:val="afffb"/>
        </w:rPr>
        <w:footnoteRef/>
      </w:r>
      <w:r w:rsidRPr="00D86FA1">
        <w:t xml:space="preserve"> </w:t>
      </w:r>
      <w:r w:rsidRPr="00D86FA1">
        <w:rPr>
          <w:sz w:val="18"/>
        </w:rPr>
        <w:t>По исследованию С. Кови (см. «7 навыков высокоэффективных людей») принцип взаимодействия в бизнесе и</w:t>
      </w:r>
      <w:r w:rsidRPr="00192CF8">
        <w:rPr>
          <w:sz w:val="18"/>
        </w:rPr>
        <w:t xml:space="preserve"> жизни «выиграл-проиграл» является ущербным, в противоположность стилю мышления на основе принципа «выиграл-выиграл»</w:t>
      </w:r>
      <w:r>
        <w:rPr>
          <w:sz w:val="18"/>
        </w:rPr>
        <w:t>, который,</w:t>
      </w:r>
      <w:r w:rsidRPr="00192CF8">
        <w:rPr>
          <w:sz w:val="18"/>
        </w:rPr>
        <w:t xml:space="preserve"> по сути</w:t>
      </w:r>
      <w:r>
        <w:rPr>
          <w:sz w:val="18"/>
        </w:rPr>
        <w:t>,</w:t>
      </w:r>
      <w:r w:rsidRPr="00192CF8">
        <w:rPr>
          <w:sz w:val="18"/>
        </w:rPr>
        <w:t xml:space="preserve"> </w:t>
      </w:r>
      <w:r>
        <w:rPr>
          <w:sz w:val="18"/>
        </w:rPr>
        <w:t xml:space="preserve">является </w:t>
      </w:r>
      <w:r w:rsidRPr="00192CF8">
        <w:rPr>
          <w:sz w:val="18"/>
        </w:rPr>
        <w:t>единственны</w:t>
      </w:r>
      <w:r>
        <w:rPr>
          <w:sz w:val="18"/>
        </w:rPr>
        <w:t>м</w:t>
      </w:r>
      <w:r w:rsidRPr="00192CF8">
        <w:rPr>
          <w:sz w:val="18"/>
        </w:rPr>
        <w:t xml:space="preserve"> вариант</w:t>
      </w:r>
      <w:r>
        <w:rPr>
          <w:sz w:val="18"/>
        </w:rPr>
        <w:t>ом</w:t>
      </w:r>
      <w:r w:rsidRPr="00192CF8">
        <w:rPr>
          <w:sz w:val="18"/>
        </w:rPr>
        <w:t xml:space="preserve"> получить качественный результат.</w:t>
      </w:r>
    </w:p>
  </w:footnote>
  <w:footnote w:id="8">
    <w:p w14:paraId="01210F35" w14:textId="59F23A10" w:rsidR="00EB1339" w:rsidRPr="00BA421D" w:rsidRDefault="00EB1339" w:rsidP="00E36992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BA421D">
        <w:rPr>
          <w:sz w:val="18"/>
          <w:szCs w:val="18"/>
        </w:rPr>
        <w:t>Болевая точка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8D1A4C">
        <w:rPr>
          <w:sz w:val="18"/>
          <w:szCs w:val="18"/>
        </w:rPr>
        <w:instrText>болевая точка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BA421D">
        <w:rPr>
          <w:sz w:val="18"/>
          <w:szCs w:val="18"/>
        </w:rPr>
        <w:t xml:space="preserve"> (</w:t>
      </w:r>
      <w:r w:rsidRPr="00BA421D">
        <w:rPr>
          <w:sz w:val="18"/>
          <w:szCs w:val="18"/>
          <w:lang w:val="en-US"/>
        </w:rPr>
        <w:t>pain</w:t>
      </w:r>
      <w:r w:rsidRPr="00BA421D">
        <w:rPr>
          <w:sz w:val="18"/>
          <w:szCs w:val="18"/>
        </w:rPr>
        <w:t>-</w:t>
      </w:r>
      <w:r w:rsidRPr="00BA421D">
        <w:rPr>
          <w:sz w:val="18"/>
          <w:szCs w:val="18"/>
          <w:lang w:val="en-US"/>
        </w:rPr>
        <w:t>point</w:t>
      </w:r>
      <w:r w:rsidRPr="00BA421D">
        <w:rPr>
          <w:sz w:val="18"/>
          <w:szCs w:val="18"/>
        </w:rPr>
        <w:t xml:space="preserve">) </w:t>
      </w:r>
      <w:r>
        <w:rPr>
          <w:sz w:val="18"/>
          <w:szCs w:val="18"/>
        </w:rPr>
        <w:t>–</w:t>
      </w:r>
      <w:r w:rsidRPr="00BA421D">
        <w:rPr>
          <w:sz w:val="18"/>
          <w:szCs w:val="18"/>
        </w:rPr>
        <w:t xml:space="preserve"> постоянная или повторяющаяся проблема, которая часто доставляет неудобства или раздражает </w:t>
      </w:r>
      <w:r>
        <w:rPr>
          <w:sz w:val="18"/>
          <w:szCs w:val="18"/>
        </w:rPr>
        <w:t>(синонимы – наболевшая проблема, повторяющийся и нерешенный вопрос).</w:t>
      </w:r>
    </w:p>
  </w:footnote>
  <w:footnote w:id="9">
    <w:p w14:paraId="394D037D" w14:textId="2EB7738D" w:rsidR="00EB1339" w:rsidRPr="00407FAA" w:rsidRDefault="00EB1339" w:rsidP="00DB0DAB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Красная нить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"красная нить"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</w:t>
      </w:r>
      <w:r w:rsidRPr="00082FBC">
        <w:rPr>
          <w:sz w:val="18"/>
          <w:szCs w:val="18"/>
          <w:lang w:val="en-US"/>
        </w:rPr>
        <w:t>red</w:t>
      </w:r>
      <w:r w:rsidRPr="00082FBC">
        <w:rPr>
          <w:sz w:val="18"/>
          <w:szCs w:val="18"/>
        </w:rPr>
        <w:t xml:space="preserve"> </w:t>
      </w:r>
      <w:r w:rsidRPr="00082FBC">
        <w:rPr>
          <w:sz w:val="18"/>
          <w:szCs w:val="18"/>
          <w:lang w:val="en-US"/>
        </w:rPr>
        <w:t>thread</w:t>
      </w:r>
      <w:r w:rsidRPr="00082FBC">
        <w:rPr>
          <w:sz w:val="18"/>
          <w:szCs w:val="18"/>
        </w:rPr>
        <w:t>) – термин, который в современной культуре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</w:instrText>
      </w:r>
      <w:r w:rsidRPr="00082FBC">
        <w:rPr>
          <w:rFonts w:eastAsia="Times New Roman" w:cs="Arial"/>
          <w:bCs/>
          <w:spacing w:val="-2"/>
          <w:sz w:val="18"/>
          <w:szCs w:val="18"/>
        </w:rPr>
        <w:instrText>культура</w:instrText>
      </w:r>
      <w:r w:rsidRPr="00082FBC">
        <w:rPr>
          <w:sz w:val="18"/>
          <w:szCs w:val="18"/>
        </w:rPr>
        <w:instrText xml:space="preserve">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используется для того, чтобы указать на то, что рассматриваемый вопрос является самым важным, или просто для идентификации чего-то важного, а в китайской философии показывает неразрывность связи составных частей, которые всегда будут связаны друг с другом («красная нить судьбы»).</w:t>
      </w:r>
    </w:p>
  </w:footnote>
  <w:footnote w:id="10">
    <w:p w14:paraId="67679BCD" w14:textId="69217972" w:rsidR="00EB1339" w:rsidRPr="002839C7" w:rsidRDefault="00EB1339" w:rsidP="00766944">
      <w:pPr>
        <w:pStyle w:val="afff9"/>
        <w:keepLines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Заинтересованная сторона; стейкхолдер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"стейкхолдер"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(interested party, </w:t>
      </w:r>
      <w:r w:rsidRPr="00082FBC">
        <w:rPr>
          <w:sz w:val="18"/>
          <w:szCs w:val="18"/>
          <w:lang w:val="en-US"/>
        </w:rPr>
        <w:t>stakeholder</w:t>
      </w:r>
      <w:r w:rsidRPr="00082FBC">
        <w:rPr>
          <w:sz w:val="18"/>
          <w:szCs w:val="18"/>
        </w:rPr>
        <w:t xml:space="preserve">) – лицо, группа или организация, которые имеют прямое или косвенное отношение или интерес к организации, ее деятельности и пригодности, так как они могут влиять на организацию либо подвергаться ее влиянию. Примерами внешних заинтересованных сторон являются владельцы (акционеры), потребители, поставщики, партнеры, органы государственного руководства и представители сообщества или общества в целом. Примерами внутренних заинтересованных сторон являются люди или группы людей. Выдающаяся организация рассматривает потребности, требования, запросы и ожидания заинтересованных сторон в своей экосистеме, балансирует их и оценивает свою пригодность по отношению к своим наиболее важным заинтересованным сторонам, своим </w:t>
      </w:r>
      <w:r w:rsidRPr="00082FBC">
        <w:rPr>
          <w:color w:val="002060"/>
          <w:sz w:val="18"/>
          <w:szCs w:val="18"/>
        </w:rPr>
        <w:t xml:space="preserve">ключевым </w:t>
      </w:r>
      <w:r w:rsidRPr="00082FBC">
        <w:rPr>
          <w:sz w:val="18"/>
          <w:szCs w:val="18"/>
        </w:rPr>
        <w:t>заинтересованным сторонам.</w:t>
      </w:r>
    </w:p>
  </w:footnote>
  <w:footnote w:id="11">
    <w:p w14:paraId="4448DD4D" w14:textId="1DFC9BE1" w:rsidR="00EB1339" w:rsidRPr="001731D1" w:rsidRDefault="00EB1339" w:rsidP="00421B3B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6D5487">
        <w:rPr>
          <w:sz w:val="18"/>
          <w:szCs w:val="18"/>
        </w:rPr>
        <w:t xml:space="preserve">Культура победителя (winning culture) </w:t>
      </w:r>
      <w:r>
        <w:rPr>
          <w:sz w:val="18"/>
          <w:szCs w:val="18"/>
        </w:rPr>
        <w:t>–</w:t>
      </w:r>
      <w:r w:rsidRPr="006D5487">
        <w:rPr>
          <w:sz w:val="18"/>
          <w:szCs w:val="18"/>
        </w:rPr>
        <w:t xml:space="preserve"> это культура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>
        <w:rPr>
          <w:rStyle w:val="afffffffff3"/>
        </w:rPr>
        <w:instrText>к</w:instrText>
      </w:r>
      <w:r w:rsidRPr="00C75649">
        <w:rPr>
          <w:rStyle w:val="afffffffff3"/>
        </w:rPr>
        <w:instrText>ультура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6D5487">
        <w:rPr>
          <w:sz w:val="18"/>
          <w:szCs w:val="18"/>
        </w:rPr>
        <w:t xml:space="preserve"> организации, которая создает основу для позитивного отношения, высоких ожиданий и успешных проектов. Организация-победитель нацелена побеждать, создает среду </w:t>
      </w:r>
      <w:r>
        <w:rPr>
          <w:sz w:val="18"/>
          <w:szCs w:val="18"/>
        </w:rPr>
        <w:t xml:space="preserve">для </w:t>
      </w:r>
      <w:r w:rsidRPr="006D5487">
        <w:rPr>
          <w:sz w:val="18"/>
          <w:szCs w:val="18"/>
        </w:rPr>
        <w:t>сотрудничества, развития, инноваций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"и</w:instrText>
      </w:r>
      <w:r w:rsidRPr="00111B21">
        <w:instrText>нновация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6D5487">
        <w:rPr>
          <w:sz w:val="18"/>
          <w:szCs w:val="18"/>
        </w:rPr>
        <w:t xml:space="preserve"> и отдает все силы, чтобы стать лидером. Культура победителя </w:t>
      </w:r>
      <w:r>
        <w:rPr>
          <w:sz w:val="18"/>
          <w:szCs w:val="18"/>
        </w:rPr>
        <w:t>–</w:t>
      </w:r>
      <w:r w:rsidRPr="006D5487">
        <w:rPr>
          <w:sz w:val="18"/>
          <w:szCs w:val="18"/>
        </w:rPr>
        <w:t xml:space="preserve"> это «клей», </w:t>
      </w:r>
      <w:r w:rsidRPr="0034169E">
        <w:rPr>
          <w:sz w:val="18"/>
          <w:szCs w:val="18"/>
        </w:rPr>
        <w:t xml:space="preserve">скрепляющий сложную организацию. Культура победителя вселяет в сотрудников уверенность в своих </w:t>
      </w:r>
      <w:r>
        <w:rPr>
          <w:sz w:val="18"/>
          <w:szCs w:val="18"/>
        </w:rPr>
        <w:t>силах</w:t>
      </w:r>
      <w:r w:rsidRPr="0034169E">
        <w:rPr>
          <w:sz w:val="18"/>
          <w:szCs w:val="18"/>
        </w:rPr>
        <w:t>, повышает лояльность и создает у них потребность быть частью команды. Это мотивирует людей поступать правильно, а не просто поступать легко. Организация-</w:t>
      </w:r>
      <w:r w:rsidRPr="0034169E">
        <w:rPr>
          <w:spacing w:val="-2"/>
          <w:sz w:val="18"/>
          <w:szCs w:val="18"/>
        </w:rPr>
        <w:t>победитель обладает уникальной культурой и создает уникальную среду взаимоотношений, которые практически невозможно скопировать, изобрести или навязать.</w:t>
      </w:r>
    </w:p>
  </w:footnote>
  <w:footnote w:id="12">
    <w:p w14:paraId="58ADD248" w14:textId="103F0322" w:rsidR="00EB1339" w:rsidRPr="00A02C01" w:rsidRDefault="00EB1339" w:rsidP="00421B3B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Пригодность организации (organizational performance) – способность и возможность организации достигать своего предназначения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"предназначение"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 видения. Пригодность зависит от стадии жизненного цикла организации, например организация может быть по-разному пригодна для результативной и эффективной операционной деятельности, по</w:t>
      </w:r>
      <w:r w:rsidRPr="00082FBC">
        <w:rPr>
          <w:spacing w:val="-2"/>
          <w:sz w:val="18"/>
          <w:szCs w:val="18"/>
        </w:rPr>
        <w:t>стоянного улучшения (малых проектов по улучшению) или глобальных изменений (проектов по реструктуризации).</w:t>
      </w:r>
    </w:p>
  </w:footnote>
  <w:footnote w:id="13">
    <w:p w14:paraId="3311D165" w14:textId="6BED0C3F" w:rsidR="00EB1339" w:rsidRPr="00A02C01" w:rsidRDefault="00EB1339" w:rsidP="00FF1836">
      <w:pPr>
        <w:pStyle w:val="afff9"/>
        <w:jc w:val="both"/>
        <w:rPr>
          <w:sz w:val="18"/>
          <w:szCs w:val="18"/>
        </w:rPr>
      </w:pPr>
      <w:r w:rsidRPr="00A02C01">
        <w:rPr>
          <w:rStyle w:val="afffb"/>
        </w:rPr>
        <w:footnoteRef/>
      </w:r>
      <w:r w:rsidRPr="00A02C01">
        <w:t xml:space="preserve"> </w:t>
      </w:r>
      <w:r w:rsidRPr="00082FBC">
        <w:rPr>
          <w:sz w:val="18"/>
          <w:szCs w:val="18"/>
        </w:rPr>
        <w:t>Возможности организации (organizational capabilities) – это нематериальные стратегические активы, которые организация использует для выполнения работы, реализации своей бизнес-стратегии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"стратегия"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 удовлетворения потребностей заинтересованных сторон. Возможности организации приобретаются и совершенствуются внутри организации в результате множества взаимодействий. Они могут включать опыт, виды деятельности, информацию, знания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</w:instrText>
      </w:r>
      <w:r w:rsidRPr="00082FBC">
        <w:rPr>
          <w:rStyle w:val="afffffffff3"/>
          <w:color w:val="000066"/>
          <w:sz w:val="18"/>
          <w:szCs w:val="18"/>
        </w:rPr>
        <w:instrText>знания</w:instrText>
      </w:r>
      <w:r w:rsidRPr="00082FBC">
        <w:rPr>
          <w:sz w:val="18"/>
          <w:szCs w:val="18"/>
        </w:rPr>
        <w:instrText xml:space="preserve">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>, процедуры, процессы, навыки, системы, технологии или уникальные адаптивные функции.</w:t>
      </w:r>
    </w:p>
  </w:footnote>
  <w:footnote w:id="14">
    <w:p w14:paraId="6A322CC0" w14:textId="75D40D68" w:rsidR="00EB1339" w:rsidRPr="00335981" w:rsidRDefault="00EB1339" w:rsidP="00FF1836">
      <w:pPr>
        <w:pStyle w:val="afff9"/>
        <w:jc w:val="both"/>
        <w:rPr>
          <w:sz w:val="18"/>
          <w:szCs w:val="18"/>
        </w:rPr>
      </w:pPr>
      <w:r w:rsidRPr="00A02C01">
        <w:rPr>
          <w:rStyle w:val="afffb"/>
        </w:rPr>
        <w:footnoteRef/>
      </w:r>
      <w:r w:rsidRPr="00A02C01">
        <w:t xml:space="preserve"> </w:t>
      </w:r>
      <w:r w:rsidRPr="00082FBC">
        <w:rPr>
          <w:sz w:val="18"/>
          <w:szCs w:val="18"/>
        </w:rPr>
        <w:t>Основные вызовы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"основные вызовы"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(Major </w:t>
      </w:r>
      <w:r w:rsidRPr="00082FBC">
        <w:rPr>
          <w:sz w:val="18"/>
          <w:szCs w:val="18"/>
          <w:lang w:val="en-US"/>
        </w:rPr>
        <w:t>c</w:t>
      </w:r>
      <w:r w:rsidRPr="00082FBC">
        <w:rPr>
          <w:sz w:val="18"/>
          <w:szCs w:val="18"/>
        </w:rPr>
        <w:t>hallenges) – ключевые и наиболее актуальные задачи, вопросы, проблемы и риски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"риск"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организации, прогресс в решении которых может обеспечить устойчивое развитие организации и ее экосистемы. Основные вызовы являются, как правило, кросс-организационными и междисциплинарными, т. е. их нельзя решить, действуя в одиночку в одной области. Они могут идентифицироваться при проведении стратегического анализа (например, </w:t>
      </w:r>
      <w:r w:rsidRPr="00082FBC">
        <w:rPr>
          <w:sz w:val="18"/>
          <w:szCs w:val="18"/>
          <w:lang w:val="en-US"/>
        </w:rPr>
        <w:t>PESTLE</w:t>
      </w:r>
      <w:r w:rsidRPr="00082FBC">
        <w:rPr>
          <w:sz w:val="18"/>
          <w:szCs w:val="18"/>
        </w:rPr>
        <w:t>+</w:t>
      </w:r>
      <w:r w:rsidRPr="00082FBC">
        <w:rPr>
          <w:sz w:val="18"/>
          <w:szCs w:val="18"/>
          <w:lang w:val="en-US"/>
        </w:rPr>
        <w:t>H</w:t>
      </w:r>
      <w:r w:rsidRPr="00082FBC">
        <w:rPr>
          <w:sz w:val="18"/>
          <w:szCs w:val="18"/>
        </w:rPr>
        <w:t xml:space="preserve">, 5 сил Портера, </w:t>
      </w:r>
      <w:r w:rsidRPr="00082FBC">
        <w:rPr>
          <w:sz w:val="18"/>
          <w:szCs w:val="18"/>
          <w:lang w:val="en-US"/>
        </w:rPr>
        <w:t>SWOT</w:t>
      </w:r>
      <w:r w:rsidRPr="00082FBC">
        <w:rPr>
          <w:sz w:val="18"/>
          <w:szCs w:val="18"/>
        </w:rPr>
        <w:t xml:space="preserve"> и др.) проектов, организации и ее экосистемы</w:t>
      </w:r>
      <w:r>
        <w:rPr>
          <w:sz w:val="18"/>
          <w:szCs w:val="18"/>
        </w:rPr>
        <w:t>.</w:t>
      </w:r>
    </w:p>
  </w:footnote>
  <w:footnote w:id="15">
    <w:p w14:paraId="7D0E3C47" w14:textId="1E875DA7" w:rsidR="00EB1339" w:rsidRPr="007C1EC5" w:rsidRDefault="00EB1339" w:rsidP="00421B3B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7C1EC5">
        <w:rPr>
          <w:sz w:val="18"/>
          <w:szCs w:val="18"/>
        </w:rPr>
        <w:t xml:space="preserve">Стратегические приоритеты (strategic priorities) </w:t>
      </w:r>
      <w:r>
        <w:rPr>
          <w:sz w:val="18"/>
          <w:szCs w:val="18"/>
        </w:rPr>
        <w:t>–</w:t>
      </w:r>
      <w:r w:rsidRPr="007C1EC5">
        <w:rPr>
          <w:sz w:val="18"/>
          <w:szCs w:val="18"/>
        </w:rPr>
        <w:t xml:space="preserve"> это цели, которые были определены как жизненно важные для реализации стратегического направления организации. Оценка важности различных инициатив в среде ограниченных ресурсов – это тест на лидерство.</w:t>
      </w:r>
    </w:p>
  </w:footnote>
  <w:footnote w:id="16">
    <w:p w14:paraId="601CC179" w14:textId="2A357506" w:rsidR="00EB1339" w:rsidRPr="007C1EC5" w:rsidRDefault="00EB1339" w:rsidP="00421B3B">
      <w:pPr>
        <w:pStyle w:val="afff9"/>
        <w:jc w:val="both"/>
        <w:rPr>
          <w:sz w:val="18"/>
          <w:szCs w:val="18"/>
        </w:rPr>
      </w:pPr>
      <w:r w:rsidRPr="007C1EC5">
        <w:rPr>
          <w:rStyle w:val="afffb"/>
          <w:sz w:val="18"/>
          <w:szCs w:val="18"/>
        </w:rPr>
        <w:footnoteRef/>
      </w:r>
      <w:r w:rsidRPr="007C1EC5">
        <w:rPr>
          <w:sz w:val="18"/>
          <w:szCs w:val="18"/>
        </w:rPr>
        <w:t xml:space="preserve"> Рыночный тренд (</w:t>
      </w:r>
      <w:r w:rsidRPr="007C1EC5">
        <w:rPr>
          <w:sz w:val="18"/>
          <w:szCs w:val="18"/>
          <w:lang w:val="en-US"/>
        </w:rPr>
        <w:t>market</w:t>
      </w:r>
      <w:r w:rsidRPr="007C1EC5">
        <w:rPr>
          <w:sz w:val="18"/>
          <w:szCs w:val="18"/>
        </w:rPr>
        <w:t xml:space="preserve"> </w:t>
      </w:r>
      <w:r w:rsidRPr="007C1EC5">
        <w:rPr>
          <w:sz w:val="18"/>
          <w:szCs w:val="18"/>
          <w:lang w:val="en-US"/>
        </w:rPr>
        <w:t>trends</w:t>
      </w:r>
      <w:r w:rsidRPr="007C1EC5">
        <w:rPr>
          <w:sz w:val="18"/>
          <w:szCs w:val="18"/>
        </w:rPr>
        <w:t xml:space="preserve">) – предполагаемое направление движения цены за определенный период. Рыночные тренды (тренд – англицизм, то же, что и тенденция) относятся ко всем активам и всем рынкам, на которых наблюдается изменение цен или объемов, купленных и проданных продукции и услуг. Тренды могут быть долгосрочными (как правило, несколько лет или десятилетий), среднесрочными (несколько недель или месяцев) или краткосрочными (несколько часов или дней), и все тренды могут предоставить возможность получить прибыль. Используют классификацию «бычий рынок» </w:t>
      </w:r>
      <w:r>
        <w:rPr>
          <w:sz w:val="18"/>
          <w:szCs w:val="18"/>
        </w:rPr>
        <w:t>(</w:t>
      </w:r>
      <w:r w:rsidRPr="007C1EC5">
        <w:rPr>
          <w:sz w:val="18"/>
          <w:szCs w:val="18"/>
        </w:rPr>
        <w:t>восходящий рыночный тренд</w:t>
      </w:r>
      <w:r>
        <w:rPr>
          <w:sz w:val="18"/>
          <w:szCs w:val="18"/>
        </w:rPr>
        <w:t>)</w:t>
      </w:r>
      <w:r w:rsidRPr="007C1EC5">
        <w:rPr>
          <w:sz w:val="18"/>
          <w:szCs w:val="18"/>
        </w:rPr>
        <w:t xml:space="preserve"> и «медвежий рынок» </w:t>
      </w:r>
      <w:r>
        <w:rPr>
          <w:sz w:val="18"/>
          <w:szCs w:val="18"/>
        </w:rPr>
        <w:t>(</w:t>
      </w:r>
      <w:r w:rsidRPr="007C1EC5">
        <w:rPr>
          <w:sz w:val="18"/>
          <w:szCs w:val="18"/>
        </w:rPr>
        <w:t>нисходящий рыночный тренд</w:t>
      </w:r>
      <w:r>
        <w:rPr>
          <w:sz w:val="18"/>
          <w:szCs w:val="18"/>
        </w:rPr>
        <w:t>)</w:t>
      </w:r>
      <w:r w:rsidRPr="007C1EC5">
        <w:rPr>
          <w:sz w:val="18"/>
          <w:szCs w:val="18"/>
        </w:rPr>
        <w:t>.</w:t>
      </w:r>
    </w:p>
  </w:footnote>
  <w:footnote w:id="17">
    <w:p w14:paraId="13F80599" w14:textId="777383BC" w:rsidR="00EB1339" w:rsidRPr="007C1EC5" w:rsidRDefault="00EB1339" w:rsidP="00421B3B">
      <w:pPr>
        <w:pStyle w:val="afff9"/>
        <w:jc w:val="both"/>
        <w:rPr>
          <w:sz w:val="18"/>
          <w:szCs w:val="18"/>
        </w:rPr>
      </w:pPr>
      <w:r w:rsidRPr="007C1EC5">
        <w:rPr>
          <w:rStyle w:val="afffb"/>
          <w:sz w:val="18"/>
          <w:szCs w:val="18"/>
        </w:rPr>
        <w:footnoteRef/>
      </w:r>
      <w:r w:rsidRPr="007C1EC5">
        <w:rPr>
          <w:sz w:val="18"/>
          <w:szCs w:val="18"/>
        </w:rPr>
        <w:t xml:space="preserve"> Социальная сеть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69572A">
        <w:rPr>
          <w:sz w:val="18"/>
          <w:szCs w:val="18"/>
        </w:rPr>
        <w:instrText>социальная сеть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7C1EC5">
        <w:rPr>
          <w:sz w:val="18"/>
          <w:szCs w:val="18"/>
        </w:rPr>
        <w:t xml:space="preserve"> (</w:t>
      </w:r>
      <w:r w:rsidRPr="007C1EC5">
        <w:rPr>
          <w:sz w:val="18"/>
          <w:szCs w:val="18"/>
          <w:lang w:val="en-US"/>
        </w:rPr>
        <w:t>social</w:t>
      </w:r>
      <w:r w:rsidRPr="007C1EC5">
        <w:rPr>
          <w:sz w:val="18"/>
          <w:szCs w:val="18"/>
        </w:rPr>
        <w:t xml:space="preserve"> </w:t>
      </w:r>
      <w:r w:rsidRPr="007C1EC5">
        <w:rPr>
          <w:sz w:val="18"/>
          <w:szCs w:val="18"/>
          <w:lang w:val="en-US"/>
        </w:rPr>
        <w:t>network</w:t>
      </w:r>
      <w:r w:rsidRPr="007C1EC5">
        <w:rPr>
          <w:sz w:val="18"/>
          <w:szCs w:val="18"/>
        </w:rPr>
        <w:t>) – это использование интернет-платформ социальных медиа, позволяющих оставаться на связи с друзьями, семьей или партнерами. Самы</w:t>
      </w:r>
      <w:r>
        <w:rPr>
          <w:sz w:val="18"/>
          <w:szCs w:val="18"/>
        </w:rPr>
        <w:t>ми</w:t>
      </w:r>
      <w:r w:rsidRPr="007C1EC5">
        <w:rPr>
          <w:sz w:val="18"/>
          <w:szCs w:val="18"/>
        </w:rPr>
        <w:t xml:space="preserve"> популярны</w:t>
      </w:r>
      <w:r>
        <w:rPr>
          <w:sz w:val="18"/>
          <w:szCs w:val="18"/>
        </w:rPr>
        <w:t>ми</w:t>
      </w:r>
      <w:r w:rsidRPr="007C1EC5">
        <w:rPr>
          <w:sz w:val="18"/>
          <w:szCs w:val="18"/>
        </w:rPr>
        <w:t xml:space="preserve"> сайт</w:t>
      </w:r>
      <w:r>
        <w:rPr>
          <w:sz w:val="18"/>
          <w:szCs w:val="18"/>
        </w:rPr>
        <w:t>ами</w:t>
      </w:r>
      <w:r w:rsidRPr="007C1EC5">
        <w:rPr>
          <w:sz w:val="18"/>
          <w:szCs w:val="18"/>
        </w:rPr>
        <w:t xml:space="preserve"> социальных сетей</w:t>
      </w:r>
      <w:r>
        <w:rPr>
          <w:sz w:val="18"/>
          <w:szCs w:val="18"/>
        </w:rPr>
        <w:t>, например, являются</w:t>
      </w:r>
      <w:r w:rsidRPr="007C1EC5">
        <w:rPr>
          <w:sz w:val="18"/>
          <w:szCs w:val="18"/>
        </w:rPr>
        <w:t xml:space="preserve"> Facebook, Instagram, Twitter, </w:t>
      </w:r>
      <w:r w:rsidRPr="007C1EC5">
        <w:rPr>
          <w:sz w:val="18"/>
          <w:szCs w:val="18"/>
          <w:lang w:val="en-US"/>
        </w:rPr>
        <w:t>Viber</w:t>
      </w:r>
      <w:r w:rsidRPr="007C1EC5">
        <w:rPr>
          <w:sz w:val="18"/>
          <w:szCs w:val="18"/>
        </w:rPr>
        <w:t xml:space="preserve"> и др. Маркетологи используют социальные сети для повышения узнаваемости бренда и его лояльности. Социальные сети имеют недостатки, </w:t>
      </w:r>
      <w:r>
        <w:rPr>
          <w:sz w:val="18"/>
          <w:szCs w:val="18"/>
        </w:rPr>
        <w:t>например</w:t>
      </w:r>
      <w:r w:rsidRPr="007C1EC5">
        <w:rPr>
          <w:sz w:val="18"/>
          <w:szCs w:val="18"/>
        </w:rPr>
        <w:t xml:space="preserve"> распространение дезинформации и высок</w:t>
      </w:r>
      <w:r>
        <w:rPr>
          <w:sz w:val="18"/>
          <w:szCs w:val="18"/>
        </w:rPr>
        <w:t>ая</w:t>
      </w:r>
      <w:r w:rsidRPr="007C1EC5">
        <w:rPr>
          <w:sz w:val="18"/>
          <w:szCs w:val="18"/>
        </w:rPr>
        <w:t xml:space="preserve"> стоимость использования и обслуживания. Социальные сети подразумевают развитие и поддержание личных и деловых отношений с использованием технологий.</w:t>
      </w:r>
    </w:p>
  </w:footnote>
  <w:footnote w:id="18">
    <w:p w14:paraId="29FEC020" w14:textId="14326D63" w:rsidR="00EB1339" w:rsidRPr="005D214A" w:rsidRDefault="00EB1339" w:rsidP="00421B3B">
      <w:pPr>
        <w:pStyle w:val="afff9"/>
        <w:jc w:val="both"/>
      </w:pPr>
      <w:r w:rsidRPr="007C1EC5">
        <w:rPr>
          <w:rStyle w:val="afffb"/>
          <w:sz w:val="18"/>
          <w:szCs w:val="18"/>
        </w:rPr>
        <w:footnoteRef/>
      </w:r>
      <w:r w:rsidRPr="007C1EC5">
        <w:rPr>
          <w:sz w:val="18"/>
          <w:szCs w:val="18"/>
        </w:rPr>
        <w:t xml:space="preserve"> Структура руководства (governance structure) – органы управления организацией, проектом или деятельностью, использующие различные методы коммуникаций, управления и отчетности, которые позволяют им достигать поставленных целей. Для организации ими могут быть, например, правление, совет акционеров, </w:t>
      </w:r>
      <w:r w:rsidRPr="00740882">
        <w:rPr>
          <w:sz w:val="18"/>
          <w:szCs w:val="18"/>
        </w:rPr>
        <w:t>попечительский совет, совет трудового коллектива с распределенными обязанностями и коммуникациями; для</w:t>
      </w:r>
      <w:r w:rsidRPr="007C1EC5">
        <w:rPr>
          <w:sz w:val="18"/>
          <w:szCs w:val="18"/>
        </w:rPr>
        <w:t xml:space="preserve"> проекта – владелец </w:t>
      </w:r>
      <w:r w:rsidRPr="005D214A">
        <w:rPr>
          <w:sz w:val="18"/>
          <w:szCs w:val="18"/>
        </w:rPr>
        <w:t>проекта, менеджер проекта, лидеры команд и заинтересованные стороны</w:t>
      </w:r>
      <w:r>
        <w:rPr>
          <w:sz w:val="18"/>
          <w:szCs w:val="18"/>
        </w:rPr>
        <w:t>,</w:t>
      </w:r>
      <w:r w:rsidRPr="005D214A">
        <w:rPr>
          <w:sz w:val="18"/>
          <w:szCs w:val="18"/>
        </w:rPr>
        <w:t xml:space="preserve"> принимающие решения.</w:t>
      </w:r>
    </w:p>
  </w:footnote>
  <w:footnote w:id="19">
    <w:p w14:paraId="58EB2503" w14:textId="08E5124E" w:rsidR="00EB1339" w:rsidRPr="008171F1" w:rsidRDefault="00EB1339" w:rsidP="006B1D67">
      <w:pPr>
        <w:pStyle w:val="afff9"/>
        <w:jc w:val="both"/>
        <w:rPr>
          <w:sz w:val="18"/>
          <w:szCs w:val="18"/>
        </w:rPr>
      </w:pPr>
      <w:r w:rsidRPr="005D214A">
        <w:rPr>
          <w:rStyle w:val="afffb"/>
        </w:rPr>
        <w:footnoteRef/>
      </w:r>
      <w:r w:rsidRPr="005D214A">
        <w:t xml:space="preserve"> </w:t>
      </w:r>
      <w:r w:rsidRPr="005D214A">
        <w:rPr>
          <w:sz w:val="18"/>
          <w:szCs w:val="18"/>
        </w:rPr>
        <w:t>Пригодность и преобразование (</w:t>
      </w:r>
      <w:r w:rsidRPr="005D214A">
        <w:rPr>
          <w:sz w:val="18"/>
          <w:szCs w:val="18"/>
          <w:lang w:val="en-US"/>
        </w:rPr>
        <w:t>performance</w:t>
      </w:r>
      <w:r w:rsidRPr="005D214A">
        <w:rPr>
          <w:sz w:val="18"/>
          <w:szCs w:val="18"/>
        </w:rPr>
        <w:t xml:space="preserve"> </w:t>
      </w:r>
      <w:r w:rsidRPr="005D214A">
        <w:rPr>
          <w:sz w:val="18"/>
          <w:szCs w:val="18"/>
          <w:lang w:val="en-US"/>
        </w:rPr>
        <w:t>and</w:t>
      </w:r>
      <w:r w:rsidRPr="005D214A">
        <w:rPr>
          <w:sz w:val="18"/>
          <w:szCs w:val="18"/>
        </w:rPr>
        <w:t xml:space="preserve"> </w:t>
      </w:r>
      <w:r w:rsidRPr="005D214A">
        <w:rPr>
          <w:sz w:val="18"/>
          <w:szCs w:val="18"/>
          <w:lang w:val="en-US"/>
        </w:rPr>
        <w:t>transformation</w:t>
      </w:r>
      <w:r w:rsidRPr="005D214A">
        <w:rPr>
          <w:sz w:val="18"/>
          <w:szCs w:val="18"/>
        </w:rPr>
        <w:t>) – две стороны деятельности организации, в</w:t>
      </w:r>
      <w:r>
        <w:rPr>
          <w:sz w:val="18"/>
          <w:szCs w:val="18"/>
        </w:rPr>
        <w:t> </w:t>
      </w:r>
      <w:r w:rsidRPr="005D214A">
        <w:rPr>
          <w:sz w:val="18"/>
          <w:szCs w:val="18"/>
        </w:rPr>
        <w:t>которых необходимо расставлять приоритеты. Пригодность процессов организации постоянно и стабильно выполнять требования создает основы для успешных преобразований. В стратегии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356421">
        <w:rPr>
          <w:sz w:val="18"/>
          <w:szCs w:val="18"/>
        </w:rPr>
        <w:instrText>стратегия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5D214A">
        <w:rPr>
          <w:sz w:val="18"/>
          <w:szCs w:val="18"/>
        </w:rPr>
        <w:t xml:space="preserve"> организации необходимо приоритизировать ресурсы для достижения целей в обоих направлениях. Неудачная балансировка стратегических приоритетов и ресурсов для их достижения ведет к рискам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5722EF">
        <w:instrText>риск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5D214A">
        <w:rPr>
          <w:sz w:val="18"/>
          <w:szCs w:val="18"/>
        </w:rPr>
        <w:t xml:space="preserve"> для организации и ее экосистемы.</w:t>
      </w:r>
    </w:p>
  </w:footnote>
  <w:footnote w:id="20">
    <w:p w14:paraId="1735BAA2" w14:textId="2117B362" w:rsidR="00EB1339" w:rsidRPr="001C25CA" w:rsidRDefault="00EB1339" w:rsidP="001C25CA">
      <w:pPr>
        <w:pStyle w:val="Default"/>
        <w:jc w:val="both"/>
        <w:rPr>
          <w:rFonts w:ascii="Arial" w:hAnsi="Arial" w:cs="Arial"/>
          <w:sz w:val="18"/>
          <w:szCs w:val="18"/>
        </w:rPr>
      </w:pPr>
      <w:r w:rsidRPr="001C25CA">
        <w:rPr>
          <w:rStyle w:val="afffb"/>
          <w:rFonts w:ascii="Arial" w:hAnsi="Arial" w:cs="Arial"/>
          <w:sz w:val="18"/>
          <w:szCs w:val="18"/>
        </w:rPr>
        <w:footnoteRef/>
      </w:r>
      <w:r w:rsidRPr="001C25CA">
        <w:rPr>
          <w:rFonts w:ascii="Arial" w:hAnsi="Arial" w:cs="Arial"/>
          <w:sz w:val="18"/>
          <w:szCs w:val="18"/>
        </w:rPr>
        <w:t xml:space="preserve"> </w:t>
      </w:r>
      <w:r w:rsidRPr="00127D88">
        <w:rPr>
          <w:rFonts w:ascii="Arial" w:hAnsi="Arial" w:cs="Arial"/>
          <w:sz w:val="18"/>
          <w:szCs w:val="18"/>
        </w:rPr>
        <w:t>Подотчетность (accountability) - состояние ответственности организации за свои решения и деятельность перед заинтересованными сторонами</w:t>
      </w:r>
      <w:r>
        <w:rPr>
          <w:rFonts w:ascii="Arial" w:hAnsi="Arial" w:cs="Arial"/>
          <w:sz w:val="18"/>
          <w:szCs w:val="18"/>
        </w:rPr>
        <w:t xml:space="preserve">, включая </w:t>
      </w:r>
      <w:r w:rsidRPr="00127D88">
        <w:rPr>
          <w:rFonts w:ascii="Arial" w:hAnsi="Arial" w:cs="Arial"/>
          <w:sz w:val="18"/>
          <w:szCs w:val="18"/>
        </w:rPr>
        <w:t>принятие на себя ответственности за честное и этичное поведение по отношению к другим</w:t>
      </w:r>
      <w:r>
        <w:rPr>
          <w:rFonts w:ascii="Arial" w:hAnsi="Arial" w:cs="Arial"/>
          <w:sz w:val="18"/>
          <w:szCs w:val="18"/>
        </w:rPr>
        <w:t xml:space="preserve"> и </w:t>
      </w:r>
      <w:r w:rsidRPr="00127D88">
        <w:rPr>
          <w:rFonts w:ascii="Arial" w:hAnsi="Arial" w:cs="Arial"/>
          <w:sz w:val="18"/>
          <w:szCs w:val="18"/>
        </w:rPr>
        <w:t xml:space="preserve">готовность быть прозрачным, позволяя </w:t>
      </w:r>
      <w:r w:rsidRPr="001C25CA">
        <w:rPr>
          <w:rFonts w:ascii="Arial" w:hAnsi="Arial" w:cs="Arial"/>
          <w:sz w:val="18"/>
          <w:szCs w:val="18"/>
        </w:rPr>
        <w:t>другим наблюдать и оценивать результаты своей деятельности.</w:t>
      </w:r>
    </w:p>
  </w:footnote>
  <w:footnote w:id="21">
    <w:p w14:paraId="7459620A" w14:textId="5592CB9E" w:rsidR="00EB1339" w:rsidRPr="003B57E1" w:rsidRDefault="00EB1339" w:rsidP="007C1EC5">
      <w:pPr>
        <w:pStyle w:val="afff9"/>
        <w:jc w:val="both"/>
        <w:rPr>
          <w:sz w:val="18"/>
        </w:rPr>
      </w:pPr>
      <w:r>
        <w:rPr>
          <w:rStyle w:val="afffb"/>
        </w:rPr>
        <w:footnoteRef/>
      </w:r>
      <w:r>
        <w:t xml:space="preserve"> </w:t>
      </w:r>
      <w:r w:rsidRPr="003B57E1">
        <w:rPr>
          <w:sz w:val="18"/>
        </w:rPr>
        <w:t>Ролевая модель (</w:t>
      </w:r>
      <w:r w:rsidRPr="003B57E1">
        <w:rPr>
          <w:sz w:val="18"/>
          <w:lang w:val="en-US"/>
        </w:rPr>
        <w:t>role</w:t>
      </w:r>
      <w:r w:rsidRPr="003B57E1">
        <w:rPr>
          <w:sz w:val="18"/>
        </w:rPr>
        <w:t xml:space="preserve"> </w:t>
      </w:r>
      <w:r w:rsidRPr="003B57E1">
        <w:rPr>
          <w:sz w:val="18"/>
          <w:lang w:val="en-US"/>
        </w:rPr>
        <w:t>model</w:t>
      </w:r>
      <w:r w:rsidRPr="003B57E1">
        <w:rPr>
          <w:sz w:val="18"/>
        </w:rPr>
        <w:t xml:space="preserve">) </w:t>
      </w:r>
      <w:r w:rsidRPr="00D166F9">
        <w:rPr>
          <w:rFonts w:cs="Arial"/>
          <w:sz w:val="18"/>
        </w:rPr>
        <w:t>–</w:t>
      </w:r>
      <w:r w:rsidRPr="003B57E1">
        <w:rPr>
          <w:sz w:val="18"/>
        </w:rPr>
        <w:t xml:space="preserve"> </w:t>
      </w:r>
      <w:r>
        <w:rPr>
          <w:sz w:val="18"/>
        </w:rPr>
        <w:t>о</w:t>
      </w:r>
      <w:r w:rsidRPr="003B57E1">
        <w:rPr>
          <w:sz w:val="18"/>
        </w:rPr>
        <w:t>бразец для подражания</w:t>
      </w:r>
      <w:r>
        <w:rPr>
          <w:sz w:val="18"/>
        </w:rPr>
        <w:t>, модель поведения –</w:t>
      </w:r>
      <w:r w:rsidRPr="003B57E1">
        <w:rPr>
          <w:sz w:val="18"/>
        </w:rPr>
        <w:t xml:space="preserve"> </w:t>
      </w:r>
      <w:r>
        <w:rPr>
          <w:sz w:val="18"/>
        </w:rPr>
        <w:t>объект</w:t>
      </w:r>
      <w:r w:rsidRPr="003B57E1">
        <w:rPr>
          <w:sz w:val="18"/>
        </w:rPr>
        <w:t>, на ко</w:t>
      </w:r>
      <w:r>
        <w:rPr>
          <w:sz w:val="18"/>
        </w:rPr>
        <w:t>торый</w:t>
      </w:r>
      <w:r w:rsidRPr="003B57E1">
        <w:rPr>
          <w:sz w:val="18"/>
        </w:rPr>
        <w:t xml:space="preserve"> другие </w:t>
      </w:r>
      <w:r w:rsidRPr="005E2861">
        <w:rPr>
          <w:sz w:val="18"/>
        </w:rPr>
        <w:t>смотрят как на хороший пример</w:t>
      </w:r>
      <w:r>
        <w:rPr>
          <w:sz w:val="18"/>
        </w:rPr>
        <w:t>, идеал</w:t>
      </w:r>
      <w:r w:rsidRPr="005E2861">
        <w:rPr>
          <w:sz w:val="18"/>
        </w:rPr>
        <w:t xml:space="preserve">. </w:t>
      </w:r>
      <w:r>
        <w:rPr>
          <w:sz w:val="18"/>
        </w:rPr>
        <w:t>О</w:t>
      </w:r>
      <w:r w:rsidRPr="005E2861">
        <w:rPr>
          <w:sz w:val="18"/>
        </w:rPr>
        <w:t>бразе</w:t>
      </w:r>
      <w:r w:rsidRPr="003B57E1">
        <w:rPr>
          <w:sz w:val="18"/>
        </w:rPr>
        <w:t xml:space="preserve">ц для подражания вдохновляет других подражать его </w:t>
      </w:r>
      <w:r>
        <w:rPr>
          <w:sz w:val="18"/>
        </w:rPr>
        <w:t xml:space="preserve">поведению, </w:t>
      </w:r>
      <w:r w:rsidRPr="003B57E1">
        <w:rPr>
          <w:sz w:val="18"/>
        </w:rPr>
        <w:t>деятельности</w:t>
      </w:r>
      <w:r>
        <w:rPr>
          <w:sz w:val="18"/>
        </w:rPr>
        <w:t>, предполагая при этом получить схожие р</w:t>
      </w:r>
      <w:r w:rsidRPr="003B57E1">
        <w:rPr>
          <w:sz w:val="18"/>
        </w:rPr>
        <w:t>езультат</w:t>
      </w:r>
      <w:r>
        <w:rPr>
          <w:sz w:val="18"/>
        </w:rPr>
        <w:t>ы</w:t>
      </w:r>
      <w:r w:rsidRPr="003B57E1">
        <w:rPr>
          <w:sz w:val="18"/>
        </w:rPr>
        <w:t>.</w:t>
      </w:r>
      <w:r>
        <w:rPr>
          <w:sz w:val="18"/>
        </w:rPr>
        <w:t xml:space="preserve"> </w:t>
      </w:r>
      <w:r w:rsidRPr="00D253F3">
        <w:rPr>
          <w:sz w:val="18"/>
        </w:rPr>
        <w:t>Термин «ролевая модель» принадлежит социологу Роберту К. Мертону, котор</w:t>
      </w:r>
      <w:r>
        <w:rPr>
          <w:sz w:val="18"/>
        </w:rPr>
        <w:t>ый</w:t>
      </w:r>
      <w:r w:rsidRPr="00D253F3">
        <w:rPr>
          <w:sz w:val="18"/>
        </w:rPr>
        <w:t xml:space="preserve"> </w:t>
      </w:r>
      <w:r>
        <w:rPr>
          <w:sz w:val="18"/>
        </w:rPr>
        <w:t>исследовал поведение</w:t>
      </w:r>
      <w:r w:rsidRPr="00D253F3">
        <w:rPr>
          <w:sz w:val="18"/>
        </w:rPr>
        <w:t xml:space="preserve"> социальных групп. Мертон обнаружил, что вместо того, чтобы моделировать индивидуальное поведение, люди склонны моделировать наборы поведения. </w:t>
      </w:r>
      <w:r>
        <w:rPr>
          <w:sz w:val="18"/>
        </w:rPr>
        <w:t>Организации-лидеры являются ролевыми моделями для других, так как добиваются наибольшего успеха и являются выдающимися</w:t>
      </w:r>
      <w:r w:rsidRPr="00D253F3">
        <w:rPr>
          <w:sz w:val="18"/>
        </w:rPr>
        <w:t>.</w:t>
      </w:r>
      <w:r>
        <w:rPr>
          <w:sz w:val="18"/>
        </w:rPr>
        <w:t xml:space="preserve"> Ролевая модель лидера должна быть соотнесена с собственными предназначением, видением, ценностями, стратегией и культурой организации, чтобы добиться устойчивого успеха.</w:t>
      </w:r>
    </w:p>
  </w:footnote>
  <w:footnote w:id="22">
    <w:p w14:paraId="6F1ECD99" w14:textId="2DD0F1AE" w:rsidR="00EB1339" w:rsidRDefault="00EB1339" w:rsidP="00873295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Сети сотрудничества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"сеть сотрудничества"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(collaboration network) – это партнерство автономных людей и организаций, поддерживаемое компьютерной сетью, которые совместно используют данные и обмениваются информацией. Организации используют возможности сотрудничества, чтобы получить конкурентное преимущество на рынке, создают сети экспертов, партнеров, потребителей и поставщиков, получая множество преимуществ, включая совместное создание продукции, услуг и решений, переходя к общим ценностям и культуре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</w:instrText>
      </w:r>
      <w:r w:rsidRPr="00082FBC">
        <w:rPr>
          <w:rFonts w:eastAsia="Times New Roman" w:cs="Arial"/>
          <w:bCs/>
          <w:spacing w:val="-2"/>
          <w:sz w:val="18"/>
          <w:szCs w:val="18"/>
        </w:rPr>
        <w:instrText>культура</w:instrText>
      </w:r>
      <w:r w:rsidRPr="00082FBC">
        <w:rPr>
          <w:sz w:val="18"/>
          <w:szCs w:val="18"/>
        </w:rPr>
        <w:instrText xml:space="preserve">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сотрудничества, увеличивая гибкость на рабочем месте, используя и развивая технологии, создавая устойчивый бизнес и быстро обучая сотрудников.</w:t>
      </w:r>
    </w:p>
  </w:footnote>
  <w:footnote w:id="23">
    <w:p w14:paraId="1F331B23" w14:textId="0BEFBAEC" w:rsidR="00EB1339" w:rsidRDefault="00EB1339" w:rsidP="007C40E8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7E6A22">
        <w:rPr>
          <w:sz w:val="18"/>
          <w:szCs w:val="18"/>
        </w:rPr>
        <w:t>Пригодность организации может оцениваться на разных уровнях, например на индивидуальном, командном, организации в целом, экосистемы и др. Для оценивания пригодности выбирают показатели. Показатели в зависимо</w:t>
      </w:r>
      <w:r w:rsidRPr="008652B9">
        <w:rPr>
          <w:sz w:val="18"/>
          <w:szCs w:val="18"/>
        </w:rPr>
        <w:t>сти от целей могут быть финансовыми, рыночными, удовлетворенности, устойчивого развития и др.</w:t>
      </w:r>
    </w:p>
  </w:footnote>
  <w:footnote w:id="24">
    <w:p w14:paraId="0CD0F432" w14:textId="1DABCA1F" w:rsidR="00EB1339" w:rsidRPr="00082FBC" w:rsidRDefault="00EB1339" w:rsidP="007B7473">
      <w:pPr>
        <w:pStyle w:val="afff9"/>
        <w:jc w:val="both"/>
        <w:rPr>
          <w:sz w:val="18"/>
          <w:szCs w:val="18"/>
        </w:rPr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Классификация предполагает приоритизацию групп заинтересованных сторон (стейкхолдеров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"стейкхолдер"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) путем установления весовых коэффициентов. Пример формы приоритизации см. в таблице 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REF ТБЛ_Веса_Стейкх \h  \* MERGEFORMAT </w:instrText>
      </w:r>
      <w:r w:rsidRPr="00082FBC">
        <w:rPr>
          <w:sz w:val="18"/>
          <w:szCs w:val="18"/>
        </w:rPr>
      </w:r>
      <w:r w:rsidRPr="00082FBC">
        <w:rPr>
          <w:sz w:val="18"/>
          <w:szCs w:val="18"/>
        </w:rPr>
        <w:fldChar w:fldCharType="separate"/>
      </w:r>
      <w:r w:rsidR="00E971F3" w:rsidRPr="00E971F3">
        <w:rPr>
          <w:noProof/>
          <w:sz w:val="18"/>
          <w:szCs w:val="18"/>
        </w:rPr>
        <w:t>Д</w:t>
      </w:r>
      <w:r w:rsidR="00E971F3" w:rsidRPr="00E971F3">
        <w:rPr>
          <w:sz w:val="18"/>
          <w:szCs w:val="18"/>
        </w:rPr>
        <w:t>.</w:t>
      </w:r>
      <w:r w:rsidR="00E971F3" w:rsidRPr="00E971F3">
        <w:rPr>
          <w:noProof/>
          <w:sz w:val="18"/>
          <w:szCs w:val="18"/>
        </w:rPr>
        <w:t>1</w: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>.</w:t>
      </w:r>
    </w:p>
  </w:footnote>
  <w:footnote w:id="25">
    <w:p w14:paraId="4734EB25" w14:textId="55178599" w:rsidR="00EB1339" w:rsidRPr="00082FBC" w:rsidRDefault="00EB1339" w:rsidP="00B01994">
      <w:pPr>
        <w:pStyle w:val="afff9"/>
        <w:jc w:val="both"/>
        <w:rPr>
          <w:sz w:val="18"/>
          <w:szCs w:val="18"/>
        </w:rPr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От англ. prosumer – потребитель, активно участвующий в процессах создания продукции (от словосочетания </w:t>
      </w:r>
      <w:r w:rsidRPr="00082FBC">
        <w:rPr>
          <w:b/>
          <w:bCs/>
          <w:sz w:val="18"/>
          <w:szCs w:val="18"/>
        </w:rPr>
        <w:t>pro</w:t>
      </w:r>
      <w:r w:rsidRPr="00082FBC">
        <w:rPr>
          <w:sz w:val="18"/>
          <w:szCs w:val="18"/>
        </w:rPr>
        <w:t>ducer-con</w:t>
      </w:r>
      <w:r w:rsidRPr="00082FBC">
        <w:rPr>
          <w:b/>
          <w:bCs/>
          <w:sz w:val="18"/>
          <w:szCs w:val="18"/>
        </w:rPr>
        <w:t>sumer</w:t>
      </w:r>
      <w:r w:rsidRPr="00082FBC">
        <w:rPr>
          <w:sz w:val="18"/>
          <w:szCs w:val="18"/>
        </w:rPr>
        <w:t xml:space="preserve"> (производитель-пользователь)), например в процессах перспективного планирования качества, проектирования и разработки.</w:t>
      </w:r>
    </w:p>
  </w:footnote>
  <w:footnote w:id="26">
    <w:p w14:paraId="2A505B9A" w14:textId="77777777" w:rsidR="00EB1339" w:rsidRPr="00082FBC" w:rsidRDefault="00EB1339" w:rsidP="00620EC5">
      <w:pPr>
        <w:pStyle w:val="afff9"/>
        <w:jc w:val="both"/>
        <w:rPr>
          <w:sz w:val="18"/>
          <w:szCs w:val="18"/>
        </w:rPr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Здесь и далее вместо традиционного термина «персонал» используется более общий термин «люди», для того чтобы подчеркнуть значимость всех вовлеченных лиц в деятельность организации.</w:t>
      </w:r>
    </w:p>
  </w:footnote>
  <w:footnote w:id="27">
    <w:p w14:paraId="517C060D" w14:textId="2DB791DB" w:rsidR="00EB1339" w:rsidRPr="00082FBC" w:rsidRDefault="00EB1339" w:rsidP="00620EC5">
      <w:pPr>
        <w:pStyle w:val="afff9"/>
        <w:jc w:val="both"/>
        <w:rPr>
          <w:sz w:val="18"/>
          <w:szCs w:val="18"/>
        </w:rPr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Инклюзивность (inclusion) основана на идее предоставления всем равного доступа к чему-либо независимо от пола, инвалидности, религии и т. д. В противоположность эксклюзивности (exclusion), исключению, обозначающему какую-либо ограниченность либо исключительность.</w:t>
      </w:r>
    </w:p>
  </w:footnote>
  <w:footnote w:id="28">
    <w:p w14:paraId="2C6C2D5C" w14:textId="638D8106" w:rsidR="00EB1339" w:rsidRDefault="00EB1339" w:rsidP="00620EC5">
      <w:pPr>
        <w:pStyle w:val="afff9"/>
        <w:jc w:val="both"/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Проактивным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"проактивный"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</w:t>
      </w:r>
      <w:r w:rsidRPr="00082FBC">
        <w:rPr>
          <w:sz w:val="18"/>
          <w:szCs w:val="18"/>
          <w:lang w:val="en-US"/>
        </w:rPr>
        <w:t>p</w:t>
      </w:r>
      <w:r w:rsidRPr="00082FBC">
        <w:rPr>
          <w:sz w:val="18"/>
          <w:szCs w:val="18"/>
        </w:rPr>
        <w:t>roactive) лицом, в отличие от активного (действующего активно) и реактивного (реагирующего на раздражение, ситуацию), является лицо, обдуманно предупреждающее, предугадывающее поведение и/или событие и осознанно действующее до его наступления. Проактивность означает действовать сейчас с осознанием будущих действий, событий, трендов, проблем или потребностей.</w:t>
      </w:r>
    </w:p>
  </w:footnote>
  <w:footnote w:id="29">
    <w:p w14:paraId="74347B26" w14:textId="7E91B9E3" w:rsidR="00EB1339" w:rsidRPr="00A24D28" w:rsidRDefault="00EB1339">
      <w:pPr>
        <w:pStyle w:val="afff9"/>
        <w:rPr>
          <w:sz w:val="18"/>
          <w:szCs w:val="18"/>
        </w:rPr>
      </w:pPr>
      <w:r w:rsidRPr="00A24D28">
        <w:rPr>
          <w:rStyle w:val="afffb"/>
          <w:sz w:val="18"/>
          <w:szCs w:val="18"/>
        </w:rPr>
        <w:footnoteRef/>
      </w:r>
      <w:r w:rsidRPr="00A24D28">
        <w:rPr>
          <w:sz w:val="18"/>
          <w:szCs w:val="18"/>
        </w:rPr>
        <w:t xml:space="preserve"> Партнеры отличаются от </w:t>
      </w:r>
      <w:r>
        <w:rPr>
          <w:sz w:val="18"/>
          <w:szCs w:val="18"/>
        </w:rPr>
        <w:t xml:space="preserve">формально выбранных </w:t>
      </w:r>
      <w:r w:rsidRPr="00A24D28">
        <w:rPr>
          <w:sz w:val="18"/>
          <w:szCs w:val="18"/>
        </w:rPr>
        <w:t xml:space="preserve">поставщиков </w:t>
      </w:r>
      <w:r>
        <w:rPr>
          <w:sz w:val="18"/>
          <w:szCs w:val="18"/>
        </w:rPr>
        <w:t>организации тем, что они больше вовлечены в ее деятельность, разделяют с ней риски и выгоды. Каждый из партнеров получает свои преимущества.</w:t>
      </w:r>
    </w:p>
  </w:footnote>
  <w:footnote w:id="30">
    <w:p w14:paraId="6066C5FA" w14:textId="78293EB3" w:rsidR="00EB1339" w:rsidRPr="00082FBC" w:rsidRDefault="00EB1339" w:rsidP="007B7473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Целевая группа (target group) – совокупность заинтересованных сторон (людей, потенциальных или существующих потребителей и др.), объединенных общими признаками ради какой-либо цели или задачи, предположительно имеющих схожее поведение в отношении создаваемой ценности.</w:t>
      </w:r>
    </w:p>
  </w:footnote>
  <w:footnote w:id="31">
    <w:p w14:paraId="44ED677C" w14:textId="1397D182" w:rsidR="00EB1339" w:rsidRPr="00082FBC" w:rsidRDefault="00EB1339" w:rsidP="007F2C0D">
      <w:pPr>
        <w:pStyle w:val="afff9"/>
        <w:jc w:val="both"/>
        <w:rPr>
          <w:sz w:val="18"/>
          <w:szCs w:val="18"/>
        </w:rPr>
      </w:pPr>
      <w:bookmarkStart w:id="61" w:name="_Hlk96687128"/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Решение (solution) – решение (готовое решение (box solution)), которое организация передает заинтересованным сторонам и которое для них представляет ценность. Например, решение проблемы, по-особому решенная задача для заинтересованных сторон, новое предложение на рынке, отличающееся от конкурентных. Наиболее приемлемым решением для современного рынка является «продукция, завернутая в услугу», когда продукция предлагается в комплексе с дополняющей ее услугой и кардинально меняет ее ценность для потребителя.</w:t>
      </w:r>
    </w:p>
    <w:bookmarkEnd w:id="61"/>
  </w:footnote>
  <w:footnote w:id="32">
    <w:p w14:paraId="57CB16AD" w14:textId="0C74C7F6" w:rsidR="00EB1339" w:rsidRDefault="00EB1339" w:rsidP="00ED627F">
      <w:pPr>
        <w:pStyle w:val="afff9"/>
        <w:jc w:val="both"/>
      </w:pPr>
      <w:r w:rsidRPr="00082FBC">
        <w:rPr>
          <w:rStyle w:val="afffb"/>
          <w:sz w:val="18"/>
          <w:szCs w:val="18"/>
        </w:rPr>
        <w:footnoteRef/>
      </w:r>
      <w:r w:rsidRPr="00082FBC">
        <w:rPr>
          <w:sz w:val="18"/>
          <w:szCs w:val="18"/>
        </w:rPr>
        <w:t xml:space="preserve"> Отличительная особенность (differentiator) – это характеристика вашей организации, которая отделяет вас от ключевых конкурентов и дает вам ощутимое преимущество в глазах вашей целевой аудитории.</w:t>
      </w:r>
    </w:p>
  </w:footnote>
  <w:footnote w:id="33">
    <w:p w14:paraId="20D17F9F" w14:textId="5D4BC0E3" w:rsidR="00EB1339" w:rsidRDefault="00EB1339" w:rsidP="00DA47A2">
      <w:pPr>
        <w:pStyle w:val="afff9"/>
        <w:jc w:val="both"/>
      </w:pPr>
      <w:r w:rsidRPr="00DA47A2">
        <w:rPr>
          <w:rStyle w:val="afffb"/>
          <w:sz w:val="18"/>
          <w:szCs w:val="18"/>
        </w:rPr>
        <w:footnoteRef/>
      </w:r>
      <w:r w:rsidRPr="00DA47A2">
        <w:rPr>
          <w:sz w:val="18"/>
          <w:szCs w:val="18"/>
        </w:rPr>
        <w:t xml:space="preserve"> Портфель </w:t>
      </w:r>
      <w:r>
        <w:rPr>
          <w:sz w:val="18"/>
          <w:szCs w:val="18"/>
        </w:rPr>
        <w:t>(</w:t>
      </w:r>
      <w:r>
        <w:rPr>
          <w:sz w:val="18"/>
          <w:szCs w:val="18"/>
          <w:lang w:val="en-US"/>
        </w:rPr>
        <w:t>portfolio</w:t>
      </w:r>
      <w:r>
        <w:rPr>
          <w:sz w:val="18"/>
          <w:szCs w:val="18"/>
        </w:rPr>
        <w:t xml:space="preserve">) </w:t>
      </w:r>
      <w:r w:rsidRPr="00DA47A2">
        <w:rPr>
          <w:sz w:val="18"/>
          <w:szCs w:val="18"/>
        </w:rPr>
        <w:t xml:space="preserve">продукции, услуг и решений — совокупность продукции, услуг и решений, их линеек или других </w:t>
      </w:r>
      <w:r>
        <w:rPr>
          <w:sz w:val="18"/>
          <w:szCs w:val="18"/>
        </w:rPr>
        <w:t>классификаций</w:t>
      </w:r>
      <w:r w:rsidRPr="00DA47A2">
        <w:rPr>
          <w:sz w:val="18"/>
          <w:szCs w:val="18"/>
        </w:rPr>
        <w:t xml:space="preserve"> в организации. Портфели можно классифицировать по-разному в зависимости от потребностей. Используемые критерии для классификации могут, например, быть потребительскими сегментами, линейками, семействами, типами или поколениями продукции, технологий (процессов), услуг и решений.</w:t>
      </w:r>
    </w:p>
  </w:footnote>
  <w:footnote w:id="34">
    <w:p w14:paraId="7B45AA54" w14:textId="3E37A9B5" w:rsidR="00EB1339" w:rsidRPr="002064C9" w:rsidRDefault="00EB1339" w:rsidP="006E65CE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 w:rsidRPr="002064C9">
        <w:t xml:space="preserve"> </w:t>
      </w:r>
      <w:r w:rsidRPr="00082FBC">
        <w:rPr>
          <w:sz w:val="18"/>
          <w:szCs w:val="18"/>
        </w:rPr>
        <w:t>Онлайн- и офлайн-миры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"онлайн и оффлайн миры"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(</w:t>
      </w:r>
      <w:r w:rsidRPr="00082FBC">
        <w:rPr>
          <w:sz w:val="18"/>
          <w:szCs w:val="18"/>
          <w:lang w:val="en-US"/>
        </w:rPr>
        <w:t>on</w:t>
      </w:r>
      <w:r w:rsidRPr="00082FBC">
        <w:rPr>
          <w:sz w:val="18"/>
          <w:szCs w:val="18"/>
        </w:rPr>
        <w:t>-</w:t>
      </w:r>
      <w:r w:rsidRPr="00082FBC">
        <w:rPr>
          <w:sz w:val="18"/>
          <w:szCs w:val="18"/>
          <w:lang w:val="en-US"/>
        </w:rPr>
        <w:t>line</w:t>
      </w:r>
      <w:r w:rsidRPr="00082FBC">
        <w:rPr>
          <w:sz w:val="18"/>
          <w:szCs w:val="18"/>
        </w:rPr>
        <w:t xml:space="preserve"> </w:t>
      </w:r>
      <w:r w:rsidRPr="00082FBC">
        <w:rPr>
          <w:sz w:val="18"/>
          <w:szCs w:val="18"/>
          <w:lang w:val="en-US"/>
        </w:rPr>
        <w:t>and</w:t>
      </w:r>
      <w:r w:rsidRPr="00082FBC">
        <w:rPr>
          <w:sz w:val="18"/>
          <w:szCs w:val="18"/>
        </w:rPr>
        <w:t xml:space="preserve"> </w:t>
      </w:r>
      <w:r w:rsidRPr="00082FBC">
        <w:rPr>
          <w:sz w:val="18"/>
          <w:szCs w:val="18"/>
          <w:lang w:val="en-US"/>
        </w:rPr>
        <w:t>off</w:t>
      </w:r>
      <w:r w:rsidRPr="00082FBC">
        <w:rPr>
          <w:sz w:val="18"/>
          <w:szCs w:val="18"/>
        </w:rPr>
        <w:t>-</w:t>
      </w:r>
      <w:r w:rsidRPr="00082FBC">
        <w:rPr>
          <w:sz w:val="18"/>
          <w:szCs w:val="18"/>
          <w:lang w:val="en-US"/>
        </w:rPr>
        <w:t>line</w:t>
      </w:r>
      <w:r w:rsidRPr="00082FBC">
        <w:rPr>
          <w:sz w:val="18"/>
          <w:szCs w:val="18"/>
        </w:rPr>
        <w:t xml:space="preserve"> </w:t>
      </w:r>
      <w:r w:rsidRPr="00082FBC">
        <w:rPr>
          <w:sz w:val="18"/>
          <w:szCs w:val="18"/>
          <w:lang w:val="en-US"/>
        </w:rPr>
        <w:t>worlds</w:t>
      </w:r>
      <w:r w:rsidRPr="00082FBC">
        <w:rPr>
          <w:sz w:val="18"/>
          <w:szCs w:val="18"/>
        </w:rPr>
        <w:t xml:space="preserve">) – </w:t>
      </w:r>
      <w:r w:rsidRPr="00082FBC">
        <w:rPr>
          <w:rFonts w:cs="Arial"/>
          <w:sz w:val="18"/>
          <w:szCs w:val="18"/>
        </w:rPr>
        <w:t xml:space="preserve">это реальный и виртуальный миры, которые постепенно соединяются друг с другом, создавая новые формы бизнеса и жизнедеятельности организаций и людей. </w:t>
      </w:r>
      <w:r w:rsidRPr="00082FBC">
        <w:rPr>
          <w:sz w:val="18"/>
          <w:szCs w:val="18"/>
        </w:rPr>
        <w:t>На рынке происходит сдвиг в сторону «ценить опыт важнее вещей», что отражает изменение ценностей и развитие технологий. Развитие социальных сетей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"социальная сеть"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 взаимодействий дает людям простой способ поделиться своим опытом и понаблюдать за опытом других. Современная маркетинговая деятельность результативно продвигает продукцию, услуги и решения</w:t>
      </w:r>
      <w:r w:rsidRPr="00AA4DBC">
        <w:rPr>
          <w:sz w:val="18"/>
          <w:szCs w:val="18"/>
        </w:rPr>
        <w:fldChar w:fldCharType="begin"/>
      </w:r>
      <w:r w:rsidRPr="00AA4DBC">
        <w:rPr>
          <w:sz w:val="18"/>
          <w:szCs w:val="18"/>
        </w:rPr>
        <w:instrText xml:space="preserve"> IF "true=true" "</w:instrText>
      </w:r>
      <w:r w:rsidRPr="00AA4DBC">
        <w:rPr>
          <w:sz w:val="18"/>
          <w:szCs w:val="18"/>
        </w:rPr>
        <w:fldChar w:fldCharType="begin"/>
      </w:r>
      <w:r w:rsidRPr="00AA4DBC">
        <w:rPr>
          <w:sz w:val="18"/>
          <w:szCs w:val="18"/>
        </w:rPr>
        <w:instrText xml:space="preserve"> XE "решение" </w:instrText>
      </w:r>
      <w:r w:rsidRPr="00AA4DBC">
        <w:rPr>
          <w:sz w:val="18"/>
          <w:szCs w:val="18"/>
        </w:rPr>
        <w:fldChar w:fldCharType="end"/>
      </w:r>
      <w:r w:rsidRPr="00AA4DBC">
        <w:rPr>
          <w:sz w:val="18"/>
          <w:szCs w:val="18"/>
        </w:rPr>
        <w:instrText xml:space="preserve">" "" </w:instrText>
      </w:r>
      <w:r w:rsidRPr="00AA4D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именно в социальных сетях, создавая условия к переходу бизнеса в так называемую метавселенную (metaverse), подразумевающую, что мир, в котором виртуальные, не существующие в реальности объекты сливаются с физическими вещами и событиями в рамках единой экосистемы. Концепция метавселенной тесно связана с технологиями виртуальной и дополненной реальности, а также искусственного интеллекта.</w:t>
      </w:r>
    </w:p>
  </w:footnote>
  <w:footnote w:id="35">
    <w:p w14:paraId="71ABA70C" w14:textId="206BCEB6" w:rsidR="00EB1339" w:rsidRDefault="00EB1339" w:rsidP="00DA47A2">
      <w:pPr>
        <w:pStyle w:val="afff9"/>
        <w:jc w:val="both"/>
      </w:pPr>
      <w:r w:rsidRPr="00DA47A2">
        <w:rPr>
          <w:rStyle w:val="afffb"/>
          <w:sz w:val="18"/>
          <w:szCs w:val="18"/>
        </w:rPr>
        <w:footnoteRef/>
      </w:r>
      <w:r w:rsidRPr="00DA47A2">
        <w:rPr>
          <w:sz w:val="18"/>
          <w:szCs w:val="18"/>
        </w:rPr>
        <w:t xml:space="preserve"> Обязанности при использовании продукции, услуг и решений </w:t>
      </w:r>
      <w:r>
        <w:rPr>
          <w:sz w:val="18"/>
          <w:szCs w:val="18"/>
        </w:rPr>
        <w:t>(</w:t>
      </w:r>
      <w:r w:rsidRPr="00594D01">
        <w:rPr>
          <w:sz w:val="18"/>
          <w:szCs w:val="18"/>
        </w:rPr>
        <w:t>responsible use of products, services and solutions</w:t>
      </w:r>
      <w:r>
        <w:rPr>
          <w:sz w:val="18"/>
          <w:szCs w:val="18"/>
        </w:rPr>
        <w:t>) предусматривают</w:t>
      </w:r>
      <w:r w:rsidRPr="00DA47A2">
        <w:rPr>
          <w:sz w:val="18"/>
          <w:szCs w:val="18"/>
        </w:rPr>
        <w:t xml:space="preserve"> в </w:t>
      </w:r>
      <w:r>
        <w:rPr>
          <w:sz w:val="18"/>
          <w:szCs w:val="18"/>
        </w:rPr>
        <w:t xml:space="preserve">первую очередь использование целевыми группами принципов циркулярной </w:t>
      </w:r>
      <w:r w:rsidRPr="00DA47A2">
        <w:rPr>
          <w:sz w:val="18"/>
          <w:szCs w:val="18"/>
        </w:rPr>
        <w:t>экономик</w:t>
      </w:r>
      <w:r>
        <w:rPr>
          <w:sz w:val="18"/>
          <w:szCs w:val="18"/>
        </w:rPr>
        <w:t>и и ориентации на устойчивое развитие.</w:t>
      </w:r>
    </w:p>
  </w:footnote>
  <w:footnote w:id="36">
    <w:p w14:paraId="6ED3374E" w14:textId="6DB385E6" w:rsidR="00EB1339" w:rsidRPr="00415427" w:rsidRDefault="00EB1339" w:rsidP="004C39D9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82FBC">
        <w:rPr>
          <w:sz w:val="18"/>
          <w:szCs w:val="18"/>
        </w:rPr>
        <w:t>Аджайл-работа (agile working) – выполнение конкретной задачи наиболее подходящим и результативным с точки зрения команды исполнителей способом, используя объединение людей, процессов, коммуникаций и технологий, времени и места. Это работа в рамках задачи, но без указания способа ее достижения. Границы, цели и показатели пригодности тщательно согласовываются, но, работая по аджайл-методу, сотрудники расширяют свои возможности, внедряют инновации</w: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IF "true=true" "</w:instrText>
      </w:r>
      <w:r w:rsidRPr="00082FBC">
        <w:rPr>
          <w:sz w:val="18"/>
          <w:szCs w:val="18"/>
        </w:rPr>
        <w:fldChar w:fldCharType="begin"/>
      </w:r>
      <w:r w:rsidRPr="00082FBC">
        <w:rPr>
          <w:sz w:val="18"/>
          <w:szCs w:val="18"/>
        </w:rPr>
        <w:instrText xml:space="preserve"> XE "инновация"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instrText xml:space="preserve">" "" </w:instrText>
      </w:r>
      <w:r w:rsidRPr="00082FBC">
        <w:rPr>
          <w:sz w:val="18"/>
          <w:szCs w:val="18"/>
        </w:rPr>
        <w:fldChar w:fldCharType="end"/>
      </w:r>
      <w:r w:rsidRPr="00082FBC">
        <w:rPr>
          <w:sz w:val="18"/>
          <w:szCs w:val="18"/>
        </w:rPr>
        <w:t xml:space="preserve"> и становятся более продуктивными за счет творчества и прорывного мышления. Благодаря аджайл-работе повышается удовлетворенность и мотивированность сотрудников, улучшается привлечение талантов и, как правило, улучшается баланс между работой и личной жизнью для самой команды, что в конечном счете приводит к увеличению прибыли организации.</w:t>
      </w:r>
    </w:p>
  </w:footnote>
  <w:footnote w:id="37">
    <w:p w14:paraId="173AE11B" w14:textId="4C72D82A" w:rsidR="00EB1339" w:rsidRDefault="00EB1339" w:rsidP="00D137FB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4E1F41">
        <w:rPr>
          <w:sz w:val="18"/>
        </w:rPr>
        <w:t>Расширенная аналитика (</w:t>
      </w:r>
      <w:r>
        <w:rPr>
          <w:sz w:val="18"/>
          <w:lang w:val="en-US"/>
        </w:rPr>
        <w:t>a</w:t>
      </w:r>
      <w:r w:rsidRPr="004E1F41">
        <w:rPr>
          <w:sz w:val="18"/>
        </w:rPr>
        <w:t xml:space="preserve">dvanced </w:t>
      </w:r>
      <w:r>
        <w:rPr>
          <w:sz w:val="18"/>
          <w:lang w:val="en-US"/>
        </w:rPr>
        <w:t>a</w:t>
      </w:r>
      <w:r w:rsidRPr="004E1F41">
        <w:rPr>
          <w:sz w:val="18"/>
        </w:rPr>
        <w:t>nalytics)</w:t>
      </w:r>
      <w:r>
        <w:rPr>
          <w:sz w:val="18"/>
        </w:rPr>
        <w:t xml:space="preserve"> –</w:t>
      </w:r>
      <w:r w:rsidRPr="004E1F41">
        <w:rPr>
          <w:sz w:val="18"/>
        </w:rPr>
        <w:t xml:space="preserve"> это автономное или полуавтономное исследование данных или контента с использованием сложных техник и инструментов, обычно выходящих за рамки традиционной бизнес-аналитики (business intelligence, BI), для более глубинного понимания (deep insights), прогнозирования или выработки рекомендаций. Расширенные аналитические техники включают такие, как интеллектуальный анализ данных/текста (data/text mining), машинное обучение (machine learning), распознавание образов (pattern matching), прогнозирование, визуализация, семантический анализ (semantic analysis), анализ тональности высказываний (sentiment analysis), сетевой и кластерный анализ, многомерная статистика (multivariate statistics), анализ графов (graph analysis), моделирование, обработка сложных событий (complex event processing), нейронные сети (neural networks).</w:t>
      </w:r>
    </w:p>
  </w:footnote>
  <w:footnote w:id="38">
    <w:p w14:paraId="690DAA3C" w14:textId="59A947B1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66857">
        <w:rPr>
          <w:sz w:val="18"/>
          <w:szCs w:val="18"/>
        </w:rPr>
        <w:t>Опросы (Surveys)– психологический вербально-коммуникативный метод, заключающийся в осуществлении взаимодействия между интервьюером и интервьюируемым посредством получения ответов на заранее сформулированные вопросы. К особенностям опроса можно причислить его массовость, что вызвано спецификой задач, которые им решаются. Массовость обуславливается тем, что, как правило, требуется получение сведений о группе, а не изучение мнения отдельного представителя.</w:t>
      </w:r>
    </w:p>
  </w:footnote>
  <w:footnote w:id="39">
    <w:p w14:paraId="726AE38B" w14:textId="4DD3E5DB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Фокус-группы (Focus groups) – это специально подготовленная групповая дискуссия, в ходе которой в рамках заранее спланированного сценария обсуждения выясняется отношение участников, представляющих репрезентативную выборку из исследуемой заинтересованной стороны, к тому или иному объекту.</w:t>
      </w:r>
    </w:p>
  </w:footnote>
  <w:footnote w:id="40">
    <w:p w14:paraId="3F534144" w14:textId="58501C40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Рейтинги (Ratings) – это метод сравнительной оценки объектов, который заключается в определении степени схожести оцениваемого объекта с аналогом при использовании сравнительной шкалы и является одним из вспомогательных инструментов при оценке восприятия заинтересованными сторонами, позволяя понять место организации среди других.</w:t>
      </w:r>
    </w:p>
  </w:footnote>
  <w:footnote w:id="41">
    <w:p w14:paraId="72CD48CD" w14:textId="12C954D7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Пресса или социальные сети (Press or social media) являются источниками для сбора информации о прямом голосе заинтересованной стороны. При использовании данной оценки восприятия требуется статистическая интерпретация данных.</w:t>
      </w:r>
    </w:p>
  </w:footnote>
  <w:footnote w:id="42">
    <w:p w14:paraId="4E7F38B8" w14:textId="11C553AD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Внешнее признание (External recognition) – результаты независимой оценки организации третьими сторонами, например сертификация и аккредитация.</w:t>
      </w:r>
    </w:p>
  </w:footnote>
  <w:footnote w:id="43">
    <w:p w14:paraId="1EAED0D2" w14:textId="2A086E7E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</w:t>
      </w:r>
      <w:r w:rsidRPr="00066857">
        <w:rPr>
          <w:spacing w:val="-2"/>
          <w:sz w:val="18"/>
          <w:szCs w:val="18"/>
        </w:rPr>
        <w:t>Защита интересов (advocacy) – деятельность по защите интересов заинтересованных сторон для общей выгоды,</w:t>
      </w:r>
      <w:r w:rsidRPr="00066857">
        <w:rPr>
          <w:sz w:val="18"/>
          <w:szCs w:val="18"/>
        </w:rPr>
        <w:t xml:space="preserve"> например защита окружающей среды, поддержка профсоюзов, юридическая помощь партнерам и поставщикам.</w:t>
      </w:r>
    </w:p>
  </w:footnote>
  <w:footnote w:id="44">
    <w:p w14:paraId="4D2FBC65" w14:textId="1506F4AF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Совещания по структурному анализу и планированию действий (Structured review meetings) – запланированные совещания в руководящих органах, рассматривающие данные об исследованиях восприятия заинтересованных сторон и их удовлетворенности. При использовании данной оценки необходимо наличие в материалах совещаний анализа данных о восприятии.</w:t>
      </w:r>
    </w:p>
  </w:footnote>
  <w:footnote w:id="45">
    <w:p w14:paraId="1C211278" w14:textId="710835C9" w:rsidR="00EB1339" w:rsidRPr="00066857" w:rsidRDefault="00EB1339" w:rsidP="00B1315C">
      <w:pPr>
        <w:pStyle w:val="afff9"/>
        <w:jc w:val="both"/>
        <w:rPr>
          <w:sz w:val="18"/>
          <w:szCs w:val="18"/>
        </w:rPr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Отчеты инвесторов (Investor reports) – документы, содержащие информацию о состоянии дел в организации на конкретный момент времени. При использовании данной оценки необходимо наличие в материалах информации о восприятии заинтересованными сторонами.</w:t>
      </w:r>
    </w:p>
  </w:footnote>
  <w:footnote w:id="46">
    <w:p w14:paraId="1CD625C9" w14:textId="31C5500C" w:rsidR="00EB1339" w:rsidRDefault="00EB1339" w:rsidP="00B1315C">
      <w:pPr>
        <w:pStyle w:val="afff9"/>
        <w:jc w:val="both"/>
      </w:pPr>
      <w:r w:rsidRPr="00066857">
        <w:rPr>
          <w:rStyle w:val="afffb"/>
          <w:sz w:val="18"/>
          <w:szCs w:val="18"/>
        </w:rPr>
        <w:footnoteRef/>
      </w:r>
      <w:r w:rsidRPr="00066857">
        <w:rPr>
          <w:sz w:val="18"/>
          <w:szCs w:val="18"/>
        </w:rPr>
        <w:t xml:space="preserve"> Благодарности/жалобы (Compliments/complaints) – выражение мнения об организации и ее пригодности, включая выражение одобрения, уважения, признания или восхищения, а также неудовлетворенности и предложений по улучшению. При использовании данной оценки восприятия требуется статистическая интерпретация данных.</w:t>
      </w:r>
    </w:p>
  </w:footnote>
  <w:footnote w:id="47">
    <w:p w14:paraId="0570EFAB" w14:textId="762CFFD9" w:rsidR="00EB1339" w:rsidRDefault="00EB1339" w:rsidP="005C6A64">
      <w:pPr>
        <w:pStyle w:val="afff9"/>
        <w:jc w:val="both"/>
      </w:pPr>
      <w:r>
        <w:rPr>
          <w:rStyle w:val="afffb"/>
        </w:rPr>
        <w:footnoteRef/>
      </w:r>
      <w:r w:rsidRPr="0052266A">
        <w:rPr>
          <w:sz w:val="18"/>
          <w:szCs w:val="18"/>
        </w:rPr>
        <w:t xml:space="preserve"> </w:t>
      </w:r>
      <w:r w:rsidRPr="00066857">
        <w:rPr>
          <w:sz w:val="18"/>
          <w:szCs w:val="18"/>
        </w:rPr>
        <w:t>Сотворчество</w:t>
      </w:r>
      <w:r>
        <w:rPr>
          <w:sz w:val="18"/>
          <w:szCs w:val="18"/>
        </w:rPr>
        <w:t>,</w:t>
      </w:r>
      <w:r w:rsidRPr="00066857">
        <w:rPr>
          <w:sz w:val="18"/>
          <w:szCs w:val="18"/>
        </w:rPr>
        <w:t xml:space="preserve"> или совместное творчество</w:t>
      </w:r>
      <w:r w:rsidRPr="00066857">
        <w:rPr>
          <w:sz w:val="18"/>
          <w:szCs w:val="18"/>
        </w:rPr>
        <w:fldChar w:fldCharType="begin"/>
      </w:r>
      <w:r w:rsidRPr="00066857">
        <w:rPr>
          <w:sz w:val="18"/>
          <w:szCs w:val="18"/>
        </w:rPr>
        <w:instrText xml:space="preserve"> IF "true=true" "</w:instrText>
      </w:r>
      <w:r w:rsidRPr="00066857">
        <w:rPr>
          <w:sz w:val="18"/>
          <w:szCs w:val="18"/>
        </w:rPr>
        <w:fldChar w:fldCharType="begin"/>
      </w:r>
      <w:r w:rsidRPr="00066857">
        <w:rPr>
          <w:sz w:val="18"/>
          <w:szCs w:val="18"/>
        </w:rPr>
        <w:instrText xml:space="preserve"> XE "сотворчество" </w:instrText>
      </w:r>
      <w:r w:rsidRPr="00066857">
        <w:rPr>
          <w:sz w:val="18"/>
          <w:szCs w:val="18"/>
        </w:rPr>
        <w:fldChar w:fldCharType="end"/>
      </w:r>
      <w:r w:rsidRPr="00066857">
        <w:rPr>
          <w:sz w:val="18"/>
          <w:szCs w:val="18"/>
        </w:rPr>
        <w:instrText xml:space="preserve">" "" </w:instrText>
      </w:r>
      <w:r w:rsidRPr="00066857">
        <w:rPr>
          <w:sz w:val="18"/>
          <w:szCs w:val="18"/>
        </w:rPr>
        <w:fldChar w:fldCharType="end"/>
      </w:r>
      <w:r w:rsidRPr="00066857">
        <w:rPr>
          <w:sz w:val="18"/>
          <w:szCs w:val="18"/>
        </w:rPr>
        <w:t xml:space="preserve"> (co-creation) – деятельность по созданию ценности, при которой организация привлекает свои внешние заинтересованные стороны к процессу создания продукции, услуг и решений</w:t>
      </w:r>
      <w:r w:rsidRPr="00AA4DBC">
        <w:rPr>
          <w:sz w:val="18"/>
          <w:szCs w:val="18"/>
        </w:rPr>
        <w:fldChar w:fldCharType="begin"/>
      </w:r>
      <w:r w:rsidRPr="00AA4DBC">
        <w:rPr>
          <w:sz w:val="18"/>
          <w:szCs w:val="18"/>
        </w:rPr>
        <w:instrText xml:space="preserve"> IF "true=true" "</w:instrText>
      </w:r>
      <w:r w:rsidRPr="00AA4DBC">
        <w:rPr>
          <w:sz w:val="18"/>
          <w:szCs w:val="18"/>
        </w:rPr>
        <w:fldChar w:fldCharType="begin"/>
      </w:r>
      <w:r w:rsidRPr="00AA4DBC">
        <w:rPr>
          <w:sz w:val="18"/>
          <w:szCs w:val="18"/>
        </w:rPr>
        <w:instrText xml:space="preserve"> XE "решение" </w:instrText>
      </w:r>
      <w:r w:rsidRPr="00AA4DBC">
        <w:rPr>
          <w:sz w:val="18"/>
          <w:szCs w:val="18"/>
        </w:rPr>
        <w:fldChar w:fldCharType="end"/>
      </w:r>
      <w:r w:rsidRPr="00AA4DBC">
        <w:rPr>
          <w:sz w:val="18"/>
          <w:szCs w:val="18"/>
        </w:rPr>
        <w:instrText xml:space="preserve">" "" </w:instrText>
      </w:r>
      <w:r w:rsidRPr="00AA4DBC">
        <w:rPr>
          <w:sz w:val="18"/>
          <w:szCs w:val="18"/>
        </w:rPr>
        <w:fldChar w:fldCharType="end"/>
      </w:r>
      <w:r w:rsidRPr="00AA4DBC">
        <w:rPr>
          <w:sz w:val="16"/>
          <w:szCs w:val="16"/>
        </w:rPr>
        <w:t xml:space="preserve">. </w:t>
      </w:r>
      <w:r w:rsidRPr="00066857">
        <w:rPr>
          <w:sz w:val="18"/>
          <w:szCs w:val="18"/>
        </w:rPr>
        <w:t>Отдельные организации хранят новые разработки, продукцию и процессы строго внутри организации; некоторые даже упорно трудятся, чтобы держать их в секрете, но совместное творчество позволяет организации собирать свежие идеи, признавая, что у них нет ответов на все вопросы и они позволяют другим донести до них ответы. Целью совместного творчества является использование преимущества близости отношений. Основываясь на концепции сотворчества, связь организации с партнерами предлагается как новая ценность, основанная на эмоциональной привязанности, которая усиливает влияние доверия и приверженности на будущие намерения заинтересованных сторон. Часто организации упускают аспект взаимоотношений с заинтересованными сторонами, на ко</w:t>
      </w:r>
      <w:r w:rsidRPr="00390187">
        <w:rPr>
          <w:sz w:val="18"/>
          <w:szCs w:val="18"/>
        </w:rPr>
        <w:t>торый они могут повл</w:t>
      </w:r>
      <w:r>
        <w:rPr>
          <w:sz w:val="18"/>
          <w:szCs w:val="18"/>
        </w:rPr>
        <w:t>иять,</w:t>
      </w:r>
      <w:r w:rsidRPr="00390187">
        <w:rPr>
          <w:sz w:val="18"/>
          <w:szCs w:val="18"/>
        </w:rPr>
        <w:t xml:space="preserve"> тем самым по</w:t>
      </w:r>
      <w:r>
        <w:rPr>
          <w:sz w:val="18"/>
          <w:szCs w:val="18"/>
        </w:rPr>
        <w:t>высив</w:t>
      </w:r>
      <w:r w:rsidRPr="00390187">
        <w:rPr>
          <w:sz w:val="18"/>
          <w:szCs w:val="18"/>
        </w:rPr>
        <w:t xml:space="preserve"> их лояльность и удовлетворенность. Организации могут приме</w:t>
      </w:r>
      <w:r w:rsidRPr="00066857">
        <w:rPr>
          <w:sz w:val="18"/>
          <w:szCs w:val="18"/>
        </w:rPr>
        <w:t xml:space="preserve">нять пассивный или активный подход к установлению тесных взаимоотношений с партнерами. Пассивный подход </w:t>
      </w:r>
      <w:r w:rsidRPr="00CD30D8">
        <w:rPr>
          <w:sz w:val="18"/>
          <w:szCs w:val="18"/>
        </w:rPr>
        <w:t>предполагает сегментацию заинтересованных сторон на основе реляционных или транзакционных связей. Активный подход предполагает создание более тесных отношений с заинтересованными сторонами и вовлечение их в процесс создания продукции и услуги, тем самым увеличивая как создаваемую ценность, так и удовлетворенность от нее. Активный подход также более желателен, поскольку он предполагает проактивное</w:t>
      </w:r>
      <w:r w:rsidRPr="00CD30D8">
        <w:rPr>
          <w:sz w:val="18"/>
          <w:szCs w:val="18"/>
        </w:rPr>
        <w:fldChar w:fldCharType="begin"/>
      </w:r>
      <w:r w:rsidRPr="00CD30D8">
        <w:rPr>
          <w:sz w:val="18"/>
          <w:szCs w:val="18"/>
        </w:rPr>
        <w:instrText xml:space="preserve"> IF "true=true" "</w:instrText>
      </w:r>
      <w:r w:rsidRPr="00CD30D8">
        <w:rPr>
          <w:sz w:val="18"/>
          <w:szCs w:val="18"/>
        </w:rPr>
        <w:fldChar w:fldCharType="begin"/>
      </w:r>
      <w:r w:rsidRPr="00CD30D8">
        <w:rPr>
          <w:sz w:val="18"/>
          <w:szCs w:val="18"/>
        </w:rPr>
        <w:instrText xml:space="preserve"> XE "проактивный" </w:instrText>
      </w:r>
      <w:r w:rsidRPr="00CD30D8">
        <w:rPr>
          <w:sz w:val="18"/>
          <w:szCs w:val="18"/>
        </w:rPr>
        <w:fldChar w:fldCharType="end"/>
      </w:r>
      <w:r w:rsidRPr="00CD30D8">
        <w:rPr>
          <w:sz w:val="18"/>
          <w:szCs w:val="18"/>
        </w:rPr>
        <w:instrText xml:space="preserve">" "" </w:instrText>
      </w:r>
      <w:r w:rsidRPr="00CD30D8">
        <w:rPr>
          <w:sz w:val="18"/>
          <w:szCs w:val="18"/>
        </w:rPr>
        <w:fldChar w:fldCharType="end"/>
      </w:r>
      <w:r w:rsidRPr="00CD30D8">
        <w:rPr>
          <w:sz w:val="18"/>
          <w:szCs w:val="18"/>
        </w:rPr>
        <w:t xml:space="preserve"> управление деловыми</w:t>
      </w:r>
      <w:r w:rsidRPr="00066857">
        <w:rPr>
          <w:sz w:val="18"/>
          <w:szCs w:val="18"/>
        </w:rPr>
        <w:t xml:space="preserve"> отношениями. Цель – превратить транзакционных партнеров в приверженных (реляционных).</w:t>
      </w:r>
    </w:p>
  </w:footnote>
  <w:footnote w:id="48">
    <w:p w14:paraId="28F1BCE6" w14:textId="14BAE438" w:rsidR="00EB1339" w:rsidRDefault="00EB1339" w:rsidP="000C66C8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0A20B9">
        <w:rPr>
          <w:sz w:val="18"/>
          <w:szCs w:val="18"/>
        </w:rPr>
        <w:t>Финансовая пригодность (Financial Performance) – это оценка состояния организации</w:t>
      </w:r>
      <w:r w:rsidRPr="0029372C">
        <w:rPr>
          <w:sz w:val="18"/>
          <w:szCs w:val="18"/>
        </w:rPr>
        <w:t xml:space="preserve"> (</w:t>
      </w:r>
      <w:r>
        <w:rPr>
          <w:sz w:val="18"/>
          <w:szCs w:val="18"/>
        </w:rPr>
        <w:t>проекта</w:t>
      </w:r>
      <w:r w:rsidRPr="0029372C">
        <w:rPr>
          <w:sz w:val="18"/>
          <w:szCs w:val="18"/>
        </w:rPr>
        <w:t>)</w:t>
      </w:r>
      <w:r w:rsidRPr="000A20B9">
        <w:rPr>
          <w:sz w:val="18"/>
          <w:szCs w:val="18"/>
        </w:rPr>
        <w:t xml:space="preserve"> по таким категориям</w:t>
      </w:r>
      <w:r>
        <w:rPr>
          <w:sz w:val="18"/>
          <w:szCs w:val="18"/>
        </w:rPr>
        <w:t>,</w:t>
      </w:r>
      <w:r w:rsidRPr="000A20B9">
        <w:rPr>
          <w:sz w:val="18"/>
          <w:szCs w:val="18"/>
        </w:rPr>
        <w:t xml:space="preserve"> как активы, обязательства, собственный капитал, расходы, выручка и общая рентабельность.</w:t>
      </w:r>
    </w:p>
  </w:footnote>
  <w:footnote w:id="49">
    <w:p w14:paraId="1568DEA0" w14:textId="7AB6C36F" w:rsidR="00EB1339" w:rsidRPr="00F0121D" w:rsidRDefault="00EB1339" w:rsidP="000C66C8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F0121D">
        <w:rPr>
          <w:sz w:val="18"/>
          <w:szCs w:val="18"/>
        </w:rPr>
        <w:t xml:space="preserve">В основе </w:t>
      </w:r>
      <w:r>
        <w:rPr>
          <w:sz w:val="18"/>
          <w:szCs w:val="18"/>
        </w:rPr>
        <w:t>предсказывающих измерений (</w:t>
      </w:r>
      <w:r w:rsidRPr="00F729A1">
        <w:rPr>
          <w:sz w:val="18"/>
          <w:szCs w:val="18"/>
        </w:rPr>
        <w:t xml:space="preserve">Predictive </w:t>
      </w:r>
      <w:r>
        <w:rPr>
          <w:sz w:val="18"/>
          <w:szCs w:val="18"/>
          <w:lang w:val="en-US"/>
        </w:rPr>
        <w:t>m</w:t>
      </w:r>
      <w:r w:rsidRPr="00F729A1">
        <w:rPr>
          <w:sz w:val="18"/>
          <w:szCs w:val="18"/>
        </w:rPr>
        <w:t>easures</w:t>
      </w:r>
      <w:r>
        <w:rPr>
          <w:sz w:val="18"/>
          <w:szCs w:val="18"/>
        </w:rPr>
        <w:t>)</w:t>
      </w:r>
      <w:r w:rsidRPr="00F0121D">
        <w:rPr>
          <w:sz w:val="18"/>
          <w:szCs w:val="18"/>
        </w:rPr>
        <w:t xml:space="preserve"> лежит широкий спектр методов и технологий, включая большие данные, интеллектуальный анализ данных, статистическое моделирование, машинное обучение и различные математические процессы. Организации используют анализ текущих и исторических данных для выявления тенденций и прогнозирования событий и условий, которые должны произойти в определенное время, на основе </w:t>
      </w:r>
      <w:r>
        <w:rPr>
          <w:sz w:val="18"/>
          <w:szCs w:val="18"/>
        </w:rPr>
        <w:t>имеющихся закономерностей и параметров</w:t>
      </w:r>
      <w:r w:rsidRPr="00F0121D">
        <w:rPr>
          <w:sz w:val="18"/>
          <w:szCs w:val="18"/>
        </w:rPr>
        <w:t>.</w:t>
      </w:r>
      <w:r>
        <w:rPr>
          <w:sz w:val="18"/>
          <w:szCs w:val="18"/>
        </w:rPr>
        <w:t xml:space="preserve"> О</w:t>
      </w:r>
      <w:r w:rsidRPr="00F0121D">
        <w:rPr>
          <w:sz w:val="18"/>
          <w:szCs w:val="18"/>
        </w:rPr>
        <w:t xml:space="preserve">рганизации могут находить и использовать </w:t>
      </w:r>
      <w:r>
        <w:rPr>
          <w:sz w:val="18"/>
          <w:szCs w:val="18"/>
        </w:rPr>
        <w:t>шаблоны поведения</w:t>
      </w:r>
      <w:r w:rsidRPr="00F0121D">
        <w:rPr>
          <w:sz w:val="18"/>
          <w:szCs w:val="18"/>
        </w:rPr>
        <w:t>, содержащиеся в данных, для выявления рисков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6B4657">
        <w:rPr>
          <w:bCs/>
        </w:rPr>
        <w:instrText>риск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F0121D">
        <w:rPr>
          <w:sz w:val="18"/>
          <w:szCs w:val="18"/>
        </w:rPr>
        <w:t xml:space="preserve"> и возможностей. Например, модели могут быть разработаны для выявления взаимосвязей между различными факторами поведения.</w:t>
      </w:r>
    </w:p>
  </w:footnote>
  <w:footnote w:id="50">
    <w:p w14:paraId="542DC122" w14:textId="5873FB27" w:rsidR="00EB1339" w:rsidRPr="00D122A1" w:rsidRDefault="00EB1339" w:rsidP="00E565C6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D122A1">
        <w:rPr>
          <w:sz w:val="18"/>
          <w:szCs w:val="18"/>
        </w:rPr>
        <w:t>Самооценка организаций может проводит</w:t>
      </w:r>
      <w:r>
        <w:rPr>
          <w:sz w:val="18"/>
          <w:szCs w:val="18"/>
        </w:rPr>
        <w:t>ь</w:t>
      </w:r>
      <w:r w:rsidRPr="00D122A1">
        <w:rPr>
          <w:sz w:val="18"/>
          <w:szCs w:val="18"/>
        </w:rPr>
        <w:t xml:space="preserve">ся по кратким вопросникам для самооценки </w:t>
      </w:r>
      <w:r w:rsidRPr="008127B0">
        <w:rPr>
          <w:sz w:val="18"/>
          <w:szCs w:val="18"/>
        </w:rPr>
        <w:t xml:space="preserve">(см. </w:t>
      </w:r>
      <w:r w:rsidRPr="008127B0">
        <w:rPr>
          <w:sz w:val="18"/>
          <w:szCs w:val="18"/>
        </w:rPr>
        <w:fldChar w:fldCharType="begin"/>
      </w:r>
      <w:r w:rsidRPr="008127B0">
        <w:rPr>
          <w:sz w:val="18"/>
          <w:szCs w:val="18"/>
        </w:rPr>
        <w:instrText xml:space="preserve"> REF ПРИ_Краткий_вопр \r \h  \* MERGEFORMAT </w:instrText>
      </w:r>
      <w:r w:rsidRPr="008127B0">
        <w:rPr>
          <w:sz w:val="18"/>
          <w:szCs w:val="18"/>
        </w:rPr>
      </w:r>
      <w:r w:rsidRPr="008127B0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Приложение Б</w:t>
      </w:r>
      <w:r w:rsidRPr="008127B0">
        <w:rPr>
          <w:sz w:val="18"/>
          <w:szCs w:val="18"/>
        </w:rPr>
        <w:fldChar w:fldCharType="end"/>
      </w:r>
      <w:r w:rsidRPr="008127B0">
        <w:rPr>
          <w:sz w:val="18"/>
          <w:szCs w:val="18"/>
        </w:rPr>
        <w:t>)</w:t>
      </w:r>
      <w:r w:rsidRPr="00D122A1">
        <w:rPr>
          <w:sz w:val="18"/>
          <w:szCs w:val="18"/>
        </w:rPr>
        <w:t>. Для</w:t>
      </w:r>
      <w:r>
        <w:rPr>
          <w:sz w:val="18"/>
          <w:szCs w:val="18"/>
        </w:rPr>
        <w:t> </w:t>
      </w:r>
      <w:r w:rsidRPr="00D122A1">
        <w:rPr>
          <w:sz w:val="18"/>
          <w:szCs w:val="18"/>
        </w:rPr>
        <w:t xml:space="preserve">первичной самооценки рекомендуется применять краткий вопросник для самооценки 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ПРИ_Краткий_вопросник_для_самооц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Б.1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>, для оценки по</w:t>
      </w:r>
      <w:r>
        <w:rPr>
          <w:sz w:val="18"/>
          <w:szCs w:val="18"/>
        </w:rPr>
        <w:t> </w:t>
      </w:r>
      <w:r w:rsidRPr="00D122A1">
        <w:rPr>
          <w:sz w:val="18"/>
          <w:szCs w:val="18"/>
        </w:rPr>
        <w:t>внедрению принципов циркулярной экономики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F51F53">
        <w:rPr>
          <w:sz w:val="18"/>
          <w:szCs w:val="18"/>
        </w:rPr>
        <w:instrText>циркулярная экономика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 xml:space="preserve"> 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ПРИ_Краткий_вопр_циркулярная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Б.3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>, для оценки соответствия целям устойчивого развития</w:t>
      </w:r>
      <w:r>
        <w:rPr>
          <w:sz w:val="18"/>
          <w:szCs w:val="18"/>
        </w:rPr>
        <w:t> </w:t>
      </w:r>
      <w:r w:rsidRPr="00D122A1">
        <w:rPr>
          <w:sz w:val="18"/>
          <w:szCs w:val="18"/>
        </w:rPr>
        <w:t xml:space="preserve">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ПРИ_Краткий_вопр_ЦУР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Б.5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>, для оценки результативности менеджмента инноваций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"и</w:instrText>
      </w:r>
      <w:r w:rsidRPr="00111B21">
        <w:instrText>нновация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 xml:space="preserve"> 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ПРИ_Краткий_вопр_инновации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Б.2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>, для оценки устойчивости организации к</w:t>
      </w:r>
      <w:r>
        <w:rPr>
          <w:sz w:val="18"/>
          <w:szCs w:val="18"/>
        </w:rPr>
        <w:t> </w:t>
      </w:r>
      <w:r w:rsidRPr="00D122A1">
        <w:rPr>
          <w:sz w:val="18"/>
          <w:szCs w:val="18"/>
        </w:rPr>
        <w:t xml:space="preserve">воздействию неблагоприятных событий 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ПРИ_Краткий_вопр_сбои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Б.6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 xml:space="preserve">, для оценки обучающейся организации – см. </w:t>
      </w:r>
      <w:r w:rsidRPr="00D122A1">
        <w:rPr>
          <w:sz w:val="18"/>
          <w:szCs w:val="18"/>
        </w:rPr>
        <w:fldChar w:fldCharType="begin"/>
      </w:r>
      <w:r w:rsidRPr="00D122A1">
        <w:rPr>
          <w:sz w:val="18"/>
          <w:szCs w:val="18"/>
        </w:rPr>
        <w:instrText xml:space="preserve"> REF ПРИ_Краткий_вопр_образование \r \h </w:instrText>
      </w:r>
      <w:r>
        <w:rPr>
          <w:sz w:val="18"/>
          <w:szCs w:val="18"/>
        </w:rPr>
        <w:instrText xml:space="preserve"> \* MERGEFORMAT </w:instrText>
      </w:r>
      <w:r w:rsidRPr="00D122A1">
        <w:rPr>
          <w:sz w:val="18"/>
          <w:szCs w:val="18"/>
        </w:rPr>
      </w:r>
      <w:r w:rsidRPr="00D122A1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Б.4</w:t>
      </w:r>
      <w:r w:rsidRPr="00D122A1">
        <w:rPr>
          <w:sz w:val="18"/>
          <w:szCs w:val="18"/>
        </w:rPr>
        <w:fldChar w:fldCharType="end"/>
      </w:r>
      <w:r w:rsidRPr="00D122A1">
        <w:rPr>
          <w:sz w:val="18"/>
          <w:szCs w:val="18"/>
        </w:rPr>
        <w:t>.</w:t>
      </w:r>
    </w:p>
  </w:footnote>
  <w:footnote w:id="51">
    <w:p w14:paraId="39A832F8" w14:textId="7225A63E" w:rsidR="00EB1339" w:rsidRPr="000525C3" w:rsidRDefault="00EB1339">
      <w:pPr>
        <w:pStyle w:val="afff9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 w:rsidRPr="000525C3">
        <w:rPr>
          <w:sz w:val="18"/>
          <w:szCs w:val="18"/>
        </w:rPr>
        <w:t xml:space="preserve">В </w:t>
      </w:r>
      <w:r>
        <w:rPr>
          <w:sz w:val="18"/>
          <w:szCs w:val="18"/>
        </w:rPr>
        <w:t xml:space="preserve">глоссарии приведена терминология, согласованная с Моделью </w:t>
      </w:r>
      <w:r>
        <w:rPr>
          <w:sz w:val="18"/>
          <w:szCs w:val="18"/>
          <w:lang w:val="en-US"/>
        </w:rPr>
        <w:t>EFQM</w:t>
      </w:r>
      <w:r w:rsidRPr="000525C3">
        <w:rPr>
          <w:sz w:val="18"/>
          <w:szCs w:val="18"/>
        </w:rPr>
        <w:t>-2020</w:t>
      </w:r>
      <w:r>
        <w:rPr>
          <w:sz w:val="18"/>
          <w:szCs w:val="18"/>
        </w:rPr>
        <w:t>.</w:t>
      </w:r>
    </w:p>
  </w:footnote>
  <w:footnote w:id="52">
    <w:p w14:paraId="7A571542" w14:textId="0340EF0C" w:rsidR="00EB1339" w:rsidRDefault="00EB1339" w:rsidP="00CB6CD6">
      <w:pPr>
        <w:pStyle w:val="afff9"/>
      </w:pPr>
      <w:r w:rsidRPr="00B533E8">
        <w:rPr>
          <w:rStyle w:val="afffb"/>
        </w:rPr>
        <w:footnoteRef/>
      </w:r>
      <w:r w:rsidRPr="00B533E8">
        <w:t xml:space="preserve"> </w:t>
      </w:r>
      <w:r w:rsidRPr="00B533E8">
        <w:rPr>
          <w:sz w:val="18"/>
          <w:szCs w:val="18"/>
        </w:rPr>
        <w:t xml:space="preserve">Раздел составлен на основе сайта </w:t>
      </w:r>
      <w:hyperlink r:id="rId1" w:history="1">
        <w:r w:rsidRPr="00B533E8">
          <w:rPr>
            <w:rStyle w:val="afffffffff3"/>
            <w:sz w:val="18"/>
            <w:szCs w:val="18"/>
          </w:rPr>
          <w:t>https://www.efqm.org/</w:t>
        </w:r>
      </w:hyperlink>
      <w:r w:rsidRPr="00B533E8">
        <w:t>.</w:t>
      </w:r>
    </w:p>
  </w:footnote>
  <w:footnote w:id="53">
    <w:p w14:paraId="79D771FE" w14:textId="4BF1089D" w:rsidR="00EB1339" w:rsidRDefault="00EB1339" w:rsidP="00E65883">
      <w:pPr>
        <w:pStyle w:val="afff9"/>
        <w:jc w:val="both"/>
      </w:pPr>
      <w:r w:rsidRPr="00594839">
        <w:rPr>
          <w:rStyle w:val="afffb"/>
        </w:rPr>
        <w:footnoteRef/>
      </w:r>
      <w:r w:rsidRPr="00594839">
        <w:t xml:space="preserve"> </w:t>
      </w:r>
      <w:r w:rsidRPr="00594839">
        <w:rPr>
          <w:sz w:val="18"/>
          <w:szCs w:val="18"/>
        </w:rPr>
        <w:t xml:space="preserve">См. также </w:t>
      </w:r>
      <w:r w:rsidRPr="00594839">
        <w:rPr>
          <w:sz w:val="18"/>
          <w:szCs w:val="18"/>
        </w:rPr>
        <w:fldChar w:fldCharType="begin"/>
      </w:r>
      <w:r w:rsidRPr="00594839">
        <w:rPr>
          <w:sz w:val="18"/>
          <w:szCs w:val="18"/>
        </w:rPr>
        <w:instrText xml:space="preserve"> REF ПРИ_Сравнение_2013_2020 \r \h  \* MERGEFORMAT </w:instrText>
      </w:r>
      <w:r w:rsidRPr="00594839">
        <w:rPr>
          <w:sz w:val="18"/>
          <w:szCs w:val="18"/>
        </w:rPr>
      </w:r>
      <w:r w:rsidRPr="00594839">
        <w:rPr>
          <w:sz w:val="18"/>
          <w:szCs w:val="18"/>
        </w:rPr>
        <w:fldChar w:fldCharType="separate"/>
      </w:r>
      <w:r w:rsidR="00E971F3">
        <w:rPr>
          <w:sz w:val="18"/>
          <w:szCs w:val="18"/>
        </w:rPr>
        <w:t>Приложение Г</w:t>
      </w:r>
      <w:r w:rsidRPr="00594839">
        <w:rPr>
          <w:sz w:val="18"/>
          <w:szCs w:val="18"/>
        </w:rPr>
        <w:fldChar w:fldCharType="end"/>
      </w:r>
      <w:r w:rsidRPr="00594839">
        <w:rPr>
          <w:sz w:val="18"/>
          <w:szCs w:val="18"/>
        </w:rPr>
        <w:t xml:space="preserve"> «</w:t>
      </w:r>
      <w:r w:rsidRPr="00594839">
        <w:rPr>
          <w:sz w:val="18"/>
          <w:szCs w:val="18"/>
        </w:rPr>
        <w:fldChar w:fldCharType="begin"/>
      </w:r>
      <w:r w:rsidRPr="00594839">
        <w:rPr>
          <w:sz w:val="18"/>
          <w:szCs w:val="18"/>
        </w:rPr>
        <w:instrText xml:space="preserve"> REF ПРИ_Сравнение_2013_2020 \h  \* MERGEFORMAT </w:instrText>
      </w:r>
      <w:r w:rsidRPr="00594839">
        <w:rPr>
          <w:sz w:val="18"/>
          <w:szCs w:val="18"/>
        </w:rPr>
      </w:r>
      <w:r w:rsidRPr="00594839">
        <w:rPr>
          <w:sz w:val="18"/>
          <w:szCs w:val="18"/>
        </w:rPr>
        <w:fldChar w:fldCharType="separate"/>
      </w:r>
      <w:r w:rsidR="00E971F3" w:rsidRPr="00E971F3">
        <w:rPr>
          <w:sz w:val="18"/>
          <w:szCs w:val="18"/>
        </w:rPr>
        <w:t xml:space="preserve">Сравнение Моделей Премии Содружества </w:t>
      </w:r>
      <w:r w:rsidR="00E971F3" w:rsidRPr="00E971F3">
        <w:rPr>
          <w:highlight w:val="red"/>
        </w:rPr>
        <w:t>Независимых Государств</w:t>
      </w:r>
      <w:r w:rsidR="00E971F3" w:rsidRPr="00E971F3">
        <w:rPr>
          <w:sz w:val="18"/>
          <w:szCs w:val="18"/>
        </w:rPr>
        <w:t xml:space="preserve"> за достижения в области качества версий 2020 и 2025 годов</w:t>
      </w:r>
      <w:r w:rsidRPr="00594839">
        <w:rPr>
          <w:sz w:val="18"/>
          <w:szCs w:val="18"/>
        </w:rPr>
        <w:fldChar w:fldCharType="end"/>
      </w:r>
      <w:r>
        <w:rPr>
          <w:sz w:val="18"/>
          <w:szCs w:val="18"/>
        </w:rPr>
        <w:t>ов</w:t>
      </w:r>
      <w:r w:rsidRPr="00594839">
        <w:rPr>
          <w:sz w:val="18"/>
          <w:szCs w:val="18"/>
        </w:rPr>
        <w:t>».</w:t>
      </w:r>
    </w:p>
  </w:footnote>
  <w:footnote w:id="54">
    <w:p w14:paraId="593D2890" w14:textId="302BA002" w:rsidR="00EB1339" w:rsidRDefault="00EB1339" w:rsidP="00A5274F">
      <w:pPr>
        <w:pStyle w:val="afff9"/>
        <w:jc w:val="both"/>
      </w:pPr>
      <w:r>
        <w:rPr>
          <w:rStyle w:val="afffb"/>
        </w:rPr>
        <w:footnoteRef/>
      </w:r>
      <w:r w:rsidRPr="00C76D20">
        <w:rPr>
          <w:sz w:val="18"/>
          <w:szCs w:val="18"/>
        </w:rPr>
        <w:t xml:space="preserve"> </w:t>
      </w:r>
      <w:r w:rsidRPr="009279FF">
        <w:rPr>
          <w:sz w:val="18"/>
          <w:szCs w:val="18"/>
        </w:rPr>
        <w:t>Инновации в продукции и услугах можно определить как новый или измененный объект, значимо повышающий (на 30 % и более) результативность и эффективность исходного объекта. Величина 30 % является аксиомой на основе современного уровня развития системного мышления и развития рынка. Это условная оценка отличает инновации</w:t>
      </w:r>
      <w:r w:rsidRPr="009279FF">
        <w:rPr>
          <w:sz w:val="18"/>
          <w:szCs w:val="18"/>
        </w:rPr>
        <w:fldChar w:fldCharType="begin"/>
      </w:r>
      <w:r w:rsidRPr="009279FF">
        <w:rPr>
          <w:sz w:val="18"/>
          <w:szCs w:val="18"/>
        </w:rPr>
        <w:instrText xml:space="preserve"> IF "true=true" "</w:instrText>
      </w:r>
      <w:r w:rsidRPr="009279FF">
        <w:rPr>
          <w:sz w:val="18"/>
          <w:szCs w:val="18"/>
        </w:rPr>
        <w:fldChar w:fldCharType="begin"/>
      </w:r>
      <w:r w:rsidRPr="009279FF">
        <w:rPr>
          <w:sz w:val="18"/>
          <w:szCs w:val="18"/>
        </w:rPr>
        <w:instrText xml:space="preserve"> XE "инновация" </w:instrText>
      </w:r>
      <w:r w:rsidRPr="009279FF">
        <w:rPr>
          <w:sz w:val="18"/>
          <w:szCs w:val="18"/>
        </w:rPr>
        <w:fldChar w:fldCharType="end"/>
      </w:r>
      <w:r w:rsidRPr="009279FF">
        <w:rPr>
          <w:sz w:val="18"/>
          <w:szCs w:val="18"/>
        </w:rPr>
        <w:instrText xml:space="preserve">" "" </w:instrText>
      </w:r>
      <w:r w:rsidRPr="009279FF">
        <w:rPr>
          <w:sz w:val="18"/>
          <w:szCs w:val="18"/>
        </w:rPr>
        <w:fldChar w:fldCharType="end"/>
      </w:r>
      <w:r w:rsidRPr="009279FF">
        <w:rPr>
          <w:sz w:val="18"/>
          <w:szCs w:val="18"/>
        </w:rPr>
        <w:t xml:space="preserve"> в продукции и услугах от проектирования и разработки продукции и услуг. В то же время «прорывные инновации</w:t>
      </w:r>
      <w:r w:rsidRPr="009279FF">
        <w:rPr>
          <w:sz w:val="18"/>
          <w:szCs w:val="18"/>
        </w:rPr>
        <w:fldChar w:fldCharType="begin"/>
      </w:r>
      <w:r w:rsidRPr="009279FF">
        <w:rPr>
          <w:sz w:val="18"/>
          <w:szCs w:val="18"/>
        </w:rPr>
        <w:instrText xml:space="preserve"> IF "true=true" "</w:instrText>
      </w:r>
      <w:r w:rsidRPr="009279FF">
        <w:rPr>
          <w:sz w:val="18"/>
          <w:szCs w:val="18"/>
        </w:rPr>
        <w:fldChar w:fldCharType="begin"/>
      </w:r>
      <w:r w:rsidRPr="009279FF">
        <w:rPr>
          <w:sz w:val="18"/>
          <w:szCs w:val="18"/>
        </w:rPr>
        <w:instrText xml:space="preserve"> XE "инновация" </w:instrText>
      </w:r>
      <w:r w:rsidRPr="009279FF">
        <w:rPr>
          <w:sz w:val="18"/>
          <w:szCs w:val="18"/>
        </w:rPr>
        <w:fldChar w:fldCharType="end"/>
      </w:r>
      <w:r w:rsidRPr="009279FF">
        <w:rPr>
          <w:sz w:val="18"/>
          <w:szCs w:val="18"/>
        </w:rPr>
        <w:instrText xml:space="preserve">" "" </w:instrText>
      </w:r>
      <w:r w:rsidRPr="009279FF">
        <w:rPr>
          <w:sz w:val="18"/>
          <w:szCs w:val="18"/>
        </w:rPr>
        <w:fldChar w:fldCharType="end"/>
      </w:r>
      <w:r w:rsidRPr="009279FF">
        <w:rPr>
          <w:sz w:val="18"/>
          <w:szCs w:val="18"/>
        </w:rPr>
        <w:t>» в отличие от «инноваций» предполагают полное изменение порядка вещей, например: для техники и технологий – переход на новый технологический уклад, для работы организации – реинжиниринг бизнеса.</w:t>
      </w:r>
    </w:p>
  </w:footnote>
  <w:footnote w:id="55">
    <w:p w14:paraId="68BD3ACC" w14:textId="2CB76916" w:rsidR="00EB1339" w:rsidRPr="00521A65" w:rsidRDefault="00EB1339" w:rsidP="00521A65">
      <w:pPr>
        <w:pStyle w:val="afff9"/>
        <w:rPr>
          <w:sz w:val="18"/>
          <w:szCs w:val="18"/>
        </w:rPr>
      </w:pPr>
      <w:r w:rsidRPr="00774BC2">
        <w:rPr>
          <w:rStyle w:val="afffb"/>
          <w:sz w:val="18"/>
          <w:szCs w:val="18"/>
        </w:rPr>
        <w:footnoteRef/>
      </w:r>
      <w:r w:rsidRPr="00774BC2">
        <w:rPr>
          <w:sz w:val="18"/>
          <w:szCs w:val="18"/>
        </w:rPr>
        <w:t xml:space="preserve"> Большие данные (</w:t>
      </w:r>
      <w:r w:rsidRPr="00774BC2">
        <w:rPr>
          <w:sz w:val="18"/>
          <w:szCs w:val="18"/>
          <w:lang w:val="en-US"/>
        </w:rPr>
        <w:t>big</w:t>
      </w:r>
      <w:r w:rsidRPr="00774BC2">
        <w:rPr>
          <w:sz w:val="18"/>
          <w:szCs w:val="18"/>
        </w:rPr>
        <w:t xml:space="preserve"> </w:t>
      </w:r>
      <w:r w:rsidRPr="00774BC2">
        <w:rPr>
          <w:sz w:val="18"/>
          <w:szCs w:val="18"/>
          <w:lang w:val="en-US"/>
        </w:rPr>
        <w:t>data</w:t>
      </w:r>
      <w:r w:rsidRPr="00774BC2">
        <w:rPr>
          <w:sz w:val="18"/>
          <w:szCs w:val="18"/>
        </w:rPr>
        <w:t>)</w:t>
      </w:r>
      <w:r w:rsidRPr="00521A65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– </w:t>
      </w:r>
      <w:r w:rsidRPr="00521A65">
        <w:rPr>
          <w:sz w:val="18"/>
          <w:szCs w:val="18"/>
        </w:rPr>
        <w:t xml:space="preserve">Большие массивы данных, отличающиеся главным образом такими характеристиками, как объем, разнообразие, скорость обработки и/или вариативность, которые требуют использования технологии масштабирования для эффективного хранения, обработки, управления и анализа. Термин «большие данные» широко применяется в различных значениях, например в качестве наименования технологии масштабирования, используемой для обработки больших массивов данных. </w:t>
      </w:r>
      <w:r>
        <w:rPr>
          <w:sz w:val="18"/>
          <w:szCs w:val="18"/>
        </w:rPr>
        <w:t>См.</w:t>
      </w:r>
      <w:r w:rsidRPr="00521A65">
        <w:rPr>
          <w:sz w:val="18"/>
          <w:szCs w:val="18"/>
        </w:rPr>
        <w:t xml:space="preserve"> ISO/IEC 20546:2019</w:t>
      </w:r>
      <w:r>
        <w:rPr>
          <w:sz w:val="18"/>
          <w:szCs w:val="18"/>
        </w:rPr>
        <w:t xml:space="preserve"> «Информационные технологии. Большие данные. Обзор и словарь».</w:t>
      </w:r>
    </w:p>
  </w:footnote>
  <w:footnote w:id="56">
    <w:p w14:paraId="1A4A0FEE" w14:textId="38391220" w:rsidR="00EB1339" w:rsidRDefault="00EB1339" w:rsidP="00CB6CD6">
      <w:pPr>
        <w:pStyle w:val="afff9"/>
      </w:pPr>
      <w:r>
        <w:rPr>
          <w:rStyle w:val="afffb"/>
        </w:rPr>
        <w:footnoteRef/>
      </w:r>
      <w:r w:rsidRPr="0013312A">
        <w:rPr>
          <w:vertAlign w:val="superscript"/>
        </w:rPr>
        <w:t>)</w:t>
      </w:r>
      <w:r>
        <w:t xml:space="preserve"> </w:t>
      </w:r>
      <w:r w:rsidRPr="009F1C1D">
        <w:rPr>
          <w:sz w:val="18"/>
          <w:szCs w:val="18"/>
        </w:rPr>
        <w:t xml:space="preserve">Раздел составлен на основе сайта </w:t>
      </w:r>
      <w:hyperlink r:id="rId2" w:history="1">
        <w:r w:rsidRPr="009F1C1D">
          <w:rPr>
            <w:rStyle w:val="afffffffff3"/>
            <w:sz w:val="18"/>
            <w:szCs w:val="18"/>
          </w:rPr>
          <w:t>https://www.efqm.org/index.php/frequently-asked-questions/</w:t>
        </w:r>
      </w:hyperlink>
      <w:r>
        <w:t>.</w:t>
      </w:r>
    </w:p>
  </w:footnote>
  <w:footnote w:id="57">
    <w:p w14:paraId="2651DB5B" w14:textId="77777777" w:rsidR="00EB1339" w:rsidRPr="00D43EDB" w:rsidRDefault="00EB1339" w:rsidP="001D6C30">
      <w:pPr>
        <w:pStyle w:val="afff9"/>
        <w:jc w:val="both"/>
      </w:pPr>
      <w:r w:rsidRPr="00D43EDB">
        <w:rPr>
          <w:rStyle w:val="afffb"/>
          <w:sz w:val="18"/>
          <w:szCs w:val="18"/>
        </w:rPr>
        <w:footnoteRef/>
      </w:r>
      <w:r w:rsidRPr="00D43EDB">
        <w:rPr>
          <w:sz w:val="18"/>
          <w:szCs w:val="18"/>
        </w:rPr>
        <w:t xml:space="preserve"> Данный те</w:t>
      </w:r>
      <w:r>
        <w:rPr>
          <w:sz w:val="18"/>
          <w:szCs w:val="18"/>
        </w:rPr>
        <w:t>р</w:t>
      </w:r>
      <w:r w:rsidRPr="00D43EDB">
        <w:rPr>
          <w:sz w:val="18"/>
          <w:szCs w:val="18"/>
        </w:rPr>
        <w:t xml:space="preserve">мин </w:t>
      </w:r>
      <w:r>
        <w:rPr>
          <w:sz w:val="18"/>
          <w:szCs w:val="18"/>
        </w:rPr>
        <w:t xml:space="preserve">широко </w:t>
      </w:r>
      <w:r w:rsidRPr="00D43EDB">
        <w:rPr>
          <w:sz w:val="18"/>
          <w:szCs w:val="18"/>
        </w:rPr>
        <w:t xml:space="preserve">применяется в </w:t>
      </w:r>
      <w:r>
        <w:rPr>
          <w:sz w:val="18"/>
          <w:szCs w:val="18"/>
        </w:rPr>
        <w:t>методологии</w:t>
      </w:r>
      <w:r w:rsidRPr="00D43EDB">
        <w:rPr>
          <w:sz w:val="18"/>
          <w:szCs w:val="18"/>
        </w:rPr>
        <w:t xml:space="preserve"> </w:t>
      </w:r>
      <w:r>
        <w:rPr>
          <w:sz w:val="18"/>
          <w:szCs w:val="18"/>
        </w:rPr>
        <w:t>«</w:t>
      </w:r>
      <w:r w:rsidRPr="00D43EDB">
        <w:rPr>
          <w:sz w:val="18"/>
          <w:szCs w:val="18"/>
        </w:rPr>
        <w:t>шесть сигм</w:t>
      </w:r>
      <w:r>
        <w:rPr>
          <w:sz w:val="18"/>
          <w:szCs w:val="18"/>
        </w:rPr>
        <w:t>»</w:t>
      </w:r>
      <w:r w:rsidRPr="00D43EDB">
        <w:rPr>
          <w:sz w:val="18"/>
          <w:szCs w:val="18"/>
        </w:rPr>
        <w:t xml:space="preserve"> (см., например, СТБ </w:t>
      </w:r>
      <w:r w:rsidRPr="00D43EDB">
        <w:rPr>
          <w:sz w:val="18"/>
          <w:szCs w:val="18"/>
          <w:lang w:val="en-US"/>
        </w:rPr>
        <w:t>ISO</w:t>
      </w:r>
      <w:r w:rsidRPr="00D43EDB">
        <w:rPr>
          <w:sz w:val="18"/>
          <w:szCs w:val="18"/>
        </w:rPr>
        <w:t xml:space="preserve"> 13053-1-2014)</w:t>
      </w:r>
      <w:r>
        <w:rPr>
          <w:sz w:val="18"/>
          <w:szCs w:val="18"/>
        </w:rPr>
        <w:t>.</w:t>
      </w:r>
    </w:p>
  </w:footnote>
  <w:footnote w:id="58">
    <w:p w14:paraId="01380630" w14:textId="0CD92B69" w:rsidR="00EB1339" w:rsidRDefault="00EB1339" w:rsidP="00521E7B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6F30F3">
        <w:rPr>
          <w:sz w:val="18"/>
          <w:szCs w:val="18"/>
        </w:rPr>
        <w:t>Применение изобретательства, творчества и инноваций в инженерной деятельности может осуществляться, например, с использованием методологии ТРИЗ (Теории решения изобретательских задач)</w:t>
      </w:r>
      <w:r>
        <w:rPr>
          <w:sz w:val="18"/>
          <w:szCs w:val="18"/>
        </w:rPr>
        <w:t>.</w:t>
      </w:r>
    </w:p>
  </w:footnote>
  <w:footnote w:id="59">
    <w:p w14:paraId="2D58E6E2" w14:textId="02631BBD" w:rsidR="00EB1339" w:rsidRPr="009F1C1D" w:rsidRDefault="00EB1339" w:rsidP="00967BAF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r>
        <w:rPr>
          <w:sz w:val="18"/>
          <w:szCs w:val="18"/>
        </w:rPr>
        <w:t>Рекомендации по</w:t>
      </w:r>
      <w:r w:rsidRPr="009F1C1D">
        <w:rPr>
          <w:sz w:val="18"/>
          <w:szCs w:val="18"/>
        </w:rPr>
        <w:t xml:space="preserve"> менеджмент</w:t>
      </w:r>
      <w:r>
        <w:rPr>
          <w:sz w:val="18"/>
          <w:szCs w:val="18"/>
        </w:rPr>
        <w:t>у</w:t>
      </w:r>
      <w:r w:rsidRPr="009F1C1D">
        <w:rPr>
          <w:sz w:val="18"/>
          <w:szCs w:val="18"/>
        </w:rPr>
        <w:t xml:space="preserve"> инноваций – см. СТБ </w:t>
      </w:r>
      <w:r w:rsidRPr="009F1C1D">
        <w:rPr>
          <w:sz w:val="18"/>
          <w:szCs w:val="18"/>
          <w:lang w:val="en-US"/>
        </w:rPr>
        <w:t>ISO</w:t>
      </w:r>
      <w:r w:rsidRPr="009F1C1D">
        <w:rPr>
          <w:sz w:val="18"/>
          <w:szCs w:val="18"/>
        </w:rPr>
        <w:t> 56002</w:t>
      </w:r>
      <w:r>
        <w:rPr>
          <w:sz w:val="18"/>
          <w:szCs w:val="18"/>
        </w:rPr>
        <w:t>-2021</w:t>
      </w:r>
      <w:r w:rsidRPr="009F1C1D">
        <w:rPr>
          <w:sz w:val="18"/>
          <w:szCs w:val="18"/>
        </w:rPr>
        <w:t xml:space="preserve"> «Менеджмент инноваций</w:t>
      </w:r>
      <w:r>
        <w:rPr>
          <w:sz w:val="18"/>
          <w:szCs w:val="18"/>
        </w:rPr>
        <w:t xml:space="preserve">. </w:t>
      </w:r>
      <w:r w:rsidRPr="009F1C1D">
        <w:rPr>
          <w:sz w:val="18"/>
          <w:szCs w:val="18"/>
        </w:rPr>
        <w:t>Системы менеджмента инноваций. Руководство»</w:t>
      </w:r>
      <w:r>
        <w:rPr>
          <w:sz w:val="18"/>
          <w:szCs w:val="18"/>
        </w:rPr>
        <w:t>.</w:t>
      </w:r>
    </w:p>
  </w:footnote>
  <w:footnote w:id="60">
    <w:p w14:paraId="64AFEEE8" w14:textId="7D78B543" w:rsidR="00EB1339" w:rsidRPr="004045D8" w:rsidRDefault="00EB1339" w:rsidP="00986D36">
      <w:pPr>
        <w:pStyle w:val="afff9"/>
        <w:jc w:val="both"/>
        <w:rPr>
          <w:sz w:val="18"/>
          <w:szCs w:val="18"/>
        </w:rPr>
      </w:pPr>
      <w:r>
        <w:rPr>
          <w:rStyle w:val="afffb"/>
        </w:rPr>
        <w:footnoteRef/>
      </w:r>
      <w:r w:rsidRPr="004045D8">
        <w:t xml:space="preserve"> </w:t>
      </w:r>
      <w:r>
        <w:t>«</w:t>
      </w:r>
      <w:r w:rsidRPr="004045D8">
        <w:rPr>
          <w:sz w:val="18"/>
          <w:szCs w:val="18"/>
        </w:rPr>
        <w:t>Зеленый пиар</w:t>
      </w:r>
      <w:r>
        <w:rPr>
          <w:sz w:val="18"/>
          <w:szCs w:val="18"/>
        </w:rPr>
        <w:t>»</w:t>
      </w:r>
      <w:r w:rsidRPr="004045D8">
        <w:rPr>
          <w:sz w:val="18"/>
          <w:szCs w:val="18"/>
        </w:rPr>
        <w:t xml:space="preserve"> (</w:t>
      </w:r>
      <w:r w:rsidRPr="004045D8">
        <w:rPr>
          <w:rFonts w:cs="Arial"/>
          <w:color w:val="202124"/>
          <w:sz w:val="18"/>
          <w:szCs w:val="18"/>
          <w:shd w:val="clear" w:color="auto" w:fill="FFFFFF"/>
          <w:lang w:val="en-US"/>
        </w:rPr>
        <w:t>Greenwashing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 xml:space="preserve">) </w:t>
      </w:r>
      <w:r>
        <w:rPr>
          <w:rFonts w:cs="Arial"/>
          <w:color w:val="202124"/>
          <w:sz w:val="18"/>
          <w:szCs w:val="18"/>
          <w:shd w:val="clear" w:color="auto" w:fill="FFFFFF"/>
        </w:rPr>
        <w:t>–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 xml:space="preserve"> процесс создания ложного впечатления или предоставления недостоверной информации о том, что продукция является более экологически безопасной. </w:t>
      </w:r>
      <w:r>
        <w:rPr>
          <w:rFonts w:cs="Arial"/>
          <w:color w:val="202124"/>
          <w:sz w:val="18"/>
          <w:szCs w:val="18"/>
          <w:shd w:val="clear" w:color="auto" w:fill="FFFFFF"/>
        </w:rPr>
        <w:t>«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>Зелен</w:t>
      </w:r>
      <w:r>
        <w:rPr>
          <w:rFonts w:cs="Arial"/>
          <w:color w:val="202124"/>
          <w:sz w:val="18"/>
          <w:szCs w:val="18"/>
          <w:shd w:val="clear" w:color="auto" w:fill="FFFFFF"/>
        </w:rPr>
        <w:t>ым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 xml:space="preserve"> п</w:t>
      </w:r>
      <w:r>
        <w:rPr>
          <w:rFonts w:cs="Arial"/>
          <w:color w:val="202124"/>
          <w:sz w:val="18"/>
          <w:szCs w:val="18"/>
          <w:shd w:val="clear" w:color="auto" w:fill="FFFFFF"/>
        </w:rPr>
        <w:t>иаром» (гринвошингом)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 xml:space="preserve"> считается необоснованное утверждение </w:t>
      </w:r>
      <w:r>
        <w:rPr>
          <w:rFonts w:cs="Arial"/>
          <w:color w:val="202124"/>
          <w:sz w:val="18"/>
          <w:szCs w:val="18"/>
          <w:shd w:val="clear" w:color="auto" w:fill="FFFFFF"/>
        </w:rPr>
        <w:t xml:space="preserve">организации 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 xml:space="preserve">с целью обмануть </w:t>
      </w:r>
      <w:r>
        <w:rPr>
          <w:rFonts w:cs="Arial"/>
          <w:color w:val="202124"/>
          <w:sz w:val="18"/>
          <w:szCs w:val="18"/>
          <w:shd w:val="clear" w:color="auto" w:fill="FFFFFF"/>
        </w:rPr>
        <w:t>ее заинтересованные стороны</w:t>
      </w:r>
      <w:r w:rsidRPr="004045D8">
        <w:rPr>
          <w:rFonts w:cs="Arial"/>
          <w:color w:val="202124"/>
          <w:sz w:val="18"/>
          <w:szCs w:val="18"/>
          <w:shd w:val="clear" w:color="auto" w:fill="FFFFFF"/>
        </w:rPr>
        <w:t>, заставив их поверить в то, что продукция компании является экологически чистой.</w:t>
      </w:r>
    </w:p>
  </w:footnote>
  <w:footnote w:id="61">
    <w:p w14:paraId="469E481D" w14:textId="50B67312" w:rsidR="00EB1339" w:rsidRPr="00F622E0" w:rsidRDefault="00EB1339" w:rsidP="00FC323A">
      <w:pPr>
        <w:pStyle w:val="afff9"/>
        <w:jc w:val="both"/>
        <w:rPr>
          <w:spacing w:val="-4"/>
        </w:rPr>
      </w:pPr>
      <w:r w:rsidRPr="00540EA3">
        <w:rPr>
          <w:rStyle w:val="afffb"/>
          <w:spacing w:val="-4"/>
        </w:rPr>
        <w:footnoteRef/>
      </w:r>
      <w:r w:rsidRPr="00540EA3">
        <w:rPr>
          <w:spacing w:val="-4"/>
        </w:rPr>
        <w:t xml:space="preserve"> </w:t>
      </w:r>
      <w:r w:rsidRPr="00540EA3">
        <w:rPr>
          <w:spacing w:val="-4"/>
          <w:sz w:val="18"/>
          <w:szCs w:val="18"/>
        </w:rPr>
        <w:t xml:space="preserve">Обучающая организация – </w:t>
      </w:r>
      <w:r>
        <w:rPr>
          <w:spacing w:val="-4"/>
          <w:sz w:val="18"/>
          <w:szCs w:val="18"/>
        </w:rPr>
        <w:t>о</w:t>
      </w:r>
      <w:r w:rsidRPr="00540EA3">
        <w:rPr>
          <w:spacing w:val="-4"/>
          <w:sz w:val="18"/>
          <w:szCs w:val="18"/>
        </w:rPr>
        <w:t xml:space="preserve">рганизация, основной деятельностью которой является предоставление образовательной продукции и образовательных услуг. Например, университет, институт повышения квалификации, колледж, отдел обучения организации, отдел профессиональной подготовки организации и т. д. (см. СТБ </w:t>
      </w:r>
      <w:r w:rsidRPr="00540EA3">
        <w:rPr>
          <w:spacing w:val="-4"/>
          <w:sz w:val="18"/>
          <w:szCs w:val="18"/>
          <w:lang w:val="en-US"/>
        </w:rPr>
        <w:t>ISO</w:t>
      </w:r>
      <w:r w:rsidRPr="00F622E0">
        <w:rPr>
          <w:spacing w:val="-4"/>
          <w:sz w:val="18"/>
          <w:szCs w:val="18"/>
        </w:rPr>
        <w:t xml:space="preserve"> 21001-2021</w:t>
      </w:r>
      <w:r>
        <w:rPr>
          <w:spacing w:val="-4"/>
          <w:sz w:val="18"/>
          <w:szCs w:val="18"/>
        </w:rPr>
        <w:t xml:space="preserve"> «Обучающие организации. Системы менеджмента повышения компетентности. Требования и руководство по применению»</w:t>
      </w:r>
      <w:r w:rsidRPr="00540EA3">
        <w:rPr>
          <w:spacing w:val="-4"/>
          <w:sz w:val="18"/>
          <w:szCs w:val="18"/>
        </w:rPr>
        <w:t>)</w:t>
      </w:r>
      <w:r w:rsidRPr="00F622E0">
        <w:rPr>
          <w:spacing w:val="-4"/>
          <w:sz w:val="18"/>
          <w:szCs w:val="18"/>
        </w:rPr>
        <w:t>.</w:t>
      </w:r>
    </w:p>
  </w:footnote>
  <w:footnote w:id="62">
    <w:p w14:paraId="5670E44C" w14:textId="33216284" w:rsidR="00EB1339" w:rsidRPr="00170509" w:rsidRDefault="00EB1339" w:rsidP="00FC323A">
      <w:pPr>
        <w:pStyle w:val="afff9"/>
        <w:jc w:val="both"/>
        <w:rPr>
          <w:rStyle w:val="afffb"/>
          <w:spacing w:val="-2"/>
          <w:sz w:val="18"/>
          <w:szCs w:val="18"/>
          <w:vertAlign w:val="baseline"/>
        </w:rPr>
      </w:pPr>
      <w:r>
        <w:rPr>
          <w:rStyle w:val="afffb"/>
        </w:rPr>
        <w:footnoteRef/>
      </w:r>
      <w:r>
        <w:t xml:space="preserve"> </w:t>
      </w:r>
      <w:r w:rsidRPr="00731E2F">
        <w:rPr>
          <w:sz w:val="18"/>
          <w:szCs w:val="18"/>
        </w:rPr>
        <w:t>Культура успеха (Culture of Success) –</w:t>
      </w:r>
      <w:r>
        <w:rPr>
          <w:sz w:val="18"/>
          <w:szCs w:val="18"/>
        </w:rPr>
        <w:t xml:space="preserve"> </w:t>
      </w:r>
      <w:r>
        <w:rPr>
          <w:spacing w:val="-2"/>
          <w:sz w:val="18"/>
          <w:szCs w:val="18"/>
        </w:rPr>
        <w:t>синоним термина «</w:t>
      </w:r>
      <w:r w:rsidRPr="00731E2F">
        <w:rPr>
          <w:spacing w:val="-2"/>
          <w:sz w:val="18"/>
          <w:szCs w:val="18"/>
        </w:rPr>
        <w:t>культура победителя</w:t>
      </w:r>
      <w:r>
        <w:rPr>
          <w:spacing w:val="-2"/>
          <w:sz w:val="18"/>
          <w:szCs w:val="18"/>
        </w:rPr>
        <w:fldChar w:fldCharType="begin"/>
      </w:r>
      <w:r>
        <w:rPr>
          <w:spacing w:val="-2"/>
          <w:sz w:val="18"/>
          <w:szCs w:val="18"/>
        </w:rPr>
        <w:instrText xml:space="preserve"> IF "true=true" "</w:instrText>
      </w:r>
      <w:r>
        <w:rPr>
          <w:spacing w:val="-2"/>
          <w:sz w:val="18"/>
          <w:szCs w:val="18"/>
        </w:rPr>
        <w:fldChar w:fldCharType="begin"/>
      </w:r>
      <w:r>
        <w:instrText xml:space="preserve"> XE "</w:instrText>
      </w:r>
      <w:r>
        <w:rPr>
          <w:spacing w:val="-2"/>
          <w:sz w:val="18"/>
          <w:szCs w:val="18"/>
        </w:rPr>
        <w:instrText>к</w:instrText>
      </w:r>
      <w:r w:rsidRPr="003735D4">
        <w:rPr>
          <w:spacing w:val="-2"/>
          <w:sz w:val="18"/>
          <w:szCs w:val="18"/>
        </w:rPr>
        <w:instrText>ультура победителя</w:instrText>
      </w:r>
      <w:r>
        <w:instrText xml:space="preserve">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instrText xml:space="preserve">" ""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t>», без строгой нацеленности на конкурентное преимущество. Культура успеха связана с результативностью привлечения людей к деятельности по достижению предназначения</w:t>
      </w:r>
      <w:r>
        <w:rPr>
          <w:spacing w:val="-2"/>
          <w:sz w:val="18"/>
          <w:szCs w:val="18"/>
        </w:rPr>
        <w:fldChar w:fldCharType="begin"/>
      </w:r>
      <w:r>
        <w:rPr>
          <w:spacing w:val="-2"/>
          <w:sz w:val="18"/>
          <w:szCs w:val="18"/>
        </w:rPr>
        <w:instrText xml:space="preserve"> IF "true=true" "</w:instrText>
      </w:r>
      <w:r>
        <w:rPr>
          <w:spacing w:val="-2"/>
          <w:sz w:val="18"/>
          <w:szCs w:val="18"/>
        </w:rPr>
        <w:fldChar w:fldCharType="begin"/>
      </w:r>
      <w:r>
        <w:instrText xml:space="preserve"> XE "п</w:instrText>
      </w:r>
      <w:r w:rsidRPr="00C22DDC">
        <w:instrText>редназначение</w:instrText>
      </w:r>
      <w:r>
        <w:instrText xml:space="preserve">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instrText xml:space="preserve">" ""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t xml:space="preserve"> и видения организации, основана на поощрении творчества и инноваций</w:t>
      </w:r>
      <w:r>
        <w:rPr>
          <w:spacing w:val="-2"/>
          <w:sz w:val="18"/>
          <w:szCs w:val="18"/>
        </w:rPr>
        <w:fldChar w:fldCharType="begin"/>
      </w:r>
      <w:r>
        <w:rPr>
          <w:spacing w:val="-2"/>
          <w:sz w:val="18"/>
          <w:szCs w:val="18"/>
        </w:rPr>
        <w:instrText xml:space="preserve"> IF "true=true" "</w:instrText>
      </w:r>
      <w:r>
        <w:rPr>
          <w:spacing w:val="-2"/>
          <w:sz w:val="18"/>
          <w:szCs w:val="18"/>
        </w:rPr>
        <w:fldChar w:fldCharType="begin"/>
      </w:r>
      <w:r>
        <w:instrText xml:space="preserve"> XE "и</w:instrText>
      </w:r>
      <w:r w:rsidRPr="00111B21">
        <w:instrText>нновация</w:instrText>
      </w:r>
      <w:r>
        <w:instrText xml:space="preserve">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instrText xml:space="preserve">" ""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t>, делегировании полномочий, использовании многообразия людей и культур, а также эффективной обратной связи от людей, работающих в обучающей организации, и тех, кто в ней обучается.</w:t>
      </w:r>
    </w:p>
  </w:footnote>
  <w:footnote w:id="63">
    <w:p w14:paraId="41415C79" w14:textId="35FA523D" w:rsidR="00EB1339" w:rsidRPr="00540EA3" w:rsidRDefault="00EB1339" w:rsidP="00FC323A">
      <w:pPr>
        <w:pStyle w:val="afff9"/>
        <w:jc w:val="both"/>
        <w:rPr>
          <w:spacing w:val="-2"/>
        </w:rPr>
      </w:pPr>
      <w:r w:rsidRPr="00540EA3">
        <w:rPr>
          <w:rStyle w:val="afffb"/>
          <w:spacing w:val="-2"/>
        </w:rPr>
        <w:footnoteRef/>
      </w:r>
      <w:r w:rsidRPr="00540EA3">
        <w:rPr>
          <w:spacing w:val="-2"/>
        </w:rPr>
        <w:t xml:space="preserve"> </w:t>
      </w:r>
      <w:r w:rsidRPr="00540EA3">
        <w:rPr>
          <w:spacing w:val="-2"/>
          <w:sz w:val="18"/>
          <w:szCs w:val="18"/>
        </w:rPr>
        <w:t>Рекомендации по менеджменту знаний</w:t>
      </w:r>
      <w:r>
        <w:rPr>
          <w:spacing w:val="-2"/>
          <w:sz w:val="18"/>
          <w:szCs w:val="18"/>
        </w:rPr>
        <w:fldChar w:fldCharType="begin"/>
      </w:r>
      <w:r>
        <w:rPr>
          <w:spacing w:val="-2"/>
          <w:sz w:val="18"/>
          <w:szCs w:val="18"/>
        </w:rPr>
        <w:instrText xml:space="preserve"> IF "true=true" "</w:instrText>
      </w:r>
      <w:r>
        <w:rPr>
          <w:spacing w:val="-2"/>
          <w:sz w:val="18"/>
          <w:szCs w:val="18"/>
        </w:rPr>
        <w:fldChar w:fldCharType="begin"/>
      </w:r>
      <w:r>
        <w:instrText xml:space="preserve"> XE "з</w:instrText>
      </w:r>
      <w:r w:rsidRPr="00D557F4">
        <w:instrText>нания</w:instrText>
      </w:r>
      <w:r>
        <w:instrText xml:space="preserve">" </w:instrText>
      </w:r>
      <w:r>
        <w:rPr>
          <w:spacing w:val="-2"/>
          <w:sz w:val="18"/>
          <w:szCs w:val="18"/>
        </w:rPr>
        <w:fldChar w:fldCharType="end"/>
      </w:r>
      <w:r>
        <w:rPr>
          <w:spacing w:val="-2"/>
          <w:sz w:val="18"/>
          <w:szCs w:val="18"/>
        </w:rPr>
        <w:instrText xml:space="preserve">" "" </w:instrText>
      </w:r>
      <w:r>
        <w:rPr>
          <w:spacing w:val="-2"/>
          <w:sz w:val="18"/>
          <w:szCs w:val="18"/>
        </w:rPr>
        <w:fldChar w:fldCharType="end"/>
      </w:r>
      <w:r w:rsidRPr="00540EA3">
        <w:rPr>
          <w:spacing w:val="-2"/>
          <w:sz w:val="18"/>
          <w:szCs w:val="18"/>
        </w:rPr>
        <w:t xml:space="preserve"> – см. СТБ </w:t>
      </w:r>
      <w:r w:rsidRPr="00540EA3">
        <w:rPr>
          <w:spacing w:val="-2"/>
          <w:sz w:val="18"/>
          <w:szCs w:val="18"/>
          <w:lang w:val="en-US"/>
        </w:rPr>
        <w:t>ISO</w:t>
      </w:r>
      <w:r w:rsidRPr="00540EA3">
        <w:rPr>
          <w:spacing w:val="-2"/>
          <w:sz w:val="18"/>
          <w:szCs w:val="18"/>
        </w:rPr>
        <w:t> 30401-2021 «Системы менеджмента знаний. Требования».</w:t>
      </w:r>
    </w:p>
  </w:footnote>
  <w:footnote w:id="64">
    <w:p w14:paraId="5C580F76" w14:textId="4245A126" w:rsidR="00EB1339" w:rsidRDefault="00EB1339" w:rsidP="00FC323A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381F1A">
        <w:rPr>
          <w:sz w:val="18"/>
          <w:szCs w:val="18"/>
        </w:rPr>
        <w:t xml:space="preserve">Многообразие – см. </w:t>
      </w:r>
      <w:r>
        <w:rPr>
          <w:sz w:val="18"/>
          <w:szCs w:val="18"/>
        </w:rPr>
        <w:t xml:space="preserve">термин </w:t>
      </w:r>
      <w:r w:rsidRPr="00381F1A">
        <w:rPr>
          <w:sz w:val="18"/>
          <w:szCs w:val="18"/>
        </w:rPr>
        <w:t>«многообразие и инклюзивность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CA06AA">
        <w:rPr>
          <w:sz w:val="18"/>
          <w:szCs w:val="18"/>
        </w:rPr>
        <w:instrText>многообразие и инклюзивность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381F1A">
        <w:rPr>
          <w:sz w:val="18"/>
          <w:szCs w:val="18"/>
        </w:rPr>
        <w:t>»</w:t>
      </w:r>
      <w:r>
        <w:rPr>
          <w:sz w:val="18"/>
          <w:szCs w:val="18"/>
        </w:rPr>
        <w:t>. Поощрение этнического, культурного и гендерного многообразия повышает конкурентоспособность, результативность и эффективность бизнеса. Для создания культуры успеха важно также многообразие областей знаний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"з</w:instrText>
      </w:r>
      <w:r w:rsidRPr="00D557F4">
        <w:instrText>нания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t>, навыков и компетенций персонала, их уровня и опыта, а также способов мотивации.</w:t>
      </w:r>
    </w:p>
  </w:footnote>
  <w:footnote w:id="65">
    <w:p w14:paraId="038562EE" w14:textId="33250707" w:rsidR="00EB1339" w:rsidRDefault="00EB1339">
      <w:pPr>
        <w:pStyle w:val="afff9"/>
      </w:pPr>
      <w:r>
        <w:rPr>
          <w:rStyle w:val="afffb"/>
        </w:rPr>
        <w:footnoteRef/>
      </w:r>
      <w:r>
        <w:t xml:space="preserve"> </w:t>
      </w:r>
      <w:r w:rsidRPr="001606E1">
        <w:rPr>
          <w:sz w:val="18"/>
          <w:szCs w:val="18"/>
        </w:rPr>
        <w:t>Цели устойчивого развития</w:t>
      </w:r>
      <w:r>
        <w:rPr>
          <w:sz w:val="18"/>
          <w:szCs w:val="18"/>
        </w:rPr>
        <w:t xml:space="preserve"> (цели устойчивого развити</w:t>
      </w:r>
      <w:r w:rsidRPr="004D0854">
        <w:rPr>
          <w:sz w:val="18"/>
          <w:szCs w:val="18"/>
        </w:rPr>
        <w:t xml:space="preserve">я в </w:t>
      </w:r>
      <w:r w:rsidRPr="007F5253">
        <w:rPr>
          <w:highlight w:val="red"/>
        </w:rPr>
        <w:t>стран</w:t>
      </w:r>
      <w:r>
        <w:rPr>
          <w:highlight w:val="red"/>
        </w:rPr>
        <w:t>ах</w:t>
      </w:r>
      <w:r w:rsidRPr="007F5253">
        <w:rPr>
          <w:highlight w:val="red"/>
        </w:rPr>
        <w:t xml:space="preserve"> СНГ</w:t>
      </w:r>
      <w:r w:rsidRPr="004D0854">
        <w:rPr>
          <w:sz w:val="18"/>
          <w:szCs w:val="18"/>
        </w:rPr>
        <w:t>)</w:t>
      </w:r>
      <w:r w:rsidRPr="004D0854">
        <w:t>.</w:t>
      </w:r>
    </w:p>
  </w:footnote>
  <w:footnote w:id="66">
    <w:p w14:paraId="2F30F730" w14:textId="572B1D67" w:rsidR="00EB1339" w:rsidRDefault="00EB1339" w:rsidP="00DA3F14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700ED2">
        <w:rPr>
          <w:sz w:val="18"/>
          <w:szCs w:val="18"/>
        </w:rPr>
        <w:t xml:space="preserve">Когда мы говорим о движущих силах и </w:t>
      </w:r>
      <w:r>
        <w:rPr>
          <w:sz w:val="18"/>
          <w:szCs w:val="18"/>
        </w:rPr>
        <w:t>потрясениях</w:t>
      </w:r>
      <w:r w:rsidRPr="00700ED2">
        <w:rPr>
          <w:sz w:val="18"/>
          <w:szCs w:val="18"/>
        </w:rPr>
        <w:t xml:space="preserve"> в различных отраслях, часто используется слово «п</w:t>
      </w:r>
      <w:r>
        <w:rPr>
          <w:sz w:val="18"/>
          <w:szCs w:val="18"/>
        </w:rPr>
        <w:t>рорыв</w:t>
      </w:r>
      <w:r w:rsidRPr="00700ED2">
        <w:rPr>
          <w:sz w:val="18"/>
          <w:szCs w:val="18"/>
        </w:rPr>
        <w:t>». Концепция п</w:t>
      </w:r>
      <w:r>
        <w:rPr>
          <w:sz w:val="18"/>
          <w:szCs w:val="18"/>
        </w:rPr>
        <w:t>р</w:t>
      </w:r>
      <w:r w:rsidRPr="00700ED2">
        <w:rPr>
          <w:sz w:val="18"/>
          <w:szCs w:val="18"/>
        </w:rPr>
        <w:t xml:space="preserve">орывных инноваций может иметь одно значение в </w:t>
      </w:r>
      <w:r>
        <w:rPr>
          <w:sz w:val="18"/>
          <w:szCs w:val="18"/>
        </w:rPr>
        <w:t>одной</w:t>
      </w:r>
      <w:r w:rsidRPr="00700ED2">
        <w:rPr>
          <w:sz w:val="18"/>
          <w:szCs w:val="18"/>
        </w:rPr>
        <w:t xml:space="preserve"> отрасли и совершенно другое </w:t>
      </w:r>
      <w:r>
        <w:rPr>
          <w:sz w:val="18"/>
          <w:szCs w:val="18"/>
        </w:rPr>
        <w:t>–</w:t>
      </w:r>
      <w:r w:rsidRPr="00700ED2">
        <w:rPr>
          <w:sz w:val="18"/>
          <w:szCs w:val="18"/>
        </w:rPr>
        <w:t xml:space="preserve"> в друго</w:t>
      </w:r>
      <w:r>
        <w:rPr>
          <w:sz w:val="18"/>
          <w:szCs w:val="18"/>
        </w:rPr>
        <w:t>й</w:t>
      </w:r>
      <w:r w:rsidRPr="00700ED2">
        <w:rPr>
          <w:sz w:val="18"/>
          <w:szCs w:val="18"/>
        </w:rPr>
        <w:t xml:space="preserve">. </w:t>
      </w:r>
      <w:r w:rsidRPr="005C6655">
        <w:rPr>
          <w:sz w:val="18"/>
          <w:szCs w:val="18"/>
        </w:rPr>
        <w:t>Наличие стратегии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356421">
        <w:rPr>
          <w:sz w:val="18"/>
          <w:szCs w:val="18"/>
        </w:rPr>
        <w:instrText>стратегия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 w:rsidRPr="005C6655">
        <w:rPr>
          <w:sz w:val="18"/>
          <w:szCs w:val="18"/>
        </w:rPr>
        <w:t xml:space="preserve"> позволяет вам предвидеть </w:t>
      </w:r>
      <w:r>
        <w:rPr>
          <w:sz w:val="18"/>
          <w:szCs w:val="18"/>
        </w:rPr>
        <w:t xml:space="preserve">те </w:t>
      </w:r>
      <w:r w:rsidRPr="005C6655">
        <w:rPr>
          <w:sz w:val="18"/>
          <w:szCs w:val="18"/>
        </w:rPr>
        <w:t>п</w:t>
      </w:r>
      <w:r>
        <w:rPr>
          <w:sz w:val="18"/>
          <w:szCs w:val="18"/>
        </w:rPr>
        <w:t>р</w:t>
      </w:r>
      <w:r w:rsidRPr="005C6655">
        <w:rPr>
          <w:sz w:val="18"/>
          <w:szCs w:val="18"/>
        </w:rPr>
        <w:t>орывные си</w:t>
      </w:r>
      <w:r>
        <w:rPr>
          <w:sz w:val="18"/>
          <w:szCs w:val="18"/>
        </w:rPr>
        <w:t>лы</w:t>
      </w:r>
      <w:r w:rsidRPr="005C6655">
        <w:rPr>
          <w:sz w:val="18"/>
          <w:szCs w:val="18"/>
        </w:rPr>
        <w:t>, которые при</w:t>
      </w:r>
      <w:r>
        <w:rPr>
          <w:sz w:val="18"/>
          <w:szCs w:val="18"/>
        </w:rPr>
        <w:t xml:space="preserve">менимы для </w:t>
      </w:r>
      <w:r w:rsidRPr="005C6655">
        <w:rPr>
          <w:sz w:val="18"/>
          <w:szCs w:val="18"/>
        </w:rPr>
        <w:t>ваш</w:t>
      </w:r>
      <w:r>
        <w:rPr>
          <w:sz w:val="18"/>
          <w:szCs w:val="18"/>
        </w:rPr>
        <w:t>ей</w:t>
      </w:r>
      <w:r w:rsidRPr="005C6655">
        <w:rPr>
          <w:sz w:val="18"/>
          <w:szCs w:val="18"/>
        </w:rPr>
        <w:t xml:space="preserve"> отрасл</w:t>
      </w:r>
      <w:r>
        <w:rPr>
          <w:sz w:val="18"/>
          <w:szCs w:val="18"/>
        </w:rPr>
        <w:t>и</w:t>
      </w:r>
      <w:r w:rsidRPr="005C6655">
        <w:rPr>
          <w:sz w:val="18"/>
          <w:szCs w:val="18"/>
        </w:rPr>
        <w:t xml:space="preserve">, чтобы </w:t>
      </w:r>
      <w:r>
        <w:rPr>
          <w:sz w:val="18"/>
          <w:szCs w:val="18"/>
        </w:rPr>
        <w:t>организации</w:t>
      </w:r>
      <w:r w:rsidRPr="005C6655">
        <w:rPr>
          <w:sz w:val="18"/>
          <w:szCs w:val="18"/>
        </w:rPr>
        <w:t xml:space="preserve"> могли </w:t>
      </w:r>
      <w:r>
        <w:rPr>
          <w:sz w:val="18"/>
          <w:szCs w:val="18"/>
        </w:rPr>
        <w:t>проактивно</w:t>
      </w:r>
      <w:r>
        <w:rPr>
          <w:sz w:val="18"/>
          <w:szCs w:val="18"/>
        </w:rPr>
        <w:fldChar w:fldCharType="begin"/>
      </w:r>
      <w:r>
        <w:rPr>
          <w:sz w:val="18"/>
          <w:szCs w:val="18"/>
        </w:rPr>
        <w:instrText xml:space="preserve"> IF "true=true" "</w:instrText>
      </w:r>
      <w:r>
        <w:rPr>
          <w:sz w:val="18"/>
          <w:szCs w:val="18"/>
        </w:rPr>
        <w:fldChar w:fldCharType="begin"/>
      </w:r>
      <w:r>
        <w:instrText xml:space="preserve"> XE "</w:instrText>
      </w:r>
      <w:r w:rsidRPr="003E7D98">
        <w:rPr>
          <w:sz w:val="18"/>
          <w:szCs w:val="18"/>
        </w:rPr>
        <w:instrText>проактивный</w:instrText>
      </w:r>
      <w:r>
        <w:instrText xml:space="preserve">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instrText xml:space="preserve">" "" </w:instrText>
      </w:r>
      <w:r>
        <w:rPr>
          <w:sz w:val="18"/>
          <w:szCs w:val="18"/>
        </w:rPr>
        <w:fldChar w:fldCharType="end"/>
      </w:r>
      <w:r>
        <w:rPr>
          <w:sz w:val="18"/>
          <w:szCs w:val="18"/>
        </w:rPr>
        <w:t xml:space="preserve"> действовать</w:t>
      </w:r>
      <w:r w:rsidRPr="005C6655">
        <w:rPr>
          <w:sz w:val="18"/>
          <w:szCs w:val="18"/>
        </w:rPr>
        <w:t xml:space="preserve"> и извлекать из </w:t>
      </w:r>
      <w:r>
        <w:rPr>
          <w:sz w:val="18"/>
          <w:szCs w:val="18"/>
        </w:rPr>
        <w:t>этого</w:t>
      </w:r>
      <w:r w:rsidRPr="005C6655">
        <w:rPr>
          <w:sz w:val="18"/>
          <w:szCs w:val="18"/>
        </w:rPr>
        <w:t xml:space="preserve"> выгоду.</w:t>
      </w:r>
      <w:r>
        <w:rPr>
          <w:sz w:val="18"/>
          <w:szCs w:val="18"/>
        </w:rPr>
        <w:t xml:space="preserve"> </w:t>
      </w:r>
      <w:r w:rsidRPr="005C6655">
        <w:rPr>
          <w:sz w:val="18"/>
          <w:szCs w:val="18"/>
        </w:rPr>
        <w:t>П</w:t>
      </w:r>
      <w:r>
        <w:rPr>
          <w:sz w:val="18"/>
          <w:szCs w:val="18"/>
        </w:rPr>
        <w:t>р</w:t>
      </w:r>
      <w:r w:rsidRPr="005C6655">
        <w:rPr>
          <w:sz w:val="18"/>
          <w:szCs w:val="18"/>
        </w:rPr>
        <w:t xml:space="preserve">орывные инновации требуют постоянного внимания к технологическим достижениям в вашей отрасли, чтобы вы могли </w:t>
      </w:r>
      <w:r>
        <w:rPr>
          <w:sz w:val="18"/>
          <w:szCs w:val="18"/>
        </w:rPr>
        <w:t>быть</w:t>
      </w:r>
      <w:r w:rsidRPr="005C6655">
        <w:rPr>
          <w:sz w:val="18"/>
          <w:szCs w:val="18"/>
        </w:rPr>
        <w:t xml:space="preserve"> на шаг впереди.</w:t>
      </w:r>
    </w:p>
  </w:footnote>
  <w:footnote w:id="67">
    <w:p w14:paraId="0487C528" w14:textId="65D20AB3" w:rsidR="00EB1339" w:rsidRPr="00A510CB" w:rsidRDefault="00EB1339">
      <w:pPr>
        <w:pStyle w:val="afff9"/>
        <w:rPr>
          <w:sz w:val="18"/>
          <w:szCs w:val="18"/>
        </w:rPr>
      </w:pPr>
      <w:r>
        <w:rPr>
          <w:rStyle w:val="afffb"/>
        </w:rPr>
        <w:footnoteRef/>
      </w:r>
      <w:r>
        <w:t xml:space="preserve"> </w:t>
      </w:r>
      <w:hyperlink r:id="rId3" w:history="1">
        <w:r w:rsidRPr="00A510CB">
          <w:rPr>
            <w:rStyle w:val="afffffffff3"/>
            <w:sz w:val="18"/>
            <w:szCs w:val="18"/>
          </w:rPr>
          <w:t>https://www.imd.org/research-knowledge/articles/Is-it-the-end-of-strategy-in-business-ecosystems/</w:t>
        </w:r>
      </w:hyperlink>
    </w:p>
  </w:footnote>
  <w:footnote w:id="68">
    <w:p w14:paraId="67A34567" w14:textId="45F171B5" w:rsidR="00EB1339" w:rsidRPr="00C12BC8" w:rsidRDefault="00EB1339" w:rsidP="00EC68E1">
      <w:pPr>
        <w:pStyle w:val="afff9"/>
        <w:jc w:val="both"/>
        <w:rPr>
          <w:sz w:val="18"/>
          <w:szCs w:val="18"/>
        </w:rPr>
      </w:pPr>
      <w:r w:rsidRPr="00E16EAD">
        <w:rPr>
          <w:rStyle w:val="afffb"/>
          <w:sz w:val="18"/>
          <w:szCs w:val="18"/>
        </w:rPr>
        <w:footnoteRef/>
      </w:r>
      <w:r w:rsidRPr="00E16EAD">
        <w:rPr>
          <w:sz w:val="18"/>
          <w:szCs w:val="18"/>
          <w:lang w:val="en-US"/>
        </w:rPr>
        <w:t xml:space="preserve"> </w:t>
      </w:r>
      <w:r w:rsidRPr="00FE64C5">
        <w:rPr>
          <w:sz w:val="18"/>
          <w:szCs w:val="18"/>
          <w:lang w:val="en-US"/>
        </w:rPr>
        <w:t>Fonseca, L.; Amaral, A.; Oliveira, J. Quality 4.0: The EFQM 2020 Model and Industry 4.0 Relationships and Implications. Sustainability</w:t>
      </w:r>
      <w:r w:rsidRPr="00FE64C5">
        <w:rPr>
          <w:sz w:val="18"/>
          <w:szCs w:val="18"/>
        </w:rPr>
        <w:t xml:space="preserve"> 2021, 13, 3107 (</w:t>
      </w:r>
      <w:hyperlink r:id="rId4" w:history="1">
        <w:r w:rsidRPr="00FE64C5">
          <w:rPr>
            <w:rStyle w:val="afffffffff3"/>
            <w:sz w:val="18"/>
            <w:szCs w:val="18"/>
            <w:lang w:val="en-US"/>
          </w:rPr>
          <w:t>https</w:t>
        </w:r>
        <w:r w:rsidRPr="00FE64C5">
          <w:rPr>
            <w:rStyle w:val="afffffffff3"/>
            <w:sz w:val="18"/>
            <w:szCs w:val="18"/>
          </w:rPr>
          <w:t>://</w:t>
        </w:r>
        <w:r w:rsidRPr="00FE64C5">
          <w:rPr>
            <w:rStyle w:val="afffffffff3"/>
            <w:sz w:val="18"/>
            <w:szCs w:val="18"/>
            <w:lang w:val="en-US"/>
          </w:rPr>
          <w:t>doi</w:t>
        </w:r>
        <w:r w:rsidRPr="00FE64C5">
          <w:rPr>
            <w:rStyle w:val="afffffffff3"/>
            <w:sz w:val="18"/>
            <w:szCs w:val="18"/>
          </w:rPr>
          <w:t>.</w:t>
        </w:r>
        <w:r w:rsidRPr="00FE64C5">
          <w:rPr>
            <w:rStyle w:val="afffffffff3"/>
            <w:sz w:val="18"/>
            <w:szCs w:val="18"/>
            <w:lang w:val="en-US"/>
          </w:rPr>
          <w:t>org</w:t>
        </w:r>
        <w:r w:rsidRPr="00FE64C5">
          <w:rPr>
            <w:rStyle w:val="afffffffff3"/>
            <w:sz w:val="18"/>
            <w:szCs w:val="18"/>
          </w:rPr>
          <w:t>/10.3390/</w:t>
        </w:r>
        <w:r w:rsidRPr="00FE64C5">
          <w:rPr>
            <w:rStyle w:val="afffffffff3"/>
            <w:sz w:val="18"/>
            <w:szCs w:val="18"/>
            <w:lang w:val="en-US"/>
          </w:rPr>
          <w:t>su</w:t>
        </w:r>
        <w:r w:rsidRPr="00FE64C5">
          <w:rPr>
            <w:rStyle w:val="afffffffff3"/>
            <w:sz w:val="18"/>
            <w:szCs w:val="18"/>
          </w:rPr>
          <w:t>13063107</w:t>
        </w:r>
      </w:hyperlink>
      <w:r>
        <w:rPr>
          <w:rStyle w:val="afffffffff3"/>
          <w:sz w:val="18"/>
          <w:szCs w:val="18"/>
        </w:rPr>
        <w:t>)</w:t>
      </w:r>
      <w:r>
        <w:rPr>
          <w:rStyle w:val="afffffffff3"/>
          <w:sz w:val="18"/>
          <w:szCs w:val="18"/>
        </w:rPr>
        <w:tab/>
      </w:r>
      <w:r>
        <w:rPr>
          <w:rStyle w:val="afffffffff3"/>
          <w:sz w:val="18"/>
          <w:szCs w:val="18"/>
        </w:rPr>
        <w:br/>
      </w:r>
      <w:r w:rsidRPr="00FE64C5">
        <w:rPr>
          <w:rStyle w:val="afffffffff3"/>
          <w:sz w:val="18"/>
          <w:szCs w:val="18"/>
        </w:rPr>
        <w:t>(Фонсека, Л.; Амарал, А.; Оливейра, Ж. Качество</w:t>
      </w:r>
      <w:r>
        <w:rPr>
          <w:rStyle w:val="afffffffff3"/>
          <w:sz w:val="18"/>
          <w:szCs w:val="18"/>
        </w:rPr>
        <w:t xml:space="preserve"> </w:t>
      </w:r>
      <w:r w:rsidRPr="00FE64C5">
        <w:rPr>
          <w:rStyle w:val="afffffffff3"/>
          <w:sz w:val="18"/>
          <w:szCs w:val="18"/>
        </w:rPr>
        <w:t xml:space="preserve">4.0: Модель </w:t>
      </w:r>
      <w:r w:rsidRPr="00FE64C5">
        <w:rPr>
          <w:rStyle w:val="afffffffff3"/>
          <w:sz w:val="18"/>
          <w:szCs w:val="18"/>
          <w:lang w:val="en-US"/>
        </w:rPr>
        <w:t>EFQM</w:t>
      </w:r>
      <w:r>
        <w:rPr>
          <w:rStyle w:val="afffffffff3"/>
          <w:sz w:val="18"/>
          <w:szCs w:val="18"/>
        </w:rPr>
        <w:t>-</w:t>
      </w:r>
      <w:r w:rsidRPr="00FE64C5">
        <w:rPr>
          <w:rStyle w:val="afffffffff3"/>
          <w:sz w:val="18"/>
          <w:szCs w:val="18"/>
        </w:rPr>
        <w:t>2020 и Индустрия 4.0. Взаимосвязи и влияние</w:t>
      </w:r>
      <w:r>
        <w:rPr>
          <w:rStyle w:val="afffffffff3"/>
          <w:sz w:val="18"/>
          <w:szCs w:val="18"/>
        </w:rPr>
        <w:t>.</w:t>
      </w:r>
      <w:r w:rsidRPr="00FE64C5">
        <w:rPr>
          <w:rStyle w:val="afffffffff3"/>
          <w:sz w:val="18"/>
          <w:szCs w:val="18"/>
        </w:rPr>
        <w:t xml:space="preserve"> Устойчивость</w:t>
      </w:r>
      <w:r>
        <w:rPr>
          <w:sz w:val="18"/>
          <w:szCs w:val="18"/>
        </w:rPr>
        <w:t>)</w:t>
      </w:r>
    </w:p>
  </w:footnote>
  <w:footnote w:id="69">
    <w:p w14:paraId="67E2CC9F" w14:textId="5B2D45CB" w:rsidR="00EB1339" w:rsidRPr="009D7481" w:rsidRDefault="00EB1339" w:rsidP="006D130E">
      <w:pPr>
        <w:pStyle w:val="afff9"/>
        <w:jc w:val="both"/>
      </w:pPr>
      <w:r>
        <w:rPr>
          <w:rStyle w:val="afffb"/>
        </w:rPr>
        <w:footnoteRef/>
      </w:r>
      <w:r>
        <w:t xml:space="preserve"> </w:t>
      </w:r>
      <w:r w:rsidRPr="009D7481">
        <w:rPr>
          <w:sz w:val="18"/>
          <w:szCs w:val="18"/>
        </w:rPr>
        <w:t>Организации следует самой установить весомость составляющих до начала оценивания. Каждая составляющая может иметь весомость от 10 до 40 баллов. Весомость устанавливается с округлением до 5 баллов. Общая сумма составляющих по критерию должна составлять 100 баллов</w:t>
      </w:r>
      <w:r>
        <w:rPr>
          <w:sz w:val="18"/>
          <w:szCs w:val="18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E45DAC" w14:textId="2B061023" w:rsidR="00EB1339" w:rsidRPr="0002109D" w:rsidRDefault="00EB1339" w:rsidP="00F7299E">
    <w:pPr>
      <w:pStyle w:val="afffffffffffffa"/>
      <w:rPr>
        <w:sz w:val="18"/>
        <w:szCs w:val="16"/>
      </w:rPr>
    </w:pPr>
    <w:r>
      <w:rPr>
        <w:noProof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78208" behindDoc="0" locked="0" layoutInCell="1" allowOverlap="1" wp14:anchorId="3B21487A" wp14:editId="000FEB8B">
              <wp:simplePos x="0" y="0"/>
              <wp:positionH relativeFrom="column">
                <wp:posOffset>0</wp:posOffset>
              </wp:positionH>
              <wp:positionV relativeFrom="paragraph">
                <wp:posOffset>189012</wp:posOffset>
              </wp:positionV>
              <wp:extent cx="4844955" cy="0"/>
              <wp:effectExtent l="0" t="19050" r="32385" b="19050"/>
              <wp:wrapNone/>
              <wp:docPr id="8" name="Прямая соединительная линия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EB118C9" id="Прямая соединительная линия 8" o:spid="_x0000_s1026" style="position:absolute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9pt" to="381.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" strokecolor="black [3213]" strokeweight="2.75pt">
              <v:stroke linestyle="thinThick" joinstyle="miter"/>
            </v:line>
          </w:pict>
        </mc:Fallback>
      </mc:AlternateContent>
    </w:r>
    <w:r w:rsidRPr="0002109D">
      <w:rPr>
        <w:sz w:val="18"/>
        <w:szCs w:val="16"/>
      </w:rPr>
      <w:t xml:space="preserve">Премия </w:t>
    </w:r>
    <w:r w:rsidR="00E971F3">
      <w:rPr>
        <w:sz w:val="18"/>
        <w:szCs w:val="16"/>
      </w:rPr>
      <w:t>Содружества Независимых Государств</w:t>
    </w:r>
    <w:r w:rsidRPr="0002109D">
      <w:rPr>
        <w:sz w:val="18"/>
        <w:szCs w:val="16"/>
      </w:rPr>
      <w:t xml:space="preserve"> за достижения в области качества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071421" w14:textId="6C397574" w:rsidR="00EB1339" w:rsidRPr="0002109D" w:rsidRDefault="00EB1339" w:rsidP="0002109D">
    <w:pPr>
      <w:pStyle w:val="afffffffffffffa"/>
      <w:jc w:val="right"/>
      <w:rPr>
        <w:sz w:val="18"/>
        <w:szCs w:val="16"/>
      </w:rPr>
    </w:pPr>
    <w:r>
      <w:rPr>
        <w:noProof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80256" behindDoc="0" locked="0" layoutInCell="1" allowOverlap="1" wp14:anchorId="12CA6BBC" wp14:editId="546A32F0">
              <wp:simplePos x="0" y="0"/>
              <wp:positionH relativeFrom="column">
                <wp:posOffset>1276066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9" name="Прямая соединительная линия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F5E4A76" id="Прямая соединительная линия 9" o:spid="_x0000_s1026" style="position:absolute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.5pt,14.35pt" to="482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" strokecolor="black [3213]" strokeweight="2.75pt">
              <v:stroke linestyle="thinThick" joinstyle="miter"/>
            </v:line>
          </w:pict>
        </mc:Fallback>
      </mc:AlternateContent>
    </w:r>
    <w:r>
      <w:rPr>
        <w:sz w:val="18"/>
        <w:szCs w:val="16"/>
      </w:rPr>
      <w:t xml:space="preserve">Премия Содружества Независимых Государств </w:t>
    </w:r>
    <w:r w:rsidRPr="0002109D">
      <w:rPr>
        <w:sz w:val="18"/>
        <w:szCs w:val="16"/>
      </w:rPr>
      <w:t>за достижения в области качества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3F122" w14:textId="45F49AE0" w:rsidR="00EB1339" w:rsidRPr="001B3741" w:rsidRDefault="00DF5327" w:rsidP="00DF5327">
    <w:pPr>
      <w:pStyle w:val="afffffffffffffff6"/>
      <w:pBdr>
        <w:top w:val="thickThinMediumGap" w:sz="24" w:space="0" w:color="000000"/>
      </w:pBdr>
      <w:tabs>
        <w:tab w:val="left" w:pos="5610"/>
      </w:tabs>
      <w:ind w:right="-1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30"/>
        <w:szCs w:val="30"/>
      </w:rPr>
      <w:tab/>
    </w:r>
    <w:r>
      <w:rPr>
        <w:rFonts w:ascii="Times New Roman" w:hAnsi="Times New Roman" w:cs="Times New Roman"/>
        <w:sz w:val="30"/>
        <w:szCs w:val="30"/>
      </w:rPr>
      <w:tab/>
    </w:r>
    <w:r>
      <w:rPr>
        <w:rFonts w:ascii="Times New Roman" w:hAnsi="Times New Roman" w:cs="Times New Roman"/>
        <w:sz w:val="30"/>
        <w:szCs w:val="30"/>
      </w:rPr>
      <w:tab/>
    </w:r>
    <w:r>
      <w:rPr>
        <w:rFonts w:ascii="Times New Roman" w:hAnsi="Times New Roman" w:cs="Times New Roman"/>
        <w:sz w:val="30"/>
        <w:szCs w:val="30"/>
      </w:rPr>
      <w:tab/>
    </w:r>
    <w:r w:rsidRPr="001B3741">
      <w:rPr>
        <w:rFonts w:ascii="Times New Roman" w:hAnsi="Times New Roman" w:cs="Times New Roman"/>
        <w:sz w:val="28"/>
        <w:szCs w:val="28"/>
      </w:rPr>
      <w:t xml:space="preserve">Приложение  3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1C9A40" w14:textId="10F12CC4" w:rsidR="00EB1339" w:rsidRPr="00B54B1E" w:rsidRDefault="00EB1339" w:rsidP="00F7299E">
    <w:pPr>
      <w:pStyle w:val="afffffffffffffa"/>
      <w:rPr>
        <w:color w:val="0070C0"/>
        <w:sz w:val="18"/>
        <w:szCs w:val="16"/>
      </w:rPr>
    </w:pPr>
    <w:r w:rsidRPr="00B54B1E">
      <w:rPr>
        <w:noProof/>
        <w:color w:val="0070C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76160" behindDoc="0" locked="0" layoutInCell="1" allowOverlap="1" wp14:anchorId="260375DA" wp14:editId="333AAC14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5" name="Прямая соединительная линия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0070C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1F45EF4" id="Прямая соединительная линия 5" o:spid="_x0000_s1026" style="position:absolute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" strokecolor="#0070c0" strokeweight="2.75pt">
              <v:stroke linestyle="thinThick" joinstyle="miter"/>
            </v:line>
          </w:pict>
        </mc:Fallback>
      </mc:AlternateContent>
    </w:r>
    <w:r w:rsidRPr="00B54B1E">
      <w:rPr>
        <w:color w:val="0070C0"/>
        <w:sz w:val="18"/>
        <w:szCs w:val="16"/>
      </w:rPr>
      <w:t xml:space="preserve">Премия </w:t>
    </w:r>
    <w:r w:rsidRPr="005E365E">
      <w:rPr>
        <w:color w:val="0070C0"/>
        <w:sz w:val="18"/>
        <w:szCs w:val="16"/>
      </w:rPr>
      <w:t>Содружества Независимых Государств</w:t>
    </w:r>
    <w:r w:rsidRPr="0002109D">
      <w:rPr>
        <w:sz w:val="18"/>
        <w:szCs w:val="16"/>
      </w:rPr>
      <w:t xml:space="preserve"> </w:t>
    </w:r>
    <w:r w:rsidRPr="00B54B1E">
      <w:rPr>
        <w:color w:val="0070C0"/>
        <w:sz w:val="18"/>
        <w:szCs w:val="16"/>
      </w:rPr>
      <w:t>за достижения в области качества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89B00D" w14:textId="0B15D246" w:rsidR="00EB1339" w:rsidRPr="00E31A77" w:rsidRDefault="00EB1339" w:rsidP="0002109D">
    <w:pPr>
      <w:pStyle w:val="afffffffffffffa"/>
      <w:jc w:val="right"/>
      <w:rPr>
        <w:color w:val="0070C0"/>
        <w:sz w:val="18"/>
        <w:szCs w:val="16"/>
      </w:rPr>
    </w:pPr>
    <w:r w:rsidRPr="00E31A77">
      <w:rPr>
        <w:noProof/>
        <w:color w:val="0070C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74112" behindDoc="0" locked="0" layoutInCell="1" allowOverlap="1" wp14:anchorId="7755EE82" wp14:editId="03EFB688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4" name="Прямая соединительная линия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0070C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783521A" id="Прямая соединительная линия 4" o:spid="_x0000_s1026" style="position:absolute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" strokecolor="#0070c0" strokeweight="2.75pt">
              <v:stroke linestyle="thinThick" joinstyle="miter"/>
            </v:line>
          </w:pict>
        </mc:Fallback>
      </mc:AlternateContent>
    </w:r>
    <w:r w:rsidRPr="00E31A77">
      <w:rPr>
        <w:color w:val="0070C0"/>
        <w:sz w:val="18"/>
        <w:szCs w:val="16"/>
      </w:rPr>
      <w:t xml:space="preserve">Премия </w:t>
    </w:r>
    <w:r w:rsidRPr="005E365E">
      <w:rPr>
        <w:color w:val="0070C0"/>
        <w:sz w:val="18"/>
        <w:szCs w:val="16"/>
      </w:rPr>
      <w:t xml:space="preserve">Содружества Независимых Государств </w:t>
    </w:r>
    <w:r w:rsidRPr="00E31A77">
      <w:rPr>
        <w:color w:val="0070C0"/>
        <w:sz w:val="18"/>
        <w:szCs w:val="16"/>
      </w:rPr>
      <w:t>за достижения в области качества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FF74D2" w14:textId="77777777" w:rsidR="00EB1339" w:rsidRPr="0002109D" w:rsidRDefault="00EB1339" w:rsidP="0002109D">
    <w:pPr>
      <w:pStyle w:val="afffffffffffffa"/>
      <w:jc w:val="right"/>
      <w:rPr>
        <w:sz w:val="18"/>
        <w:szCs w:val="16"/>
      </w:rPr>
    </w:pPr>
    <w:r w:rsidRPr="0002109D">
      <w:rPr>
        <w:sz w:val="18"/>
        <w:szCs w:val="16"/>
      </w:rPr>
      <w:t>Премия Правительства Республики Беларусь за достижения в области качества</w:t>
    </w:r>
    <w:r>
      <w:rPr>
        <w:sz w:val="18"/>
        <w:szCs w:val="16"/>
      </w:rPr>
      <w:t xml:space="preserve"> – 2021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679619" w14:textId="701E158A" w:rsidR="00EB1339" w:rsidRPr="00E31A77" w:rsidRDefault="00EB1339" w:rsidP="00F7299E">
    <w:pPr>
      <w:pStyle w:val="afffffffffffffa"/>
      <w:rPr>
        <w:color w:val="7030A0"/>
        <w:sz w:val="18"/>
        <w:szCs w:val="16"/>
      </w:rPr>
    </w:pPr>
    <w:r w:rsidRPr="00E31A77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94592" behindDoc="0" locked="0" layoutInCell="1" allowOverlap="1" wp14:anchorId="61F62023" wp14:editId="4B879E35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16" name="Прямая соединительная линия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3FAC27A2" id="Прямая соединительная линия 16" o:spid="_x0000_s1026" style="position:absolute;z-index:25169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" strokecolor="#7030a0" strokeweight="2.75pt">
              <v:stroke linestyle="thinThick" joinstyle="miter"/>
            </v:line>
          </w:pict>
        </mc:Fallback>
      </mc:AlternateContent>
    </w:r>
    <w:r w:rsidRPr="00E31A77">
      <w:rPr>
        <w:color w:val="7030A0"/>
        <w:sz w:val="18"/>
        <w:szCs w:val="16"/>
      </w:rPr>
      <w:t xml:space="preserve">Премия </w:t>
    </w:r>
    <w:r w:rsidRPr="002E62A4">
      <w:rPr>
        <w:color w:val="7030A0"/>
        <w:sz w:val="18"/>
        <w:szCs w:val="16"/>
      </w:rPr>
      <w:t xml:space="preserve">Содружества Независимых Государств </w:t>
    </w:r>
    <w:r w:rsidRPr="00E31A77">
      <w:rPr>
        <w:color w:val="7030A0"/>
        <w:sz w:val="18"/>
        <w:szCs w:val="16"/>
      </w:rPr>
      <w:t>за достижения в области качества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FD2FAE" w14:textId="55020C1D" w:rsidR="00EB1339" w:rsidRPr="00E31A77" w:rsidRDefault="00EB1339" w:rsidP="0002109D">
    <w:pPr>
      <w:pStyle w:val="afffffffffffffa"/>
      <w:jc w:val="right"/>
      <w:rPr>
        <w:color w:val="7030A0"/>
        <w:sz w:val="18"/>
        <w:szCs w:val="16"/>
      </w:rPr>
    </w:pPr>
    <w:r w:rsidRPr="00E31A77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92544" behindDoc="0" locked="0" layoutInCell="1" allowOverlap="1" wp14:anchorId="201AEAFF" wp14:editId="058FA8E0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10" name="Прямая соединительная линия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3AC320F9" id="Прямая соединительная линия 10" o:spid="_x0000_s1026" style="position:absolute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" strokecolor="#7030a0" strokeweight="2.75pt">
              <v:stroke linestyle="thinThick" joinstyle="miter"/>
            </v:line>
          </w:pict>
        </mc:Fallback>
      </mc:AlternateContent>
    </w:r>
    <w:r w:rsidRPr="00E31A77">
      <w:rPr>
        <w:color w:val="7030A0"/>
        <w:sz w:val="18"/>
        <w:szCs w:val="16"/>
      </w:rPr>
      <w:t xml:space="preserve">Премия </w:t>
    </w:r>
    <w:r w:rsidRPr="002E62A4">
      <w:rPr>
        <w:color w:val="7030A0"/>
        <w:sz w:val="18"/>
        <w:szCs w:val="16"/>
      </w:rPr>
      <w:t xml:space="preserve">Содружества Независимых Государств </w:t>
    </w:r>
    <w:r w:rsidRPr="00E31A77">
      <w:rPr>
        <w:color w:val="7030A0"/>
        <w:sz w:val="18"/>
        <w:szCs w:val="16"/>
      </w:rPr>
      <w:t>за достижения в области качества</w: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7D30B0" w14:textId="5966D3D5" w:rsidR="00EB1339" w:rsidRPr="00F92306" w:rsidRDefault="00EB1339" w:rsidP="00F7299E">
    <w:pPr>
      <w:pStyle w:val="afffffffffffffa"/>
      <w:rPr>
        <w:color w:val="538135" w:themeColor="accent6" w:themeShade="BF"/>
        <w:sz w:val="18"/>
        <w:szCs w:val="16"/>
      </w:rPr>
    </w:pPr>
    <w:r w:rsidRPr="00F92306">
      <w:rPr>
        <w:noProof/>
        <w:color w:val="538135" w:themeColor="accent6" w:themeShade="BF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98688" behindDoc="0" locked="0" layoutInCell="1" allowOverlap="1" wp14:anchorId="5CC19000" wp14:editId="6B0A2EC3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18" name="Прямая соединительная линия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accent6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6576AE4" id="Прямая соединительная линия 18" o:spid="_x0000_s1026" style="position:absolute;z-index:25169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" strokecolor="#538135 [2409]" strokeweight="2.75pt">
              <v:stroke linestyle="thinThick" joinstyle="miter"/>
            </v:line>
          </w:pict>
        </mc:Fallback>
      </mc:AlternateContent>
    </w:r>
    <w:r w:rsidRPr="00F92306">
      <w:rPr>
        <w:color w:val="538135" w:themeColor="accent6" w:themeShade="BF"/>
        <w:sz w:val="18"/>
        <w:szCs w:val="16"/>
      </w:rPr>
      <w:t xml:space="preserve">Премия </w:t>
    </w:r>
    <w:r w:rsidRPr="002E62A4">
      <w:rPr>
        <w:color w:val="538135" w:themeColor="accent6" w:themeShade="BF"/>
        <w:sz w:val="18"/>
        <w:szCs w:val="16"/>
      </w:rPr>
      <w:t xml:space="preserve">Содружества Независимых Государств </w:t>
    </w:r>
    <w:r w:rsidRPr="00F92306">
      <w:rPr>
        <w:color w:val="538135" w:themeColor="accent6" w:themeShade="BF"/>
        <w:sz w:val="18"/>
        <w:szCs w:val="16"/>
      </w:rPr>
      <w:t>за достижения в области качества</w: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DE59C7" w14:textId="516C6320" w:rsidR="00EB1339" w:rsidRPr="00E31A77" w:rsidRDefault="00EB1339" w:rsidP="0002109D">
    <w:pPr>
      <w:pStyle w:val="afffffffffffffa"/>
      <w:jc w:val="right"/>
      <w:rPr>
        <w:color w:val="538135" w:themeColor="accent6" w:themeShade="BF"/>
        <w:sz w:val="18"/>
        <w:szCs w:val="16"/>
      </w:rPr>
    </w:pPr>
    <w:r w:rsidRPr="00E31A77">
      <w:rPr>
        <w:noProof/>
        <w:color w:val="538135" w:themeColor="accent6" w:themeShade="BF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96640" behindDoc="0" locked="0" layoutInCell="1" allowOverlap="1" wp14:anchorId="1726FF56" wp14:editId="7E1CC9E8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17" name="Прямая соединительная линия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accent6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147EE03" id="Прямая соединительная линия 17" o:spid="_x0000_s1026" style="position:absolute;z-index:25169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" strokecolor="#538135 [2409]" strokeweight="2.75pt">
              <v:stroke linestyle="thinThick" joinstyle="miter"/>
            </v:line>
          </w:pict>
        </mc:Fallback>
      </mc:AlternateContent>
    </w:r>
    <w:r w:rsidRPr="00E31A77">
      <w:rPr>
        <w:color w:val="538135" w:themeColor="accent6" w:themeShade="BF"/>
        <w:sz w:val="18"/>
        <w:szCs w:val="16"/>
      </w:rPr>
      <w:t xml:space="preserve">Премия </w:t>
    </w:r>
    <w:r w:rsidRPr="002E62A4">
      <w:rPr>
        <w:color w:val="538135" w:themeColor="accent6" w:themeShade="BF"/>
        <w:sz w:val="18"/>
        <w:szCs w:val="16"/>
      </w:rPr>
      <w:t>Содружества Независимых Государств</w:t>
    </w:r>
    <w:r w:rsidRPr="00E31A77">
      <w:rPr>
        <w:color w:val="538135" w:themeColor="accent6" w:themeShade="BF"/>
        <w:sz w:val="18"/>
        <w:szCs w:val="16"/>
      </w:rPr>
      <w:t xml:space="preserve"> за достижения в области качества</w: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69E6A3" w14:textId="0BED4FE8" w:rsidR="00EB1339" w:rsidRPr="00285854" w:rsidRDefault="00EB1339" w:rsidP="00285854">
    <w:pPr>
      <w:pStyle w:val="afffffffffffffa"/>
      <w:rPr>
        <w:color w:val="C00000"/>
        <w:sz w:val="18"/>
        <w:szCs w:val="16"/>
      </w:rPr>
    </w:pPr>
    <w:r w:rsidRPr="00285854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00736" behindDoc="0" locked="0" layoutInCell="1" allowOverlap="1" wp14:anchorId="3CC1AB8B" wp14:editId="629E152A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19" name="Прямая соединительная линия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72147993" id="Прямая соединительная линия 19" o:spid="_x0000_s1026" style="position:absolute;z-index: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" strokecolor="#c00000" strokeweight="2.75pt">
              <v:stroke linestyle="thinThick" joinstyle="miter"/>
            </v:line>
          </w:pict>
        </mc:Fallback>
      </mc:AlternateContent>
    </w:r>
    <w:r w:rsidRPr="00285854">
      <w:rPr>
        <w:color w:val="C00000"/>
        <w:sz w:val="18"/>
        <w:szCs w:val="16"/>
      </w:rPr>
      <w:t xml:space="preserve">Премия </w:t>
    </w:r>
    <w:r w:rsidRPr="002E62A4">
      <w:rPr>
        <w:color w:val="C00000"/>
        <w:sz w:val="18"/>
        <w:szCs w:val="16"/>
      </w:rPr>
      <w:t xml:space="preserve">Содружества Независимых Государств </w:t>
    </w:r>
    <w:r w:rsidRPr="00285854">
      <w:rPr>
        <w:color w:val="C00000"/>
        <w:sz w:val="18"/>
        <w:szCs w:val="16"/>
      </w:rPr>
      <w:t>за достижения в области качества</w: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993281" w14:textId="4B9D0006" w:rsidR="00EB1339" w:rsidRPr="00E31A77" w:rsidRDefault="00EB1339" w:rsidP="0002109D">
    <w:pPr>
      <w:pStyle w:val="afffffffffffffa"/>
      <w:jc w:val="right"/>
      <w:rPr>
        <w:color w:val="C00000"/>
        <w:sz w:val="18"/>
        <w:szCs w:val="16"/>
      </w:rPr>
    </w:pPr>
    <w:r w:rsidRPr="00E31A77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02784" behindDoc="0" locked="0" layoutInCell="1" allowOverlap="1" wp14:anchorId="4933259A" wp14:editId="5E266EE0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20" name="Прямая соединительная линия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548F2178" id="Прямая соединительная линия 20" o:spid="_x0000_s1026" style="position:absolute;z-index:25170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" strokecolor="#c00000" strokeweight="2.75pt">
              <v:stroke linestyle="thinThick" joinstyle="miter"/>
            </v:line>
          </w:pict>
        </mc:Fallback>
      </mc:AlternateContent>
    </w:r>
    <w:r w:rsidRPr="00E31A77">
      <w:rPr>
        <w:color w:val="C00000"/>
        <w:sz w:val="18"/>
        <w:szCs w:val="16"/>
      </w:rPr>
      <w:t xml:space="preserve">Премия </w:t>
    </w:r>
    <w:r w:rsidRPr="005E365E">
      <w:rPr>
        <w:color w:val="C00000"/>
        <w:sz w:val="18"/>
        <w:szCs w:val="16"/>
      </w:rPr>
      <w:t xml:space="preserve">Содружества Независимых Государств </w:t>
    </w:r>
    <w:r w:rsidRPr="00E31A77">
      <w:rPr>
        <w:color w:val="C00000"/>
        <w:sz w:val="18"/>
        <w:szCs w:val="16"/>
      </w:rPr>
      <w:t>за достижения в области качества</w: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2E06D6" w14:textId="09C62C96" w:rsidR="00EB1339" w:rsidRPr="00285854" w:rsidRDefault="00EB1339" w:rsidP="00285854">
    <w:pPr>
      <w:pStyle w:val="afffffffffffffa"/>
      <w:rPr>
        <w:color w:val="C00000"/>
        <w:sz w:val="18"/>
        <w:szCs w:val="16"/>
      </w:rPr>
    </w:pPr>
    <w:r w:rsidRPr="00285854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18144" behindDoc="0" locked="0" layoutInCell="1" allowOverlap="1" wp14:anchorId="02C93F20" wp14:editId="7D875A01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24" name="Прямая соединительная линия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7F7F8D4C" id="Прямая соединительная линия 24" o:spid="_x0000_s1026" style="position:absolute;z-index:25171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" strokecolor="#c00000" strokeweight="2.75pt">
              <v:stroke linestyle="thinThick" joinstyle="miter"/>
            </v:line>
          </w:pict>
        </mc:Fallback>
      </mc:AlternateContent>
    </w:r>
    <w:r>
      <w:rPr>
        <w:color w:val="C00000"/>
        <w:sz w:val="18"/>
        <w:szCs w:val="16"/>
      </w:rPr>
      <w:t>Премия Содружества Независимых Государств</w:t>
    </w:r>
    <w:r w:rsidRPr="00285854">
      <w:rPr>
        <w:color w:val="C00000"/>
        <w:sz w:val="18"/>
        <w:szCs w:val="16"/>
      </w:rPr>
      <w:t xml:space="preserve"> за достижения в области качества</w: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A99EAD" w14:textId="73A5B2AE" w:rsidR="00EB1339" w:rsidRPr="002F6E98" w:rsidRDefault="00EB1339" w:rsidP="0002109D">
    <w:pPr>
      <w:pStyle w:val="afffffffffffffa"/>
      <w:jc w:val="right"/>
      <w:rPr>
        <w:color w:val="C00000"/>
        <w:sz w:val="18"/>
        <w:szCs w:val="16"/>
      </w:rPr>
    </w:pPr>
    <w:r w:rsidRPr="002F6E98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04832" behindDoc="0" locked="0" layoutInCell="1" allowOverlap="1" wp14:anchorId="2C393767" wp14:editId="30BA4F9A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21" name="Прямая соединительная линия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5CB7C7ED" id="Прямая соединительная линия 21" o:spid="_x0000_s1026" style="position:absolute;z-index:25170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" strokecolor="#c00000" strokeweight="2.75pt">
              <v:stroke linestyle="thinThick" joinstyle="miter"/>
            </v:line>
          </w:pict>
        </mc:Fallback>
      </mc:AlternateContent>
    </w:r>
    <w:r w:rsidRPr="002F6E98">
      <w:rPr>
        <w:color w:val="C00000"/>
        <w:sz w:val="18"/>
        <w:szCs w:val="16"/>
      </w:rPr>
      <w:t xml:space="preserve">Премия </w:t>
    </w:r>
    <w:bookmarkStart w:id="194" w:name="_Hlk145659706"/>
    <w:r>
      <w:rPr>
        <w:color w:val="C00000"/>
        <w:sz w:val="18"/>
        <w:szCs w:val="16"/>
      </w:rPr>
      <w:t>Содружества Независимых Государств</w:t>
    </w:r>
    <w:r w:rsidRPr="002F6E98">
      <w:rPr>
        <w:color w:val="C00000"/>
        <w:sz w:val="18"/>
        <w:szCs w:val="16"/>
      </w:rPr>
      <w:t xml:space="preserve"> </w:t>
    </w:r>
    <w:bookmarkEnd w:id="194"/>
    <w:r w:rsidRPr="002F6E98">
      <w:rPr>
        <w:color w:val="C00000"/>
        <w:sz w:val="18"/>
        <w:szCs w:val="16"/>
      </w:rPr>
      <w:t>за достижения в области качества</w: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4A397E" w14:textId="1134007E" w:rsidR="00EB1339" w:rsidRPr="00F92306" w:rsidRDefault="00EB1339" w:rsidP="00F7299E">
    <w:pPr>
      <w:pStyle w:val="afffffffffffffa"/>
      <w:rPr>
        <w:color w:val="C45911" w:themeColor="accent2" w:themeShade="BF"/>
        <w:sz w:val="18"/>
        <w:szCs w:val="16"/>
      </w:rPr>
    </w:pPr>
    <w:r w:rsidRPr="00F92306">
      <w:rPr>
        <w:noProof/>
        <w:color w:val="C45911" w:themeColor="accent2" w:themeShade="BF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06880" behindDoc="0" locked="0" layoutInCell="1" allowOverlap="1" wp14:anchorId="378C515E" wp14:editId="5888F47E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22" name="Прямая соединительная линия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accent2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8C4CEDD" id="Прямая соединительная линия 22" o:spid="_x0000_s1026" style="position:absolute;z-index:2517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" strokecolor="#c45911 [2405]" strokeweight="2.75pt">
              <v:stroke linestyle="thinThick" joinstyle="miter"/>
            </v:line>
          </w:pict>
        </mc:Fallback>
      </mc:AlternateContent>
    </w:r>
    <w:r w:rsidRPr="00F92306">
      <w:rPr>
        <w:color w:val="C45911" w:themeColor="accent2" w:themeShade="BF"/>
        <w:sz w:val="18"/>
        <w:szCs w:val="16"/>
      </w:rPr>
      <w:t xml:space="preserve">Премия </w:t>
    </w:r>
    <w:r w:rsidRPr="006916AA">
      <w:rPr>
        <w:color w:val="C45911" w:themeColor="accent2" w:themeShade="BF"/>
        <w:sz w:val="18"/>
        <w:szCs w:val="16"/>
      </w:rPr>
      <w:t xml:space="preserve">Содружества Независимых Государств </w:t>
    </w:r>
    <w:r w:rsidRPr="00F92306">
      <w:rPr>
        <w:color w:val="C45911" w:themeColor="accent2" w:themeShade="BF"/>
        <w:sz w:val="18"/>
        <w:szCs w:val="16"/>
      </w:rPr>
      <w:t>за достижения в области качества</w: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B6E90A" w14:textId="741E273B" w:rsidR="00EB1339" w:rsidRPr="00F92306" w:rsidRDefault="00EB1339" w:rsidP="0002109D">
    <w:pPr>
      <w:pStyle w:val="afffffffffffffa"/>
      <w:jc w:val="right"/>
      <w:rPr>
        <w:color w:val="C45911" w:themeColor="accent2" w:themeShade="BF"/>
        <w:sz w:val="18"/>
        <w:szCs w:val="16"/>
      </w:rPr>
    </w:pPr>
    <w:r w:rsidRPr="00F92306">
      <w:rPr>
        <w:noProof/>
        <w:color w:val="C45911" w:themeColor="accent2" w:themeShade="BF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08928" behindDoc="0" locked="0" layoutInCell="1" allowOverlap="1" wp14:anchorId="7716E166" wp14:editId="37133EEC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23" name="Прямая соединительная линия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accent2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754F752" id="Прямая соединительная линия 23" o:spid="_x0000_s1026" style="position:absolute;z-index:25170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" strokecolor="#c45911 [2405]" strokeweight="2.75pt">
              <v:stroke linestyle="thinThick" joinstyle="miter"/>
            </v:line>
          </w:pict>
        </mc:Fallback>
      </mc:AlternateContent>
    </w:r>
    <w:r w:rsidRPr="00F92306">
      <w:rPr>
        <w:color w:val="C45911" w:themeColor="accent2" w:themeShade="BF"/>
        <w:sz w:val="18"/>
        <w:szCs w:val="16"/>
      </w:rPr>
      <w:t xml:space="preserve">Премия </w:t>
    </w:r>
    <w:r w:rsidRPr="006916AA">
      <w:rPr>
        <w:color w:val="C45911" w:themeColor="accent2" w:themeShade="BF"/>
        <w:sz w:val="18"/>
        <w:szCs w:val="16"/>
      </w:rPr>
      <w:t xml:space="preserve">Содружества Независимых Государств </w:t>
    </w:r>
    <w:r w:rsidRPr="00F92306">
      <w:rPr>
        <w:color w:val="C45911" w:themeColor="accent2" w:themeShade="BF"/>
        <w:sz w:val="18"/>
        <w:szCs w:val="16"/>
      </w:rPr>
      <w:t>за достижения в области качества</w: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FFD0A0" w14:textId="65C666F7" w:rsidR="00EB1339" w:rsidRPr="002F6E98" w:rsidRDefault="00EB1339" w:rsidP="00F7299E">
    <w:pPr>
      <w:pStyle w:val="afffffffffffffa"/>
      <w:rPr>
        <w:color w:val="C00000"/>
        <w:sz w:val="18"/>
        <w:szCs w:val="16"/>
      </w:rPr>
    </w:pPr>
    <w:r w:rsidRPr="002F6E98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13024" behindDoc="0" locked="0" layoutInCell="1" allowOverlap="1" wp14:anchorId="40F344CB" wp14:editId="25AC77B8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26" name="Прямая соединительная линия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4D758C6" id="Прямая соединительная линия 26" o:spid="_x0000_s1026" style="position:absolute;z-index:25171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" strokecolor="#c00000" strokeweight="2.75pt">
              <v:stroke linestyle="thinThick" joinstyle="miter"/>
            </v:line>
          </w:pict>
        </mc:Fallback>
      </mc:AlternateContent>
    </w:r>
    <w:r w:rsidRPr="002F6E98">
      <w:rPr>
        <w:color w:val="C00000"/>
        <w:sz w:val="18"/>
        <w:szCs w:val="16"/>
      </w:rPr>
      <w:t xml:space="preserve">Премия </w:t>
    </w:r>
    <w:r w:rsidRPr="006916AA">
      <w:rPr>
        <w:color w:val="C00000"/>
        <w:sz w:val="18"/>
        <w:szCs w:val="16"/>
      </w:rPr>
      <w:t xml:space="preserve">Содружества Независимых Государств </w:t>
    </w:r>
    <w:r w:rsidRPr="002F6E98">
      <w:rPr>
        <w:color w:val="C00000"/>
        <w:sz w:val="18"/>
        <w:szCs w:val="16"/>
      </w:rPr>
      <w:t>за достижения в области качества</w: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CCB87A" w14:textId="7AC5DEE7" w:rsidR="00EB1339" w:rsidRPr="002F6E98" w:rsidRDefault="00EB1339" w:rsidP="0002109D">
    <w:pPr>
      <w:pStyle w:val="afffffffffffffa"/>
      <w:jc w:val="right"/>
      <w:rPr>
        <w:color w:val="C00000"/>
        <w:sz w:val="18"/>
        <w:szCs w:val="16"/>
      </w:rPr>
    </w:pPr>
    <w:r w:rsidRPr="002F6E98">
      <w:rPr>
        <w:noProof/>
        <w:color w:val="C0000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10976" behindDoc="0" locked="0" layoutInCell="1" allowOverlap="1" wp14:anchorId="5ACDFBA8" wp14:editId="73E4301A">
              <wp:simplePos x="0" y="0"/>
              <wp:positionH relativeFrom="column">
                <wp:posOffset>1282822</wp:posOffset>
              </wp:positionH>
              <wp:positionV relativeFrom="paragraph">
                <wp:posOffset>173838</wp:posOffset>
              </wp:positionV>
              <wp:extent cx="4844955" cy="0"/>
              <wp:effectExtent l="0" t="19050" r="32385" b="19050"/>
              <wp:wrapNone/>
              <wp:docPr id="25" name="Прямая соединительная линия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34880E14" id="Прямая соединительная линия 25" o:spid="_x0000_s1026" style="position:absolute;z-index:25171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1pt,13.7pt" to="482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" strokecolor="#c00000" strokeweight="2.75pt">
              <v:stroke linestyle="thinThick" joinstyle="miter"/>
            </v:line>
          </w:pict>
        </mc:Fallback>
      </mc:AlternateContent>
    </w:r>
    <w:r w:rsidRPr="002F6E98">
      <w:rPr>
        <w:color w:val="C00000"/>
        <w:sz w:val="18"/>
        <w:szCs w:val="16"/>
      </w:rPr>
      <w:t xml:space="preserve">Премия </w:t>
    </w:r>
    <w:r w:rsidRPr="006916AA">
      <w:rPr>
        <w:color w:val="C00000"/>
        <w:sz w:val="18"/>
        <w:szCs w:val="16"/>
      </w:rPr>
      <w:t xml:space="preserve">Содружества Независимых Государств </w:t>
    </w:r>
    <w:r w:rsidRPr="002F6E98">
      <w:rPr>
        <w:color w:val="C00000"/>
        <w:sz w:val="18"/>
        <w:szCs w:val="16"/>
      </w:rPr>
      <w:t>за достижения в области качества</w: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10A8E4" w14:textId="47D07707" w:rsidR="00EB1339" w:rsidRPr="002F6E98" w:rsidRDefault="00EB1339" w:rsidP="00F7299E">
    <w:pPr>
      <w:pStyle w:val="afffffffffffffa"/>
      <w:rPr>
        <w:color w:val="7030A0"/>
        <w:sz w:val="18"/>
        <w:szCs w:val="16"/>
      </w:rPr>
    </w:pPr>
    <w:r w:rsidRPr="002F6E98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20192" behindDoc="0" locked="0" layoutInCell="1" allowOverlap="1" wp14:anchorId="3F2C2398" wp14:editId="54415605">
              <wp:simplePos x="0" y="0"/>
              <wp:positionH relativeFrom="column">
                <wp:posOffset>0</wp:posOffset>
              </wp:positionH>
              <wp:positionV relativeFrom="paragraph">
                <wp:posOffset>182188</wp:posOffset>
              </wp:positionV>
              <wp:extent cx="4844955" cy="0"/>
              <wp:effectExtent l="0" t="19050" r="32385" b="19050"/>
              <wp:wrapNone/>
              <wp:docPr id="30" name="Прямая соединительная линия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C5932D3" id="Прямая соединительная линия 30" o:spid="_x0000_s1026" style="position:absolute;z-index:25172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35pt" to="381.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" strokecolor="#7030a0" strokeweight="2.75pt">
              <v:stroke linestyle="thinThick" joinstyle="miter"/>
            </v:line>
          </w:pict>
        </mc:Fallback>
      </mc:AlternateContent>
    </w:r>
    <w:r w:rsidRPr="002F6E98">
      <w:rPr>
        <w:color w:val="7030A0"/>
        <w:sz w:val="18"/>
        <w:szCs w:val="16"/>
      </w:rPr>
      <w:t xml:space="preserve">Премия </w:t>
    </w:r>
    <w:r w:rsidRPr="006916AA">
      <w:rPr>
        <w:color w:val="7030A0"/>
        <w:sz w:val="18"/>
        <w:szCs w:val="16"/>
      </w:rPr>
      <w:t xml:space="preserve">Содружества Независимых Государств </w:t>
    </w:r>
    <w:r w:rsidRPr="002F6E98">
      <w:rPr>
        <w:color w:val="7030A0"/>
        <w:sz w:val="18"/>
        <w:szCs w:val="16"/>
      </w:rPr>
      <w:t>за достижения в области качества</w: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8DE225" w14:textId="7C175BF9" w:rsidR="00EB1339" w:rsidRPr="00A559B0" w:rsidRDefault="00EB1339" w:rsidP="00A559B0">
    <w:pPr>
      <w:pStyle w:val="afffffffffffffff9"/>
    </w:pPr>
    <w:r w:rsidRPr="000E160C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82304" behindDoc="0" locked="0" layoutInCell="1" allowOverlap="1" wp14:anchorId="2C583758" wp14:editId="39EDA2BB">
              <wp:simplePos x="0" y="0"/>
              <wp:positionH relativeFrom="column">
                <wp:posOffset>8701795</wp:posOffset>
              </wp:positionH>
              <wp:positionV relativeFrom="paragraph">
                <wp:posOffset>158769</wp:posOffset>
              </wp:positionV>
              <wp:extent cx="5402" cy="4853201"/>
              <wp:effectExtent l="19050" t="19050" r="33020" b="24130"/>
              <wp:wrapNone/>
              <wp:docPr id="11" name="Прямая соединительная линия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5402" cy="4853201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C075CB8" id="Прямая соединительная линия 11" o:spid="_x0000_s1026" style="position:absolute;flip:x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5.2pt,12.5pt" to="685.65pt,39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" strokecolor="#7030a0" strokeweight="2.75pt">
              <v:stroke linestyle="thinThick" joinstyle="miter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5FC815AF" wp14:editId="7B61C5AE">
              <wp:simplePos x="0" y="0"/>
              <wp:positionH relativeFrom="column">
                <wp:posOffset>-652962</wp:posOffset>
              </wp:positionH>
              <wp:positionV relativeFrom="paragraph">
                <wp:posOffset>81915</wp:posOffset>
              </wp:positionV>
              <wp:extent cx="371475" cy="276225"/>
              <wp:effectExtent l="0" t="0" r="0" b="0"/>
              <wp:wrapNone/>
              <wp:docPr id="115228" name="Надпись 115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F31D246" w14:textId="77777777" w:rsidR="00EB1339" w:rsidRPr="00783FB6" w:rsidRDefault="00EB1339" w:rsidP="0079600C">
                          <w:pPr>
                            <w:pStyle w:val="afffffffffffffffb"/>
                            <w:jc w:val="right"/>
                            <w:rPr>
                              <w:color w:val="A51B7A"/>
                            </w:rPr>
                          </w:pPr>
                          <w:r w:rsidRPr="00783FB6">
                            <w:rPr>
                              <w:color w:val="A51B7A"/>
                            </w:rPr>
                            <w:fldChar w:fldCharType="begin"/>
                          </w:r>
                          <w:r w:rsidRPr="00783FB6">
                            <w:rPr>
                              <w:color w:val="A51B7A"/>
                            </w:rPr>
                            <w:instrText>PAGE   \* MERGEFORMAT</w:instrText>
                          </w:r>
                          <w:r w:rsidRPr="00783FB6">
                            <w:rPr>
                              <w:color w:val="A51B7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A51B7A"/>
                            </w:rPr>
                            <w:t>74</w:t>
                          </w:r>
                          <w:r w:rsidRPr="00783FB6">
                            <w:rPr>
                              <w:color w:val="A51B7A"/>
                            </w:rPr>
                            <w:fldChar w:fldCharType="end"/>
                          </w:r>
                        </w:p>
                        <w:p w14:paraId="255C8612" w14:textId="77777777" w:rsidR="00EB1339" w:rsidRPr="00783FB6" w:rsidRDefault="00EB1339" w:rsidP="0079600C">
                          <w:pPr>
                            <w:rPr>
                              <w:color w:val="A51B7A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FC815AF" id="_x0000_t202" coordsize="21600,21600" o:spt="202" path="m,l,21600r21600,l21600,xe">
              <v:stroke joinstyle="miter"/>
              <v:path gradientshapeok="t" o:connecttype="rect"/>
            </v:shapetype>
            <v:shape id="Надпись 115228" o:spid="_x0000_s1198" type="#_x0000_t202" style="position:absolute;left:0;text-align:left;margin-left:-51.4pt;margin-top:6.45pt;width:29.25pt;height:21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" fillcolor="window" stroked="f" strokeweight=".5pt">
              <v:textbox style="layout-flow:vertical">
                <w:txbxContent>
                  <w:p w14:paraId="2F31D246" w14:textId="77777777" w:rsidR="00EB1339" w:rsidRPr="00783FB6" w:rsidRDefault="00EB1339" w:rsidP="0079600C">
                    <w:pPr>
                      <w:pStyle w:val="afffffffffffffffb"/>
                      <w:jc w:val="right"/>
                      <w:rPr>
                        <w:color w:val="A51B7A"/>
                      </w:rPr>
                    </w:pPr>
                    <w:r w:rsidRPr="00783FB6">
                      <w:rPr>
                        <w:color w:val="A51B7A"/>
                      </w:rPr>
                      <w:fldChar w:fldCharType="begin"/>
                    </w:r>
                    <w:r w:rsidRPr="00783FB6">
                      <w:rPr>
                        <w:color w:val="A51B7A"/>
                      </w:rPr>
                      <w:instrText>PAGE   \* MERGEFORMAT</w:instrText>
                    </w:r>
                    <w:r w:rsidRPr="00783FB6">
                      <w:rPr>
                        <w:color w:val="A51B7A"/>
                      </w:rPr>
                      <w:fldChar w:fldCharType="separate"/>
                    </w:r>
                    <w:r>
                      <w:rPr>
                        <w:noProof/>
                        <w:color w:val="A51B7A"/>
                      </w:rPr>
                      <w:t>74</w:t>
                    </w:r>
                    <w:r w:rsidRPr="00783FB6">
                      <w:rPr>
                        <w:color w:val="A51B7A"/>
                      </w:rPr>
                      <w:fldChar w:fldCharType="end"/>
                    </w:r>
                  </w:p>
                  <w:p w14:paraId="255C8612" w14:textId="77777777" w:rsidR="00EB1339" w:rsidRPr="00783FB6" w:rsidRDefault="00EB1339" w:rsidP="0079600C">
                    <w:pPr>
                      <w:rPr>
                        <w:color w:val="A51B7A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5C49D1B6" wp14:editId="6A54FFD3">
              <wp:simplePos x="0" y="0"/>
              <wp:positionH relativeFrom="column">
                <wp:posOffset>8708571</wp:posOffset>
              </wp:positionH>
              <wp:positionV relativeFrom="paragraph">
                <wp:posOffset>42908</wp:posOffset>
              </wp:positionV>
              <wp:extent cx="429260" cy="5661660"/>
              <wp:effectExtent l="0" t="0" r="1905" b="0"/>
              <wp:wrapNone/>
              <wp:docPr id="115227" name="Надпись 115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260" cy="566166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C41F6BD" w14:textId="5D236FDC" w:rsidR="00EB1339" w:rsidRPr="00427965" w:rsidRDefault="00EB1339" w:rsidP="00427965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</w:pPr>
                          <w:r w:rsidRPr="00427965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>Премия Правительства Республики Беларусь за достижения в области качества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5C49D1B6" id="Надпись 115227" o:spid="_x0000_s1199" type="#_x0000_t202" style="position:absolute;left:0;text-align:left;margin-left:685.7pt;margin-top:3.4pt;width:33.8pt;height:445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" fillcolor="window" stroked="f" strokeweight=".5pt">
              <v:textbox style="layout-flow:vertical;mso-fit-shape-to-text:t">
                <w:txbxContent>
                  <w:p w14:paraId="5C41F6BD" w14:textId="5D236FDC" w:rsidR="00EB1339" w:rsidRPr="00427965" w:rsidRDefault="00EB1339" w:rsidP="00427965">
                    <w:pPr>
                      <w:spacing w:after="0" w:line="240" w:lineRule="auto"/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</w:pPr>
                    <w:r w:rsidRPr="00427965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>Премия Правительства Республики Беларусь за достижения в области качества</w:t>
                    </w:r>
                  </w:p>
                </w:txbxContent>
              </v:textbox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E1926B" w14:textId="08BD6828" w:rsidR="00EB1339" w:rsidRPr="0002109D" w:rsidRDefault="00EB1339" w:rsidP="0002109D">
    <w:pPr>
      <w:pStyle w:val="afffffffffffffa"/>
      <w:jc w:val="right"/>
      <w:rPr>
        <w:sz w:val="18"/>
        <w:szCs w:val="16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6096" behindDoc="0" locked="0" layoutInCell="1" allowOverlap="1" wp14:anchorId="655183F8" wp14:editId="30796C8D">
              <wp:simplePos x="0" y="0"/>
              <wp:positionH relativeFrom="column">
                <wp:posOffset>8870258</wp:posOffset>
              </wp:positionH>
              <wp:positionV relativeFrom="paragraph">
                <wp:posOffset>1132205</wp:posOffset>
              </wp:positionV>
              <wp:extent cx="0" cy="4878696"/>
              <wp:effectExtent l="19050" t="0" r="19050" b="36830"/>
              <wp:wrapNone/>
              <wp:docPr id="29" name="Прямая соединительная линия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878696"/>
                      </a:xfrm>
                      <a:prstGeom prst="line">
                        <a:avLst/>
                      </a:prstGeom>
                      <a:ln w="34925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F45A070" id="Прямая соединительная линия 29" o:spid="_x0000_s1026" style="position:absolute;z-index:25171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8.45pt,89.15pt" to="698.45pt,47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" strokecolor="#7030a0" strokeweight="2.75pt">
              <v:stroke joinstyle="miter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52D3BCF" wp14:editId="0F529BB7">
              <wp:simplePos x="0" y="0"/>
              <wp:positionH relativeFrom="column">
                <wp:posOffset>8575675</wp:posOffset>
              </wp:positionH>
              <wp:positionV relativeFrom="paragraph">
                <wp:posOffset>99695</wp:posOffset>
              </wp:positionV>
              <wp:extent cx="531495" cy="5911850"/>
              <wp:effectExtent l="0" t="0" r="1905" b="0"/>
              <wp:wrapNone/>
              <wp:docPr id="114750" name="Надпись 1147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91185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2E55816" w14:textId="1BA4C495" w:rsidR="00EB1339" w:rsidRPr="006B65E8" w:rsidRDefault="00EB1339" w:rsidP="009706C6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</w:pPr>
                          <w:r w:rsidRPr="006B65E8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 xml:space="preserve">Премия </w:t>
                          </w:r>
                          <w:r w:rsidRPr="006916AA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 xml:space="preserve">Содружества Независимых Государств </w:t>
                          </w:r>
                          <w:r w:rsidRPr="006B65E8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>за достижения в области качества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52D3BCF" id="_x0000_t202" coordsize="21600,21600" o:spt="202" path="m,l,21600r21600,l21600,xe">
              <v:stroke joinstyle="miter"/>
              <v:path gradientshapeok="t" o:connecttype="rect"/>
            </v:shapetype>
            <v:shape id="Надпись 114750" o:spid="_x0000_s1200" type="#_x0000_t202" style="position:absolute;left:0;text-align:left;margin-left:675.25pt;margin-top:7.85pt;width:41.85pt;height:465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" fillcolor="window" stroked="f" strokeweight=".5pt">
              <v:textbox style="layout-flow:vertical">
                <w:txbxContent>
                  <w:p w14:paraId="42E55816" w14:textId="1BA4C495" w:rsidR="00EB1339" w:rsidRPr="006B65E8" w:rsidRDefault="00EB1339" w:rsidP="009706C6">
                    <w:pPr>
                      <w:jc w:val="right"/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</w:pPr>
                    <w:r w:rsidRPr="006B65E8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 xml:space="preserve">Премия </w:t>
                    </w:r>
                    <w:r w:rsidRPr="006916AA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 xml:space="preserve">Содружества Независимых Государств </w:t>
                    </w:r>
                    <w:r w:rsidRPr="006B65E8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>за достижения в области качества</w:t>
                    </w:r>
                  </w:p>
                </w:txbxContent>
              </v:textbox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C3F42A" w14:textId="77777777" w:rsidR="00EB1339" w:rsidRPr="0002109D" w:rsidRDefault="00EB1339" w:rsidP="0002109D">
    <w:pPr>
      <w:pStyle w:val="afffffffffffffa"/>
      <w:jc w:val="right"/>
      <w:rPr>
        <w:sz w:val="18"/>
        <w:szCs w:val="16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56BF7641" wp14:editId="0A288CFC">
              <wp:simplePos x="0" y="0"/>
              <wp:positionH relativeFrom="column">
                <wp:posOffset>8456295</wp:posOffset>
              </wp:positionH>
              <wp:positionV relativeFrom="paragraph">
                <wp:posOffset>214630</wp:posOffset>
              </wp:positionV>
              <wp:extent cx="531495" cy="5422900"/>
              <wp:effectExtent l="0" t="0" r="0" b="0"/>
              <wp:wrapNone/>
              <wp:docPr id="72" name="Надпись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4229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EB2EE93" w14:textId="77777777" w:rsidR="00EB1339" w:rsidRPr="00BA33BD" w:rsidRDefault="00EB1339">
                          <w:pP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</w:pPr>
                          <w:r w:rsidRPr="00BA33BD"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Премия Правительства Республики Беларусь за достижения в области качества – 202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6BF7641" id="_x0000_t202" coordsize="21600,21600" o:spt="202" path="m,l,21600r21600,l21600,xe">
              <v:stroke joinstyle="miter"/>
              <v:path gradientshapeok="t" o:connecttype="rect"/>
            </v:shapetype>
            <v:shape id="Надпись 72" o:spid="_x0000_s1202" type="#_x0000_t202" style="position:absolute;left:0;text-align:left;margin-left:665.85pt;margin-top:16.9pt;width:41.85pt;height:42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" fillcolor="window" stroked="f" strokeweight=".5pt">
              <v:textbox style="layout-flow:vertical">
                <w:txbxContent>
                  <w:p w14:paraId="2EB2EE93" w14:textId="77777777" w:rsidR="00EB1339" w:rsidRPr="00BA33BD" w:rsidRDefault="00EB1339">
                    <w:pP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</w:pPr>
                    <w:r w:rsidRPr="00BA33BD"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Премия Правительства Республики Беларусь за достижения в области качества – 202</w:t>
                    </w:r>
                    <w: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0B54C34" wp14:editId="56394A9F">
              <wp:simplePos x="0" y="0"/>
              <wp:positionH relativeFrom="column">
                <wp:posOffset>-896620</wp:posOffset>
              </wp:positionH>
              <wp:positionV relativeFrom="paragraph">
                <wp:posOffset>215265</wp:posOffset>
              </wp:positionV>
              <wp:extent cx="371475" cy="276225"/>
              <wp:effectExtent l="0" t="0" r="0" b="0"/>
              <wp:wrapNone/>
              <wp:docPr id="71" name="Надпись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AD371C3" w14:textId="77777777" w:rsidR="00EB1339" w:rsidRPr="005C19A8" w:rsidRDefault="00EB1339" w:rsidP="00BA33BD">
                          <w:pPr>
                            <w:pStyle w:val="afffffffffffffffb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</w:p>
                        <w:p w14:paraId="1CC031F7" w14:textId="77777777" w:rsidR="00EB1339" w:rsidRDefault="00EB1339"/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50B54C34" id="Надпись 71" o:spid="_x0000_s1203" type="#_x0000_t202" style="position:absolute;left:0;text-align:left;margin-left:-70.6pt;margin-top:16.95pt;width:29.25pt;height:21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" fillcolor="window" stroked="f" strokeweight=".5pt">
              <v:textbox style="layout-flow:vertical">
                <w:txbxContent>
                  <w:p w14:paraId="7AD371C3" w14:textId="77777777" w:rsidR="00EB1339" w:rsidRPr="005C19A8" w:rsidRDefault="00EB1339" w:rsidP="00BA33BD">
                    <w:pPr>
                      <w:pStyle w:val="afffffffffffffffb"/>
                      <w:jc w:val="right"/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63</w:t>
                    </w:r>
                    <w:r>
                      <w:fldChar w:fldCharType="end"/>
                    </w:r>
                  </w:p>
                  <w:p w14:paraId="1CC031F7" w14:textId="77777777" w:rsidR="00EB1339" w:rsidRDefault="00EB1339"/>
                </w:txbxContent>
              </v:textbox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50B7F3" w14:textId="77777777" w:rsidR="00EB1339" w:rsidRPr="00BA33BD" w:rsidRDefault="00EB1339" w:rsidP="00174F78">
    <w:pPr>
      <w:rPr>
        <w:rFonts w:ascii="Arial" w:hAnsi="Arial" w:cs="Arial"/>
        <w:b/>
        <w:i/>
        <w:sz w:val="18"/>
        <w:szCs w:val="16"/>
      </w:rPr>
    </w:pPr>
    <w:r w:rsidRPr="00BA33BD">
      <w:rPr>
        <w:rFonts w:ascii="Arial" w:hAnsi="Arial" w:cs="Arial"/>
        <w:b/>
        <w:i/>
        <w:sz w:val="18"/>
        <w:szCs w:val="16"/>
      </w:rPr>
      <w:t>Премия Правительства Республики Беларусь за достижения в области качества – 202</w:t>
    </w:r>
    <w:r>
      <w:rPr>
        <w:rFonts w:ascii="Arial" w:hAnsi="Arial" w:cs="Arial"/>
        <w:b/>
        <w:i/>
        <w:sz w:val="18"/>
        <w:szCs w:val="16"/>
      </w:rPr>
      <w:t>1</w: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385DA4" w14:textId="77777777" w:rsidR="00EB1339" w:rsidRPr="0002109D" w:rsidRDefault="00EB1339" w:rsidP="0002109D">
    <w:pPr>
      <w:pStyle w:val="afffffffffffffa"/>
      <w:jc w:val="right"/>
      <w:rPr>
        <w:sz w:val="18"/>
        <w:szCs w:val="16"/>
      </w:rPr>
    </w:pPr>
    <w:r w:rsidRPr="00BA33BD">
      <w:rPr>
        <w:b w:val="0"/>
        <w:i w:val="0"/>
        <w:sz w:val="18"/>
        <w:szCs w:val="16"/>
      </w:rPr>
      <w:t>Премия Правительства Республики Беларусь за достижения в области качества – 202</w:t>
    </w:r>
    <w:r>
      <w:rPr>
        <w:b w:val="0"/>
        <w:i w:val="0"/>
        <w:sz w:val="18"/>
        <w:szCs w:val="16"/>
      </w:rPr>
      <w:t>1</w: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6EF08688" wp14:editId="1C660845">
              <wp:simplePos x="0" y="0"/>
              <wp:positionH relativeFrom="column">
                <wp:posOffset>8575675</wp:posOffset>
              </wp:positionH>
              <wp:positionV relativeFrom="paragraph">
                <wp:posOffset>99695</wp:posOffset>
              </wp:positionV>
              <wp:extent cx="531495" cy="5911850"/>
              <wp:effectExtent l="0" t="0" r="0" b="0"/>
              <wp:wrapNone/>
              <wp:docPr id="115229" name="Надпись 115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91185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402AFAE" w14:textId="77777777" w:rsidR="00EB1339" w:rsidRPr="00BA33BD" w:rsidRDefault="00EB1339" w:rsidP="009706C6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</w:pPr>
                          <w:r w:rsidRPr="00BA33BD"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Премия Правительства Республики Беларусь за достижения в области качества – 202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6EF08688" id="_x0000_t202" coordsize="21600,21600" o:spt="202" path="m,l,21600r21600,l21600,xe">
              <v:stroke joinstyle="miter"/>
              <v:path gradientshapeok="t" o:connecttype="rect"/>
            </v:shapetype>
            <v:shape id="Надпись 115229" o:spid="_x0000_s1204" type="#_x0000_t202" style="position:absolute;left:0;text-align:left;margin-left:675.25pt;margin-top:7.85pt;width:41.85pt;height:465.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" fillcolor="window" stroked="f" strokeweight=".5pt">
              <v:textbox style="layout-flow:vertical">
                <w:txbxContent>
                  <w:p w14:paraId="6402AFAE" w14:textId="77777777" w:rsidR="00EB1339" w:rsidRPr="00BA33BD" w:rsidRDefault="00EB1339" w:rsidP="009706C6">
                    <w:pPr>
                      <w:jc w:val="right"/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</w:pPr>
                    <w:r w:rsidRPr="00BA33BD"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Премия Правительства Республики Беларусь за достижения в области качества – 202</w:t>
                    </w:r>
                    <w: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B3C9CD" w14:textId="13E07238" w:rsidR="00EB1339" w:rsidRPr="00427965" w:rsidRDefault="00EB1339" w:rsidP="00427965">
    <w:pPr>
      <w:pStyle w:val="afffffffffffffa"/>
      <w:jc w:val="right"/>
      <w:rPr>
        <w:color w:val="7030A0"/>
        <w:sz w:val="18"/>
        <w:szCs w:val="16"/>
      </w:rPr>
    </w:pPr>
    <w:r w:rsidRPr="00427965">
      <w:rPr>
        <w:color w:val="7030A0"/>
        <w:sz w:val="18"/>
        <w:szCs w:val="16"/>
      </w:rPr>
      <w:t xml:space="preserve">Премия </w:t>
    </w:r>
    <w:r w:rsidRPr="006916AA">
      <w:rPr>
        <w:color w:val="7030A0"/>
        <w:sz w:val="18"/>
        <w:szCs w:val="16"/>
      </w:rPr>
      <w:t xml:space="preserve">Содружества Независимых Государств </w:t>
    </w:r>
    <w:r w:rsidRPr="00427965">
      <w:rPr>
        <w:color w:val="7030A0"/>
        <w:sz w:val="18"/>
        <w:szCs w:val="16"/>
      </w:rPr>
      <w:t xml:space="preserve">за достижения в области качества </w:t>
    </w:r>
  </w:p>
  <w:p w14:paraId="035197FD" w14:textId="65BC7560" w:rsidR="00EB1339" w:rsidRPr="0002109D" w:rsidRDefault="00EB1339" w:rsidP="0002109D">
    <w:pPr>
      <w:pStyle w:val="afffffffffffffa"/>
      <w:jc w:val="right"/>
      <w:rPr>
        <w:sz w:val="18"/>
        <w:szCs w:val="16"/>
      </w:rPr>
    </w:pPr>
    <w:r w:rsidRPr="000E160C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84352" behindDoc="0" locked="0" layoutInCell="1" allowOverlap="1" wp14:anchorId="5310F3F6" wp14:editId="7D136479">
              <wp:simplePos x="0" y="0"/>
              <wp:positionH relativeFrom="column">
                <wp:posOffset>1337481</wp:posOffset>
              </wp:positionH>
              <wp:positionV relativeFrom="paragraph">
                <wp:posOffset>50743</wp:posOffset>
              </wp:positionV>
              <wp:extent cx="4844955" cy="0"/>
              <wp:effectExtent l="0" t="19050" r="32385" b="19050"/>
              <wp:wrapNone/>
              <wp:docPr id="12" name="Прямая соединительная линия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A298B85" id="Прямая соединительная линия 12" o:spid="_x0000_s1026" style="position:absolute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3pt,4pt" to="486.8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" strokecolor="#7030a0" strokeweight="2.75pt">
              <v:stroke linestyle="thinThick" joinstyle="miter"/>
            </v:line>
          </w:pict>
        </mc:Fallback>
      </mc:AlternateConten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EEF17F" w14:textId="23F4D27F" w:rsidR="00EB1339" w:rsidRPr="00A559B0" w:rsidRDefault="00EB1339" w:rsidP="00A559B0">
    <w:pPr>
      <w:pStyle w:val="afffffffffffffa"/>
      <w:jc w:val="right"/>
    </w:pPr>
    <w:r w:rsidRPr="000E160C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86400" behindDoc="0" locked="0" layoutInCell="1" allowOverlap="1" wp14:anchorId="023C088A" wp14:editId="52EBAB20">
              <wp:simplePos x="0" y="0"/>
              <wp:positionH relativeFrom="column">
                <wp:posOffset>8720010</wp:posOffset>
              </wp:positionH>
              <wp:positionV relativeFrom="paragraph">
                <wp:posOffset>225425</wp:posOffset>
              </wp:positionV>
              <wp:extent cx="5402" cy="4853201"/>
              <wp:effectExtent l="19050" t="19050" r="33020" b="24130"/>
              <wp:wrapNone/>
              <wp:docPr id="13" name="Прямая соединительная линия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5402" cy="4853201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5CA9BB5" id="Прямая соединительная линия 13" o:spid="_x0000_s1026" style="position:absolute;flip:x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6.6pt,17.75pt" to="687.05pt,39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" strokecolor="#7030a0" strokeweight="2.75pt">
              <v:stroke linestyle="thinThick" joinstyle="miter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79011FAA" wp14:editId="2B13ACA4">
              <wp:simplePos x="0" y="0"/>
              <wp:positionH relativeFrom="page">
                <wp:posOffset>9802001</wp:posOffset>
              </wp:positionH>
              <wp:positionV relativeFrom="page">
                <wp:posOffset>903110</wp:posOffset>
              </wp:positionV>
              <wp:extent cx="531495" cy="5493385"/>
              <wp:effectExtent l="0" t="0" r="0" b="0"/>
              <wp:wrapNone/>
              <wp:docPr id="114748" name="Надпись 114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49338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D92E66F" w14:textId="0E3EE807" w:rsidR="00EB1339" w:rsidRPr="00BA33BD" w:rsidRDefault="00EB1339" w:rsidP="00427965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</w:pPr>
                          <w:r w:rsidRPr="00427965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 xml:space="preserve">Премия </w:t>
                          </w:r>
                          <w:r w:rsidRPr="005E365E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 xml:space="preserve">Содружества Независимых Государств </w:t>
                          </w:r>
                          <w:r w:rsidRPr="00427965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>за достижения в области качества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9011FAA" id="_x0000_t202" coordsize="21600,21600" o:spt="202" path="m,l,21600r21600,l21600,xe">
              <v:stroke joinstyle="miter"/>
              <v:path gradientshapeok="t" o:connecttype="rect"/>
            </v:shapetype>
            <v:shape id="Надпись 114748" o:spid="_x0000_s1205" type="#_x0000_t202" style="position:absolute;left:0;text-align:left;margin-left:771.8pt;margin-top:71.1pt;width:41.85pt;height:432.5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" fillcolor="window" stroked="f" strokeweight=".5pt">
              <v:textbox style="layout-flow:vertical;mso-fit-shape-to-text:t">
                <w:txbxContent>
                  <w:p w14:paraId="6D92E66F" w14:textId="0E3EE807" w:rsidR="00EB1339" w:rsidRPr="00BA33BD" w:rsidRDefault="00EB1339" w:rsidP="00427965">
                    <w:pPr>
                      <w:spacing w:after="0" w:line="240" w:lineRule="auto"/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</w:pPr>
                    <w:r w:rsidRPr="00427965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 xml:space="preserve">Премия </w:t>
                    </w:r>
                    <w:r w:rsidRPr="005E365E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 xml:space="preserve">Содружества Независимых Государств </w:t>
                    </w:r>
                    <w:r w:rsidRPr="00427965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>за достижения в области качества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22D512E9" wp14:editId="63434C02">
              <wp:simplePos x="0" y="0"/>
              <wp:positionH relativeFrom="column">
                <wp:posOffset>-682625</wp:posOffset>
              </wp:positionH>
              <wp:positionV relativeFrom="paragraph">
                <wp:posOffset>40005</wp:posOffset>
              </wp:positionV>
              <wp:extent cx="371475" cy="276225"/>
              <wp:effectExtent l="0" t="0" r="0" b="0"/>
              <wp:wrapNone/>
              <wp:docPr id="114751" name="Надпись 1147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CFC4C11" w14:textId="77777777" w:rsidR="00EB1339" w:rsidRPr="00F04CC1" w:rsidRDefault="00EB1339" w:rsidP="00550850">
                          <w:pPr>
                            <w:pStyle w:val="afffffffffffffffb"/>
                            <w:jc w:val="right"/>
                            <w:rPr>
                              <w:color w:val="A51B7A"/>
                            </w:rPr>
                          </w:pPr>
                          <w:r w:rsidRPr="00F04CC1">
                            <w:rPr>
                              <w:color w:val="A51B7A"/>
                            </w:rPr>
                            <w:fldChar w:fldCharType="begin"/>
                          </w:r>
                          <w:r w:rsidRPr="00F04CC1">
                            <w:rPr>
                              <w:color w:val="A51B7A"/>
                            </w:rPr>
                            <w:instrText>PAGE   \* MERGEFORMAT</w:instrText>
                          </w:r>
                          <w:r w:rsidRPr="00F04CC1">
                            <w:rPr>
                              <w:color w:val="A51B7A"/>
                            </w:rPr>
                            <w:fldChar w:fldCharType="separate"/>
                          </w:r>
                          <w:r w:rsidR="001B3741">
                            <w:rPr>
                              <w:noProof/>
                              <w:color w:val="A51B7A"/>
                            </w:rPr>
                            <w:t>60</w:t>
                          </w:r>
                          <w:r w:rsidRPr="00F04CC1">
                            <w:rPr>
                              <w:color w:val="A51B7A"/>
                            </w:rPr>
                            <w:fldChar w:fldCharType="end"/>
                          </w:r>
                        </w:p>
                        <w:p w14:paraId="25FF1785" w14:textId="77777777" w:rsidR="00EB1339" w:rsidRPr="00F04CC1" w:rsidRDefault="00EB1339" w:rsidP="00550850">
                          <w:pPr>
                            <w:rPr>
                              <w:color w:val="A51B7A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D512E9" id="_x0000_t202" coordsize="21600,21600" o:spt="202" path="m,l,21600r21600,l21600,xe">
              <v:stroke joinstyle="miter"/>
              <v:path gradientshapeok="t" o:connecttype="rect"/>
            </v:shapetype>
            <v:shape id="Надпись 114751" o:spid="_x0000_s1206" type="#_x0000_t202" style="position:absolute;left:0;text-align:left;margin-left:-53.75pt;margin-top:3.15pt;width:29.25pt;height:21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" fillcolor="window" stroked="f" strokeweight=".5pt">
              <v:path arrowok="t"/>
              <v:textbox style="layout-flow:vertical">
                <w:txbxContent>
                  <w:p w14:paraId="6CFC4C11" w14:textId="77777777" w:rsidR="00EB1339" w:rsidRPr="00F04CC1" w:rsidRDefault="00EB1339" w:rsidP="00550850">
                    <w:pPr>
                      <w:pStyle w:val="afffffffffffffffb"/>
                      <w:jc w:val="right"/>
                      <w:rPr>
                        <w:color w:val="A51B7A"/>
                      </w:rPr>
                    </w:pPr>
                    <w:r w:rsidRPr="00F04CC1">
                      <w:rPr>
                        <w:color w:val="A51B7A"/>
                      </w:rPr>
                      <w:fldChar w:fldCharType="begin"/>
                    </w:r>
                    <w:r w:rsidRPr="00F04CC1">
                      <w:rPr>
                        <w:color w:val="A51B7A"/>
                      </w:rPr>
                      <w:instrText>PAGE   \* MERGEFORMAT</w:instrText>
                    </w:r>
                    <w:r w:rsidRPr="00F04CC1">
                      <w:rPr>
                        <w:color w:val="A51B7A"/>
                      </w:rPr>
                      <w:fldChar w:fldCharType="separate"/>
                    </w:r>
                    <w:r w:rsidR="001B3741">
                      <w:rPr>
                        <w:noProof/>
                        <w:color w:val="A51B7A"/>
                      </w:rPr>
                      <w:t>60</w:t>
                    </w:r>
                    <w:r w:rsidRPr="00F04CC1">
                      <w:rPr>
                        <w:color w:val="A51B7A"/>
                      </w:rPr>
                      <w:fldChar w:fldCharType="end"/>
                    </w:r>
                  </w:p>
                  <w:p w14:paraId="25FF1785" w14:textId="77777777" w:rsidR="00EB1339" w:rsidRPr="00F04CC1" w:rsidRDefault="00EB1339" w:rsidP="00550850">
                    <w:pPr>
                      <w:rPr>
                        <w:color w:val="A51B7A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498758" w14:textId="6E7722AB" w:rsidR="00EB1339" w:rsidRPr="00A559B0" w:rsidRDefault="00EB1339" w:rsidP="00A559B0">
    <w:pPr>
      <w:pStyle w:val="afffffffffffffa"/>
      <w:jc w:val="right"/>
      <w:rPr>
        <w:sz w:val="18"/>
        <w:szCs w:val="16"/>
      </w:rPr>
    </w:pPr>
    <w:r w:rsidRPr="000E160C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88448" behindDoc="0" locked="0" layoutInCell="1" allowOverlap="1" wp14:anchorId="6B79EB56" wp14:editId="644EA744">
              <wp:simplePos x="0" y="0"/>
              <wp:positionH relativeFrom="column">
                <wp:posOffset>8863140</wp:posOffset>
              </wp:positionH>
              <wp:positionV relativeFrom="paragraph">
                <wp:posOffset>1090295</wp:posOffset>
              </wp:positionV>
              <wp:extent cx="5402" cy="4853201"/>
              <wp:effectExtent l="19050" t="19050" r="33020" b="24130"/>
              <wp:wrapNone/>
              <wp:docPr id="14" name="Прямая соединительная линия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5402" cy="4853201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21AE0C1B" id="Прямая соединительная линия 14" o:spid="_x0000_s1026" style="position:absolute;flip:x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97.9pt,85.85pt" to="698.35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" strokecolor="#7030a0" strokeweight="2.75pt">
              <v:stroke linestyle="thinThick" joinstyle="miter"/>
            </v:lin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7C7E0FD" wp14:editId="3A0F11D8">
              <wp:simplePos x="0" y="0"/>
              <wp:positionH relativeFrom="column">
                <wp:posOffset>8606790</wp:posOffset>
              </wp:positionH>
              <wp:positionV relativeFrom="paragraph">
                <wp:posOffset>179705</wp:posOffset>
              </wp:positionV>
              <wp:extent cx="531495" cy="5766435"/>
              <wp:effectExtent l="0" t="0" r="0" b="0"/>
              <wp:wrapNone/>
              <wp:docPr id="114747" name="Надпись 1147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76643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57C8C61" w14:textId="19AE0B59" w:rsidR="00EB1339" w:rsidRPr="00DB0476" w:rsidRDefault="00EB1339" w:rsidP="00550850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</w:pPr>
                          <w:r w:rsidRPr="005E365E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 xml:space="preserve">Премия Содружества Независимых Государств </w:t>
                          </w:r>
                          <w:r w:rsidRPr="00DB0476">
                            <w:rPr>
                              <w:rFonts w:ascii="Arial" w:hAnsi="Arial" w:cs="Arial"/>
                              <w:b/>
                              <w:i/>
                              <w:color w:val="7030A0"/>
                              <w:sz w:val="18"/>
                              <w:szCs w:val="16"/>
                            </w:rPr>
                            <w:t>за достижения в области качества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7C7E0FD" id="_x0000_t202" coordsize="21600,21600" o:spt="202" path="m,l,21600r21600,l21600,xe">
              <v:stroke joinstyle="miter"/>
              <v:path gradientshapeok="t" o:connecttype="rect"/>
            </v:shapetype>
            <v:shape id="Надпись 114747" o:spid="_x0000_s1207" type="#_x0000_t202" style="position:absolute;left:0;text-align:left;margin-left:677.7pt;margin-top:14.15pt;width:41.85pt;height:454.0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" fillcolor="window" stroked="f" strokeweight=".5pt">
              <v:textbox style="layout-flow:vertical">
                <w:txbxContent>
                  <w:p w14:paraId="257C8C61" w14:textId="19AE0B59" w:rsidR="00EB1339" w:rsidRPr="00DB0476" w:rsidRDefault="00EB1339" w:rsidP="00550850">
                    <w:pPr>
                      <w:jc w:val="right"/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</w:pPr>
                    <w:r w:rsidRPr="005E365E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 xml:space="preserve">Премия Содружества Независимых Государств </w:t>
                    </w:r>
                    <w:r w:rsidRPr="00DB0476">
                      <w:rPr>
                        <w:rFonts w:ascii="Arial" w:hAnsi="Arial" w:cs="Arial"/>
                        <w:b/>
                        <w:i/>
                        <w:color w:val="7030A0"/>
                        <w:sz w:val="18"/>
                        <w:szCs w:val="16"/>
                      </w:rPr>
                      <w:t>за достижения в области качества</w:t>
                    </w:r>
                  </w:p>
                </w:txbxContent>
              </v:textbox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E6E940" w14:textId="77777777" w:rsidR="00EB1339" w:rsidRPr="0002109D" w:rsidRDefault="00EB1339" w:rsidP="0002109D">
    <w:pPr>
      <w:pStyle w:val="afffffffffffffa"/>
      <w:jc w:val="right"/>
      <w:rPr>
        <w:sz w:val="18"/>
        <w:szCs w:val="16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2F680E0A" wp14:editId="45EF6D00">
              <wp:simplePos x="0" y="0"/>
              <wp:positionH relativeFrom="column">
                <wp:posOffset>8555355</wp:posOffset>
              </wp:positionH>
              <wp:positionV relativeFrom="paragraph">
                <wp:posOffset>216535</wp:posOffset>
              </wp:positionV>
              <wp:extent cx="429260" cy="5661660"/>
              <wp:effectExtent l="0" t="0" r="0" b="0"/>
              <wp:wrapNone/>
              <wp:docPr id="114743" name="Надпись 1147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260" cy="566166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6BEA345" w14:textId="77777777" w:rsidR="00EB1339" w:rsidRPr="00BA33BD" w:rsidRDefault="00EB1339" w:rsidP="00550850">
                          <w:pPr>
                            <w:jc w:val="right"/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</w:pPr>
                          <w:r w:rsidRPr="00BA33BD"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Премия Правительства Республики Беларусь за достижения в области качества – 202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F680E0A" id="_x0000_t202" coordsize="21600,21600" o:spt="202" path="m,l,21600r21600,l21600,xe">
              <v:stroke joinstyle="miter"/>
              <v:path gradientshapeok="t" o:connecttype="rect"/>
            </v:shapetype>
            <v:shape id="Надпись 114743" o:spid="_x0000_s1209" type="#_x0000_t202" style="position:absolute;left:0;text-align:left;margin-left:673.65pt;margin-top:17.05pt;width:33.8pt;height:445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" fillcolor="window" stroked="f" strokeweight=".5pt">
              <v:textbox style="layout-flow:vertical">
                <w:txbxContent>
                  <w:p w14:paraId="56BEA345" w14:textId="77777777" w:rsidR="00EB1339" w:rsidRPr="00BA33BD" w:rsidRDefault="00EB1339" w:rsidP="00550850">
                    <w:pPr>
                      <w:jc w:val="right"/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</w:pPr>
                    <w:r w:rsidRPr="00BA33BD"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Премия Правительства Республики Беларусь за достижения в области качества – 202</w:t>
                    </w:r>
                    <w: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081D30" w14:textId="7974C445" w:rsidR="00EB1339" w:rsidRPr="002A532D" w:rsidRDefault="00EB1339" w:rsidP="00174F78">
    <w:pPr>
      <w:rPr>
        <w:rFonts w:ascii="Arial" w:hAnsi="Arial" w:cs="Arial"/>
        <w:b/>
        <w:i/>
        <w:color w:val="7030A0"/>
        <w:sz w:val="18"/>
        <w:szCs w:val="16"/>
      </w:rPr>
    </w:pPr>
    <w:r w:rsidRPr="002A532D">
      <w:rPr>
        <w:rFonts w:ascii="Arial" w:hAnsi="Arial" w:cs="Arial"/>
        <w:b/>
        <w:i/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15072" behindDoc="0" locked="0" layoutInCell="1" allowOverlap="1" wp14:anchorId="71BC2A22" wp14:editId="743778B2">
              <wp:simplePos x="0" y="0"/>
              <wp:positionH relativeFrom="column">
                <wp:posOffset>0</wp:posOffset>
              </wp:positionH>
              <wp:positionV relativeFrom="paragraph">
                <wp:posOffset>186665</wp:posOffset>
              </wp:positionV>
              <wp:extent cx="4844955" cy="0"/>
              <wp:effectExtent l="0" t="19050" r="32385" b="19050"/>
              <wp:wrapNone/>
              <wp:docPr id="27" name="Прямая соединительная линия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3DD9BA6" id="Прямая соединительная линия 27" o:spid="_x0000_s1026" style="position:absolute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.7pt" to="381.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" strokecolor="#7030a0" strokeweight="2.75pt">
              <v:stroke linestyle="thinThick" joinstyle="miter"/>
            </v:line>
          </w:pict>
        </mc:Fallback>
      </mc:AlternateContent>
    </w:r>
    <w:r w:rsidRPr="005E365E">
      <w:t xml:space="preserve"> </w:t>
    </w:r>
    <w:r w:rsidRPr="005E365E">
      <w:rPr>
        <w:rFonts w:ascii="Arial" w:hAnsi="Arial" w:cs="Arial"/>
        <w:b/>
        <w:i/>
        <w:noProof/>
        <w:color w:val="7030A0"/>
        <w:sz w:val="18"/>
        <w:szCs w:val="16"/>
        <w:lang w:eastAsia="ru-RU"/>
      </w:rPr>
      <w:t xml:space="preserve">Премия Содружества Независимых Государств </w:t>
    </w:r>
    <w:r w:rsidRPr="002A532D">
      <w:rPr>
        <w:rFonts w:ascii="Arial" w:hAnsi="Arial" w:cs="Arial"/>
        <w:b/>
        <w:i/>
        <w:color w:val="7030A0"/>
        <w:sz w:val="18"/>
        <w:szCs w:val="16"/>
      </w:rPr>
      <w:t>за достижения в области качества</w:t>
    </w:r>
  </w:p>
  <w:p w14:paraId="1754679F" w14:textId="77777777" w:rsidR="00EB1339" w:rsidRPr="00A559B0" w:rsidRDefault="00EB1339" w:rsidP="00A559B0">
    <w:pPr>
      <w:pStyle w:val="afffffffffffffa"/>
      <w:jc w:val="right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BFDCC8" w14:textId="50C69954" w:rsidR="00EB1339" w:rsidRPr="00DB0476" w:rsidRDefault="00EB1339" w:rsidP="00A559B0">
    <w:pPr>
      <w:pStyle w:val="afffffffffffffa"/>
      <w:jc w:val="right"/>
      <w:rPr>
        <w:color w:val="7030A0"/>
        <w:sz w:val="18"/>
        <w:szCs w:val="16"/>
      </w:rPr>
    </w:pPr>
    <w:r w:rsidRPr="000E160C">
      <w:rPr>
        <w:noProof/>
        <w:color w:val="7030A0"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690496" behindDoc="0" locked="0" layoutInCell="1" allowOverlap="1" wp14:anchorId="753504D6" wp14:editId="3DA51C44">
              <wp:simplePos x="0" y="0"/>
              <wp:positionH relativeFrom="column">
                <wp:posOffset>1270660</wp:posOffset>
              </wp:positionH>
              <wp:positionV relativeFrom="paragraph">
                <wp:posOffset>172795</wp:posOffset>
              </wp:positionV>
              <wp:extent cx="4844955" cy="0"/>
              <wp:effectExtent l="0" t="19050" r="32385" b="19050"/>
              <wp:wrapNone/>
              <wp:docPr id="15" name="Прямая соединительная линия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rgbClr val="7030A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3758F00" id="Прямая соединительная линия 15" o:spid="_x0000_s1026" style="position:absolute;z-index:25169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.05pt,13.6pt" to="481.55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" strokecolor="#7030a0" strokeweight="2.75pt">
              <v:stroke linestyle="thinThick" joinstyle="miter"/>
            </v:line>
          </w:pict>
        </mc:Fallback>
      </mc:AlternateContent>
    </w:r>
    <w:r w:rsidRPr="00DB0476">
      <w:rPr>
        <w:color w:val="7030A0"/>
        <w:sz w:val="18"/>
        <w:szCs w:val="16"/>
      </w:rPr>
      <w:t>Премия Правительства Республики Беларусь за достижения в области качества</w: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BFED92" w14:textId="77777777" w:rsidR="00EB1339" w:rsidRPr="0002109D" w:rsidRDefault="00EB1339" w:rsidP="00A559B0">
    <w:pPr>
      <w:pStyle w:val="afffffffffffffa"/>
      <w:rPr>
        <w:sz w:val="18"/>
        <w:szCs w:val="16"/>
      </w:rPr>
    </w:pPr>
    <w:r w:rsidRPr="0002109D">
      <w:rPr>
        <w:sz w:val="18"/>
        <w:szCs w:val="16"/>
      </w:rPr>
      <w:t>Премия Правительства Республики Беларусь за достижения в области качества</w:t>
    </w:r>
    <w:r>
      <w:rPr>
        <w:sz w:val="18"/>
        <w:szCs w:val="16"/>
      </w:rPr>
      <w:t xml:space="preserve"> – 2021</w: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9F2641D" wp14:editId="02F775F8">
              <wp:simplePos x="0" y="0"/>
              <wp:positionH relativeFrom="column">
                <wp:posOffset>8456295</wp:posOffset>
              </wp:positionH>
              <wp:positionV relativeFrom="paragraph">
                <wp:posOffset>214630</wp:posOffset>
              </wp:positionV>
              <wp:extent cx="531495" cy="5422900"/>
              <wp:effectExtent l="0" t="0" r="0" b="0"/>
              <wp:wrapNone/>
              <wp:docPr id="114745" name="Надпись 1147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1495" cy="54229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3F0C5FF" w14:textId="77777777" w:rsidR="00EB1339" w:rsidRPr="00BA33BD" w:rsidRDefault="00EB1339">
                          <w:pP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</w:pPr>
                          <w:r w:rsidRPr="00BA33BD"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Премия Правительства Республики Беларусь за достижения в области качества – 202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sz w:val="18"/>
                              <w:szCs w:val="16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9F2641D" id="_x0000_t202" coordsize="21600,21600" o:spt="202" path="m,l,21600r21600,l21600,xe">
              <v:stroke joinstyle="miter"/>
              <v:path gradientshapeok="t" o:connecttype="rect"/>
            </v:shapetype>
            <v:shape id="Надпись 114745" o:spid="_x0000_s1211" type="#_x0000_t202" style="position:absolute;margin-left:665.85pt;margin-top:16.9pt;width:41.85pt;height:42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" fillcolor="window" stroked="f" strokeweight=".5pt">
              <v:textbox style="layout-flow:vertical">
                <w:txbxContent>
                  <w:p w14:paraId="63F0C5FF" w14:textId="77777777" w:rsidR="00EB1339" w:rsidRPr="00BA33BD" w:rsidRDefault="00EB1339">
                    <w:pP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</w:pPr>
                    <w:r w:rsidRPr="00BA33BD"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Премия Правительства Республики Беларусь за достижения в области качества – 202</w:t>
                    </w:r>
                    <w:r>
                      <w:rPr>
                        <w:rFonts w:ascii="Arial" w:hAnsi="Arial" w:cs="Arial"/>
                        <w:b/>
                        <w:i/>
                        <w:sz w:val="18"/>
                        <w:szCs w:val="16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6A755EDE" wp14:editId="33C55832">
              <wp:simplePos x="0" y="0"/>
              <wp:positionH relativeFrom="column">
                <wp:posOffset>-896620</wp:posOffset>
              </wp:positionH>
              <wp:positionV relativeFrom="paragraph">
                <wp:posOffset>215265</wp:posOffset>
              </wp:positionV>
              <wp:extent cx="371475" cy="276225"/>
              <wp:effectExtent l="0" t="0" r="0" b="0"/>
              <wp:wrapNone/>
              <wp:docPr id="114746" name="Надпись 1147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1475" cy="27622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705E5CB" w14:textId="77777777" w:rsidR="00EB1339" w:rsidRPr="005C19A8" w:rsidRDefault="00EB1339" w:rsidP="00BA33BD">
                          <w:pPr>
                            <w:pStyle w:val="afffffffffffffffb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</w:p>
                        <w:p w14:paraId="484D6B1F" w14:textId="77777777" w:rsidR="00EB1339" w:rsidRDefault="00EB1339"/>
                      </w:txbxContent>
                    </wps:txbx>
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6A755EDE" id="Надпись 114746" o:spid="_x0000_s1212" type="#_x0000_t202" style="position:absolute;margin-left:-70.6pt;margin-top:16.95pt;width:29.25pt;height:21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" fillcolor="window" stroked="f" strokeweight=".5pt">
              <v:textbox style="layout-flow:vertical">
                <w:txbxContent>
                  <w:p w14:paraId="4705E5CB" w14:textId="77777777" w:rsidR="00EB1339" w:rsidRPr="005C19A8" w:rsidRDefault="00EB1339" w:rsidP="00BA33BD">
                    <w:pPr>
                      <w:pStyle w:val="afffffffffffffffb"/>
                      <w:jc w:val="right"/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63</w:t>
                    </w:r>
                    <w:r>
                      <w:fldChar w:fldCharType="end"/>
                    </w:r>
                  </w:p>
                  <w:p w14:paraId="484D6B1F" w14:textId="77777777" w:rsidR="00EB1339" w:rsidRDefault="00EB1339"/>
                </w:txbxContent>
              </v:textbox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92279F" w14:textId="5236DB82" w:rsidR="00EB1339" w:rsidRPr="006B65E8" w:rsidRDefault="00EB1339" w:rsidP="00A559B0">
    <w:pPr>
      <w:pStyle w:val="afffffffffffffa"/>
      <w:jc w:val="right"/>
      <w:rPr>
        <w:sz w:val="18"/>
        <w:szCs w:val="16"/>
      </w:rPr>
    </w:pPr>
    <w:r w:rsidRPr="006B65E8">
      <w:rPr>
        <w:noProof/>
        <w:sz w:val="18"/>
        <w:szCs w:val="16"/>
        <w:lang w:eastAsia="ru-RU"/>
      </w:rPr>
      <mc:AlternateContent>
        <mc:Choice Requires="wps">
          <w:drawing>
            <wp:anchor distT="0" distB="0" distL="114300" distR="114300" simplePos="0" relativeHeight="251722240" behindDoc="0" locked="0" layoutInCell="1" allowOverlap="1" wp14:anchorId="7206DD18" wp14:editId="3DA16A2F">
              <wp:simplePos x="0" y="0"/>
              <wp:positionH relativeFrom="column">
                <wp:posOffset>1270660</wp:posOffset>
              </wp:positionH>
              <wp:positionV relativeFrom="paragraph">
                <wp:posOffset>172795</wp:posOffset>
              </wp:positionV>
              <wp:extent cx="4844955" cy="0"/>
              <wp:effectExtent l="0" t="19050" r="32385" b="19050"/>
              <wp:wrapNone/>
              <wp:docPr id="31" name="Прямая соединительная линия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844955" cy="0"/>
                      </a:xfrm>
                      <a:prstGeom prst="line">
                        <a:avLst/>
                      </a:prstGeom>
                      <a:ln w="34925" cmpd="thinThick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4C9CBD9" id="Прямая соединительная линия 31" o:spid="_x0000_s1026" style="position:absolute;z-index:25172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.05pt,13.6pt" to="481.55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" strokecolor="black [3213]" strokeweight="2.75pt">
              <v:stroke linestyle="thinThick" joinstyle="miter"/>
            </v:line>
          </w:pict>
        </mc:Fallback>
      </mc:AlternateContent>
    </w:r>
    <w:r w:rsidRPr="006B65E8">
      <w:rPr>
        <w:sz w:val="18"/>
        <w:szCs w:val="16"/>
      </w:rPr>
      <w:t xml:space="preserve">Премия </w:t>
    </w:r>
    <w:r w:rsidRPr="005E365E">
      <w:rPr>
        <w:sz w:val="18"/>
        <w:szCs w:val="16"/>
      </w:rPr>
      <w:t xml:space="preserve">Содружества Независимых Государств </w:t>
    </w:r>
    <w:r w:rsidRPr="006B65E8">
      <w:rPr>
        <w:sz w:val="18"/>
        <w:szCs w:val="16"/>
      </w:rPr>
      <w:t>за достижения в области качества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1EBA1584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EDAA0E4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4102FAE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19408A6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888FD4E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5BE576A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D702630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DF44052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9D2333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2CB3BA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B7F0B"/>
    <w:multiLevelType w:val="multilevel"/>
    <w:tmpl w:val="927C2C7A"/>
    <w:styleLink w:val="a1"/>
    <w:lvl w:ilvl="0">
      <w:start w:val="1"/>
      <w:numFmt w:val="none"/>
      <w:suff w:val="space"/>
      <w:lvlText w:val="-"/>
      <w:lvlJc w:val="left"/>
      <w:pPr>
        <w:ind w:left="0" w:firstLine="397"/>
      </w:pPr>
      <w:rPr>
        <w:rFonts w:hint="default"/>
      </w:rPr>
    </w:lvl>
    <w:lvl w:ilvl="1">
      <w:start w:val="1"/>
      <w:numFmt w:val="none"/>
      <w:suff w:val="space"/>
      <w:lvlText w:val="-"/>
      <w:lvlJc w:val="left"/>
      <w:pPr>
        <w:ind w:left="0" w:firstLine="595"/>
      </w:pPr>
      <w:rPr>
        <w:rFonts w:hint="default"/>
      </w:rPr>
    </w:lvl>
    <w:lvl w:ilvl="2">
      <w:start w:val="1"/>
      <w:numFmt w:val="none"/>
      <w:suff w:val="space"/>
      <w:lvlText w:val="-"/>
      <w:lvlJc w:val="left"/>
      <w:pPr>
        <w:ind w:left="0" w:firstLine="794"/>
      </w:pPr>
      <w:rPr>
        <w:rFonts w:hint="default"/>
      </w:rPr>
    </w:lvl>
    <w:lvl w:ilvl="3">
      <w:start w:val="1"/>
      <w:numFmt w:val="russianLower"/>
      <w:lvlRestart w:val="1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lowerLetter"/>
      <w:lvlRestart w:val="1"/>
      <w:suff w:val="space"/>
      <w:lvlText w:val="%5)"/>
      <w:lvlJc w:val="left"/>
      <w:pPr>
        <w:ind w:left="0" w:firstLine="595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794"/>
      </w:pPr>
      <w:rPr>
        <w:rFonts w:hint="default"/>
      </w:rPr>
    </w:lvl>
    <w:lvl w:ilvl="6">
      <w:start w:val="1"/>
      <w:numFmt w:val="decimal"/>
      <w:lvlRestart w:val="1"/>
      <w:suff w:val="space"/>
      <w:lvlText w:val="%7)"/>
      <w:lvlJc w:val="left"/>
      <w:pPr>
        <w:ind w:left="0" w:firstLine="595"/>
      </w:pPr>
      <w:rPr>
        <w:rFonts w:hint="default"/>
      </w:rPr>
    </w:lvl>
    <w:lvl w:ilvl="7">
      <w:start w:val="1"/>
      <w:numFmt w:val="russianLower"/>
      <w:suff w:val="space"/>
      <w:lvlText w:val="%8)"/>
      <w:lvlJc w:val="left"/>
      <w:pPr>
        <w:ind w:left="0" w:firstLine="794"/>
      </w:pPr>
      <w:rPr>
        <w:rFonts w:hint="default"/>
      </w:rPr>
    </w:lvl>
    <w:lvl w:ilvl="8">
      <w:start w:val="1"/>
      <w:numFmt w:val="lowerLetter"/>
      <w:lvlRestart w:val="7"/>
      <w:suff w:val="space"/>
      <w:lvlText w:val="%9)"/>
      <w:lvlJc w:val="left"/>
      <w:pPr>
        <w:ind w:left="0" w:firstLine="794"/>
      </w:pPr>
      <w:rPr>
        <w:rFonts w:hint="default"/>
      </w:rPr>
    </w:lvl>
  </w:abstractNum>
  <w:abstractNum w:abstractNumId="11">
    <w:nsid w:val="009F0955"/>
    <w:multiLevelType w:val="multilevel"/>
    <w:tmpl w:val="AB7061DC"/>
    <w:styleLink w:val="XML"/>
    <w:lvl w:ilvl="0">
      <w:start w:val="1"/>
      <w:numFmt w:val="russianLower"/>
      <w:suff w:val="space"/>
      <w:lvlText w:val="%1)"/>
      <w:lvlJc w:val="left"/>
      <w:pPr>
        <w:ind w:left="0" w:firstLine="0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0" w:firstLine="198"/>
      </w:pPr>
      <w:rPr>
        <w:rFonts w:hint="default"/>
      </w:rPr>
    </w:lvl>
    <w:lvl w:ilvl="2">
      <w:start w:val="1"/>
      <w:numFmt w:val="russianLower"/>
      <w:suff w:val="space"/>
      <w:lvlText w:val="%3)"/>
      <w:lvlJc w:val="left"/>
      <w:pPr>
        <w:ind w:left="0" w:firstLine="397"/>
      </w:pPr>
      <w:rPr>
        <w:rFonts w:hint="default"/>
      </w:rPr>
    </w:lvl>
    <w:lvl w:ilvl="3">
      <w:start w:val="1"/>
      <w:numFmt w:val="russianLower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russianLower"/>
      <w:suff w:val="space"/>
      <w:lvlText w:val="%5)"/>
      <w:lvlJc w:val="left"/>
      <w:pPr>
        <w:ind w:left="0" w:firstLine="794"/>
      </w:pPr>
      <w:rPr>
        <w:rFonts w:hint="default"/>
      </w:rPr>
    </w:lvl>
    <w:lvl w:ilvl="5">
      <w:start w:val="1"/>
      <w:numFmt w:val="russianLower"/>
      <w:suff w:val="space"/>
      <w:lvlText w:val="%6)"/>
      <w:lvlJc w:val="left"/>
      <w:pPr>
        <w:ind w:left="0" w:firstLine="992"/>
      </w:pPr>
      <w:rPr>
        <w:rFonts w:hint="default"/>
      </w:rPr>
    </w:lvl>
    <w:lvl w:ilvl="6">
      <w:start w:val="1"/>
      <w:numFmt w:val="russianLower"/>
      <w:lvlText w:val="%7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russianLower"/>
      <w:lvlText w:val="%8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russianLower"/>
      <w:lvlText w:val="%9)"/>
      <w:lvlJc w:val="left"/>
      <w:pPr>
        <w:ind w:left="0" w:firstLine="2268"/>
      </w:pPr>
      <w:rPr>
        <w:rFonts w:hint="default"/>
      </w:rPr>
    </w:lvl>
  </w:abstractNum>
  <w:abstractNum w:abstractNumId="12">
    <w:nsid w:val="02981F15"/>
    <w:multiLevelType w:val="multilevel"/>
    <w:tmpl w:val="1E6C9554"/>
    <w:numStyleLink w:val="a2"/>
  </w:abstractNum>
  <w:abstractNum w:abstractNumId="13">
    <w:nsid w:val="0317310B"/>
    <w:multiLevelType w:val="multilevel"/>
    <w:tmpl w:val="0F9665EC"/>
    <w:styleLink w:val="a3"/>
    <w:lvl w:ilvl="0">
      <w:start w:val="1"/>
      <w:numFmt w:val="lowerRoman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bullet"/>
      <w:suff w:val="space"/>
      <w:lvlText w:val="–"/>
      <w:lvlJc w:val="left"/>
      <w:pPr>
        <w:ind w:left="0" w:firstLine="595"/>
      </w:pPr>
      <w:rPr>
        <w:rFonts w:ascii="Arial" w:hAnsi="Arial" w:hint="default"/>
      </w:rPr>
    </w:lvl>
    <w:lvl w:ilvl="2">
      <w:start w:val="1"/>
      <w:numFmt w:val="lowerLetter"/>
      <w:lvlRestart w:val="1"/>
      <w:suff w:val="space"/>
      <w:lvlText w:val="%3)"/>
      <w:lvlJc w:val="left"/>
      <w:pPr>
        <w:ind w:left="0" w:firstLine="595"/>
      </w:pPr>
      <w:rPr>
        <w:rFonts w:hint="default"/>
      </w:rPr>
    </w:lvl>
    <w:lvl w:ilvl="3">
      <w:start w:val="1"/>
      <w:numFmt w:val="upperRoman"/>
      <w:lvlRestart w:val="1"/>
      <w:suff w:val="space"/>
      <w:lvlText w:val="%4)"/>
      <w:lvlJc w:val="left"/>
      <w:pPr>
        <w:ind w:left="0" w:firstLine="397"/>
      </w:pPr>
      <w:rPr>
        <w:rFonts w:hint="default"/>
      </w:rPr>
    </w:lvl>
    <w:lvl w:ilvl="4">
      <w:start w:val="1"/>
      <w:numFmt w:val="upperRoman"/>
      <w:lvlRestart w:val="1"/>
      <w:suff w:val="space"/>
      <w:lvlText w:val="%5."/>
      <w:lvlJc w:val="left"/>
      <w:pPr>
        <w:ind w:left="0" w:firstLine="397"/>
      </w:pPr>
      <w:rPr>
        <w:rFonts w:hint="default"/>
      </w:rPr>
    </w:lvl>
    <w:lvl w:ilvl="5">
      <w:start w:val="1"/>
      <w:numFmt w:val="upperRoman"/>
      <w:lvlRestart w:val="1"/>
      <w:suff w:val="space"/>
      <w:lvlText w:val="%6"/>
      <w:lvlJc w:val="left"/>
      <w:pPr>
        <w:ind w:left="0" w:firstLine="397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</w:abstractNum>
  <w:abstractNum w:abstractNumId="14">
    <w:nsid w:val="05954EE8"/>
    <w:multiLevelType w:val="multilevel"/>
    <w:tmpl w:val="1E6C9554"/>
    <w:numStyleLink w:val="a2"/>
  </w:abstractNum>
  <w:abstractNum w:abstractNumId="15">
    <w:nsid w:val="059D0DB0"/>
    <w:multiLevelType w:val="multilevel"/>
    <w:tmpl w:val="ED46364A"/>
    <w:name w:val="СТБ_Нумера_ПрилЗэ"/>
    <w:lvl w:ilvl="0">
      <w:start w:val="1"/>
      <w:numFmt w:val="upperLetter"/>
      <w:pStyle w:val="0"/>
      <w:suff w:val="nothing"/>
      <w:lvlText w:val="Приложение Z%1"/>
      <w:lvlJc w:val="left"/>
      <w:pPr>
        <w:ind w:left="0" w:firstLine="0"/>
      </w:pPr>
      <w:rPr>
        <w:b/>
      </w:rPr>
    </w:lvl>
    <w:lvl w:ilvl="1">
      <w:start w:val="1"/>
      <w:numFmt w:val="decimal"/>
      <w:suff w:val="space"/>
      <w:lvlText w:val="Z%1.%2"/>
      <w:lvlJc w:val="left"/>
      <w:pPr>
        <w:ind w:left="0" w:firstLine="397"/>
      </w:pPr>
      <w:rPr>
        <w:b/>
      </w:rPr>
    </w:lvl>
    <w:lvl w:ilvl="2">
      <w:start w:val="1"/>
      <w:numFmt w:val="decimal"/>
      <w:suff w:val="space"/>
      <w:lvlText w:val="Z%1.%2.%3"/>
      <w:lvlJc w:val="left"/>
      <w:pPr>
        <w:ind w:left="0" w:firstLine="397"/>
      </w:pPr>
      <w:rPr>
        <w:b/>
      </w:rPr>
    </w:lvl>
    <w:lvl w:ilvl="3">
      <w:start w:val="1"/>
      <w:numFmt w:val="decimal"/>
      <w:suff w:val="space"/>
      <w:lvlText w:val="Z%1.%2.%3.%4"/>
      <w:lvlJc w:val="left"/>
      <w:pPr>
        <w:ind w:left="0" w:firstLine="397"/>
      </w:pPr>
      <w:rPr>
        <w:b/>
      </w:rPr>
    </w:lvl>
    <w:lvl w:ilvl="4">
      <w:start w:val="1"/>
      <w:numFmt w:val="decimal"/>
      <w:suff w:val="space"/>
      <w:lvlText w:val="Z%1.%2.%3.%4.%5"/>
      <w:lvlJc w:val="left"/>
      <w:pPr>
        <w:ind w:left="0" w:firstLine="397"/>
      </w:pPr>
      <w:rPr>
        <w:b/>
      </w:rPr>
    </w:lvl>
    <w:lvl w:ilvl="5">
      <w:start w:val="1"/>
      <w:numFmt w:val="decimal"/>
      <w:suff w:val="space"/>
      <w:lvlText w:val="Z%1.%2.%3.%4.%5.%6"/>
      <w:lvlJc w:val="left"/>
      <w:pPr>
        <w:ind w:left="0" w:firstLine="397"/>
      </w:pPr>
      <w:rPr>
        <w:b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b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b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b/>
      </w:rPr>
    </w:lvl>
  </w:abstractNum>
  <w:abstractNum w:abstractNumId="16">
    <w:nsid w:val="05B9457E"/>
    <w:multiLevelType w:val="multilevel"/>
    <w:tmpl w:val="1E6C9554"/>
    <w:numStyleLink w:val="a2"/>
  </w:abstractNum>
  <w:abstractNum w:abstractNumId="17">
    <w:nsid w:val="060E095F"/>
    <w:multiLevelType w:val="multilevel"/>
    <w:tmpl w:val="671ADE90"/>
    <w:styleLink w:val="XML0"/>
    <w:lvl w:ilvl="0">
      <w:start w:val="1"/>
      <w:numFmt w:val="bullet"/>
      <w:suff w:val="space"/>
      <w:lvlText w:val=""/>
      <w:lvlJc w:val="left"/>
      <w:pPr>
        <w:ind w:left="0" w:firstLine="397"/>
      </w:pPr>
      <w:rPr>
        <w:rFonts w:ascii="Symbol" w:hAnsi="Symbol" w:hint="default"/>
      </w:rPr>
    </w:lvl>
    <w:lvl w:ilvl="1">
      <w:start w:val="1"/>
      <w:numFmt w:val="bullet"/>
      <w:suff w:val="space"/>
      <w:lvlText w:val=""/>
      <w:lvlJc w:val="left"/>
      <w:pPr>
        <w:ind w:left="0" w:firstLine="595"/>
      </w:pPr>
      <w:rPr>
        <w:rFonts w:ascii="Symbol" w:hAnsi="Symbol" w:hint="default"/>
      </w:rPr>
    </w:lvl>
    <w:lvl w:ilvl="2">
      <w:start w:val="1"/>
      <w:numFmt w:val="bullet"/>
      <w:suff w:val="space"/>
      <w:lvlText w:val=""/>
      <w:lvlJc w:val="left"/>
      <w:pPr>
        <w:ind w:left="0" w:firstLine="79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992"/>
      </w:pPr>
      <w:rPr>
        <w:rFonts w:ascii="Symbol" w:hAnsi="Symbol" w:hint="default"/>
      </w:rPr>
    </w:lvl>
    <w:lvl w:ilvl="4">
      <w:start w:val="1"/>
      <w:numFmt w:val="bullet"/>
      <w:suff w:val="space"/>
      <w:lvlText w:val=""/>
      <w:lvlJc w:val="left"/>
      <w:pPr>
        <w:ind w:left="0" w:firstLine="1191"/>
      </w:pPr>
      <w:rPr>
        <w:rFonts w:ascii="Symbol" w:hAnsi="Symbol" w:hint="default"/>
      </w:rPr>
    </w:lvl>
    <w:lvl w:ilvl="5">
      <w:start w:val="1"/>
      <w:numFmt w:val="bullet"/>
      <w:suff w:val="space"/>
      <w:lvlText w:val=""/>
      <w:lvlJc w:val="left"/>
      <w:pPr>
        <w:ind w:left="0" w:firstLine="1389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ind w:left="0" w:firstLine="2268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ind w:left="0" w:firstLine="2268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ind w:left="0" w:firstLine="2268"/>
      </w:pPr>
      <w:rPr>
        <w:rFonts w:ascii="Symbol" w:hAnsi="Symbol" w:hint="default"/>
      </w:rPr>
    </w:lvl>
  </w:abstractNum>
  <w:abstractNum w:abstractNumId="18">
    <w:nsid w:val="06A6464E"/>
    <w:multiLevelType w:val="multilevel"/>
    <w:tmpl w:val="FE58282C"/>
    <w:styleLink w:val="XML1"/>
    <w:lvl w:ilvl="0">
      <w:start w:val="1"/>
      <w:numFmt w:val="russianLow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russianLower"/>
      <w:suff w:val="space"/>
      <w:lvlText w:val="%3)"/>
      <w:lvlJc w:val="left"/>
      <w:pPr>
        <w:ind w:left="0" w:firstLine="794"/>
      </w:pPr>
      <w:rPr>
        <w:rFonts w:hint="default"/>
      </w:rPr>
    </w:lvl>
    <w:lvl w:ilvl="3">
      <w:start w:val="1"/>
      <w:numFmt w:val="russianLower"/>
      <w:suff w:val="space"/>
      <w:lvlText w:val="%4)"/>
      <w:lvlJc w:val="left"/>
      <w:pPr>
        <w:ind w:left="0" w:firstLine="992"/>
      </w:pPr>
      <w:rPr>
        <w:rFonts w:hint="default"/>
      </w:rPr>
    </w:lvl>
    <w:lvl w:ilvl="4">
      <w:start w:val="1"/>
      <w:numFmt w:val="russianLower"/>
      <w:suff w:val="space"/>
      <w:lvlText w:val="%5)"/>
      <w:lvlJc w:val="left"/>
      <w:pPr>
        <w:ind w:left="0" w:firstLine="1191"/>
      </w:pPr>
      <w:rPr>
        <w:rFonts w:hint="default"/>
      </w:rPr>
    </w:lvl>
    <w:lvl w:ilvl="5">
      <w:start w:val="1"/>
      <w:numFmt w:val="russianLower"/>
      <w:suff w:val="space"/>
      <w:lvlText w:val="%6)"/>
      <w:lvlJc w:val="left"/>
      <w:pPr>
        <w:ind w:left="0" w:firstLine="1361"/>
      </w:pPr>
      <w:rPr>
        <w:rFonts w:hint="default"/>
      </w:rPr>
    </w:lvl>
    <w:lvl w:ilvl="6">
      <w:start w:val="1"/>
      <w:numFmt w:val="russianLower"/>
      <w:lvlText w:val="%7)"/>
      <w:lvlJc w:val="left"/>
      <w:pPr>
        <w:ind w:left="0" w:firstLine="2160"/>
      </w:pPr>
      <w:rPr>
        <w:rFonts w:hint="default"/>
      </w:rPr>
    </w:lvl>
    <w:lvl w:ilvl="7">
      <w:start w:val="1"/>
      <w:numFmt w:val="russianLower"/>
      <w:lvlText w:val="%8)"/>
      <w:lvlJc w:val="left"/>
      <w:pPr>
        <w:ind w:left="0" w:firstLine="2520"/>
      </w:pPr>
      <w:rPr>
        <w:rFonts w:hint="default"/>
      </w:rPr>
    </w:lvl>
    <w:lvl w:ilvl="8">
      <w:start w:val="1"/>
      <w:numFmt w:val="russianLower"/>
      <w:lvlText w:val="%9)"/>
      <w:lvlJc w:val="left"/>
      <w:pPr>
        <w:ind w:left="0" w:firstLine="2880"/>
      </w:pPr>
      <w:rPr>
        <w:rFonts w:hint="default"/>
      </w:rPr>
    </w:lvl>
  </w:abstractNum>
  <w:abstractNum w:abstractNumId="19">
    <w:nsid w:val="06BF6AC6"/>
    <w:multiLevelType w:val="multilevel"/>
    <w:tmpl w:val="ECE80B32"/>
    <w:styleLink w:val="a4"/>
    <w:lvl w:ilvl="0">
      <w:start w:val="1"/>
      <w:numFmt w:val="lowerLetter"/>
      <w:lvlRestart w:val="0"/>
      <w:suff w:val="space"/>
      <w:lvlText w:val="%1)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decimal"/>
      <w:suff w:val="space"/>
      <w:lvlText w:val="%3)"/>
      <w:lvlJc w:val="left"/>
      <w:pPr>
        <w:ind w:left="0" w:firstLine="794"/>
      </w:pPr>
    </w:lvl>
    <w:lvl w:ilvl="3">
      <w:start w:val="1"/>
      <w:numFmt w:val="decimal"/>
      <w:suff w:val="space"/>
      <w:lvlText w:val="%4)"/>
      <w:lvlJc w:val="left"/>
      <w:pPr>
        <w:ind w:left="0" w:firstLine="595"/>
      </w:pPr>
    </w:lvl>
    <w:lvl w:ilvl="4">
      <w:start w:val="1"/>
      <w:numFmt w:val="none"/>
      <w:suff w:val="space"/>
      <w:lvlText w:val="–"/>
      <w:lvlJc w:val="left"/>
      <w:pPr>
        <w:ind w:left="0" w:firstLine="794"/>
      </w:pPr>
    </w:lvl>
    <w:lvl w:ilvl="5">
      <w:start w:val="1"/>
      <w:numFmt w:val="upperLetter"/>
      <w:suff w:val="space"/>
      <w:lvlText w:val="%6."/>
      <w:lvlJc w:val="left"/>
      <w:pPr>
        <w:ind w:left="0" w:firstLine="397"/>
      </w:pPr>
    </w:lvl>
    <w:lvl w:ilvl="6">
      <w:start w:val="1"/>
      <w:numFmt w:val="upperLetter"/>
      <w:suff w:val="space"/>
      <w:lvlText w:val="%7"/>
      <w:lvlJc w:val="left"/>
      <w:pPr>
        <w:ind w:left="0" w:firstLine="397"/>
      </w:p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8">
      <w:start w:val="1"/>
      <w:numFmt w:val="upperLetter"/>
      <w:suff w:val="nothing"/>
      <w:lvlText w:val="%9"/>
      <w:lvlJc w:val="left"/>
      <w:pPr>
        <w:ind w:left="0" w:firstLine="0"/>
      </w:pPr>
    </w:lvl>
  </w:abstractNum>
  <w:abstractNum w:abstractNumId="20">
    <w:nsid w:val="073F1A46"/>
    <w:multiLevelType w:val="multilevel"/>
    <w:tmpl w:val="1E6C9554"/>
    <w:numStyleLink w:val="a2"/>
  </w:abstractNum>
  <w:abstractNum w:abstractNumId="21">
    <w:nsid w:val="0AFD4D1D"/>
    <w:multiLevelType w:val="multilevel"/>
    <w:tmpl w:val="E8DE2166"/>
    <w:lvl w:ilvl="0">
      <w:start w:val="1"/>
      <w:numFmt w:val="russianLower"/>
      <w:lvlRestart w:val="0"/>
      <w:suff w:val="space"/>
      <w:lvlText w:val="%1)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decimal"/>
      <w:suff w:val="space"/>
      <w:lvlText w:val="%3)"/>
      <w:lvlJc w:val="left"/>
      <w:pPr>
        <w:ind w:left="0" w:firstLine="794"/>
      </w:pPr>
    </w:lvl>
    <w:lvl w:ilvl="3">
      <w:start w:val="1"/>
      <w:numFmt w:val="decimal"/>
      <w:suff w:val="space"/>
      <w:lvlText w:val="%4)"/>
      <w:lvlJc w:val="left"/>
      <w:pPr>
        <w:ind w:left="0" w:firstLine="595"/>
      </w:pPr>
    </w:lvl>
    <w:lvl w:ilvl="4">
      <w:start w:val="1"/>
      <w:numFmt w:val="none"/>
      <w:suff w:val="space"/>
      <w:lvlText w:val="–"/>
      <w:lvlJc w:val="left"/>
      <w:pPr>
        <w:ind w:left="0" w:firstLine="794"/>
      </w:pPr>
    </w:lvl>
    <w:lvl w:ilvl="5">
      <w:start w:val="1"/>
      <w:numFmt w:val="russianUpper"/>
      <w:suff w:val="space"/>
      <w:lvlText w:val="%6."/>
      <w:lvlJc w:val="left"/>
      <w:pPr>
        <w:ind w:left="0" w:firstLine="397"/>
      </w:pPr>
    </w:lvl>
    <w:lvl w:ilvl="6">
      <w:start w:val="1"/>
      <w:numFmt w:val="russianUpper"/>
      <w:suff w:val="space"/>
      <w:lvlText w:val="%7"/>
      <w:lvlJc w:val="left"/>
      <w:pPr>
        <w:ind w:left="0" w:firstLine="397"/>
      </w:p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8">
      <w:start w:val="1"/>
      <w:numFmt w:val="russianUpper"/>
      <w:suff w:val="nothing"/>
      <w:lvlText w:val="%9"/>
      <w:lvlJc w:val="left"/>
      <w:pPr>
        <w:ind w:left="0" w:firstLine="0"/>
      </w:pPr>
    </w:lvl>
  </w:abstractNum>
  <w:abstractNum w:abstractNumId="22">
    <w:nsid w:val="0C222B89"/>
    <w:multiLevelType w:val="multilevel"/>
    <w:tmpl w:val="1E6C9554"/>
    <w:numStyleLink w:val="a2"/>
  </w:abstractNum>
  <w:abstractNum w:abstractNumId="23">
    <w:nsid w:val="10333540"/>
    <w:multiLevelType w:val="multilevel"/>
    <w:tmpl w:val="069A85D2"/>
    <w:styleLink w:val="a5"/>
    <w:lvl w:ilvl="0">
      <w:start w:val="1"/>
      <w:numFmt w:val="decimal"/>
      <w:lvlRestart w:val="0"/>
      <w:suff w:val="space"/>
      <w:lvlText w:val="%1)"/>
      <w:lvlJc w:val="left"/>
      <w:pPr>
        <w:ind w:left="0" w:firstLine="397"/>
      </w:pPr>
    </w:lvl>
    <w:lvl w:ilvl="1">
      <w:start w:val="1"/>
      <w:numFmt w:val="russianLower"/>
      <w:suff w:val="space"/>
      <w:lvlText w:val="%2)"/>
      <w:lvlJc w:val="left"/>
      <w:pPr>
        <w:ind w:left="0" w:firstLine="595"/>
      </w:pPr>
    </w:lvl>
    <w:lvl w:ilvl="2">
      <w:start w:val="1"/>
      <w:numFmt w:val="none"/>
      <w:suff w:val="space"/>
      <w:lvlText w:val="–"/>
      <w:lvlJc w:val="left"/>
      <w:pPr>
        <w:ind w:left="0" w:firstLine="794"/>
      </w:pPr>
    </w:lvl>
    <w:lvl w:ilvl="3">
      <w:start w:val="1"/>
      <w:numFmt w:val="lowerLetter"/>
      <w:suff w:val="space"/>
      <w:lvlText w:val="%4)"/>
      <w:lvlJc w:val="left"/>
      <w:pPr>
        <w:ind w:left="0" w:firstLine="595"/>
      </w:pPr>
    </w:lvl>
    <w:lvl w:ilvl="4">
      <w:start w:val="1"/>
      <w:numFmt w:val="none"/>
      <w:suff w:val="space"/>
      <w:lvlText w:val="–"/>
      <w:lvlJc w:val="left"/>
      <w:pPr>
        <w:ind w:left="0" w:firstLine="794"/>
      </w:pPr>
    </w:lvl>
    <w:lvl w:ilvl="5">
      <w:start w:val="1"/>
      <w:numFmt w:val="decimal"/>
      <w:suff w:val="space"/>
      <w:lvlText w:val="%6."/>
      <w:lvlJc w:val="left"/>
      <w:pPr>
        <w:ind w:left="0" w:firstLine="397"/>
      </w:pPr>
    </w:lvl>
    <w:lvl w:ilvl="6">
      <w:start w:val="1"/>
      <w:numFmt w:val="decimal"/>
      <w:suff w:val="space"/>
      <w:lvlText w:val="%7"/>
      <w:lvlJc w:val="left"/>
      <w:pPr>
        <w:ind w:left="0" w:firstLine="397"/>
      </w:pPr>
    </w:lvl>
    <w:lvl w:ilvl="7">
      <w:start w:val="1"/>
      <w:numFmt w:val="decimal"/>
      <w:suff w:val="space"/>
      <w:lvlText w:val="(%8)"/>
      <w:lvlJc w:val="left"/>
      <w:pPr>
        <w:ind w:left="0" w:firstLine="397"/>
      </w:pPr>
    </w:lvl>
    <w:lvl w:ilvl="8">
      <w:start w:val="1"/>
      <w:numFmt w:val="decimal"/>
      <w:suff w:val="nothing"/>
      <w:lvlText w:val="%9"/>
      <w:lvlJc w:val="left"/>
      <w:pPr>
        <w:ind w:left="0" w:firstLine="0"/>
      </w:pPr>
    </w:lvl>
  </w:abstractNum>
  <w:abstractNum w:abstractNumId="24">
    <w:nsid w:val="11A75F7F"/>
    <w:multiLevelType w:val="multilevel"/>
    <w:tmpl w:val="E1E4751C"/>
    <w:styleLink w:val="XML2"/>
    <w:lvl w:ilvl="0">
      <w:start w:val="1"/>
      <w:numFmt w:val="russianLower"/>
      <w:suff w:val="space"/>
      <w:lvlText w:val="%1."/>
      <w:lvlJc w:val="left"/>
      <w:pPr>
        <w:ind w:left="0" w:firstLine="397"/>
      </w:pPr>
      <w:rPr>
        <w:rFonts w:hint="default"/>
      </w:rPr>
    </w:lvl>
    <w:lvl w:ilvl="1">
      <w:start w:val="1"/>
      <w:numFmt w:val="russianLower"/>
      <w:suff w:val="space"/>
      <w:lvlText w:val="%2."/>
      <w:lvlJc w:val="left"/>
      <w:pPr>
        <w:ind w:left="0" w:firstLine="595"/>
      </w:pPr>
      <w:rPr>
        <w:rFonts w:hint="default"/>
      </w:rPr>
    </w:lvl>
    <w:lvl w:ilvl="2">
      <w:start w:val="1"/>
      <w:numFmt w:val="russianLower"/>
      <w:suff w:val="space"/>
      <w:lvlText w:val="%3."/>
      <w:lvlJc w:val="left"/>
      <w:pPr>
        <w:ind w:left="0" w:firstLine="794"/>
      </w:pPr>
      <w:rPr>
        <w:rFonts w:hint="default"/>
      </w:rPr>
    </w:lvl>
    <w:lvl w:ilvl="3">
      <w:start w:val="1"/>
      <w:numFmt w:val="russianLower"/>
      <w:suff w:val="space"/>
      <w:lvlText w:val="%4."/>
      <w:lvlJc w:val="left"/>
      <w:pPr>
        <w:ind w:left="0" w:firstLine="992"/>
      </w:pPr>
      <w:rPr>
        <w:rFonts w:hint="default"/>
      </w:rPr>
    </w:lvl>
    <w:lvl w:ilvl="4">
      <w:start w:val="1"/>
      <w:numFmt w:val="russianLower"/>
      <w:suff w:val="space"/>
      <w:lvlText w:val="%5."/>
      <w:lvlJc w:val="left"/>
      <w:pPr>
        <w:ind w:left="0" w:firstLine="1191"/>
      </w:pPr>
      <w:rPr>
        <w:rFonts w:hint="default"/>
      </w:rPr>
    </w:lvl>
    <w:lvl w:ilvl="5">
      <w:start w:val="1"/>
      <w:numFmt w:val="russianLower"/>
      <w:suff w:val="space"/>
      <w:lvlText w:val="%6."/>
      <w:lvlJc w:val="left"/>
      <w:pPr>
        <w:ind w:left="0" w:firstLine="1389"/>
      </w:pPr>
      <w:rPr>
        <w:rFonts w:hint="default"/>
      </w:rPr>
    </w:lvl>
    <w:lvl w:ilvl="6">
      <w:start w:val="1"/>
      <w:numFmt w:val="russianLower"/>
      <w:lvlText w:val="%7."/>
      <w:lvlJc w:val="left"/>
      <w:pPr>
        <w:ind w:left="0" w:firstLine="2268"/>
      </w:pPr>
      <w:rPr>
        <w:rFonts w:hint="default"/>
      </w:rPr>
    </w:lvl>
    <w:lvl w:ilvl="7">
      <w:start w:val="1"/>
      <w:numFmt w:val="russianLower"/>
      <w:lvlText w:val="%8."/>
      <w:lvlJc w:val="left"/>
      <w:pPr>
        <w:ind w:left="0" w:firstLine="2268"/>
      </w:pPr>
      <w:rPr>
        <w:rFonts w:hint="default"/>
      </w:rPr>
    </w:lvl>
    <w:lvl w:ilvl="8">
      <w:start w:val="1"/>
      <w:numFmt w:val="russianLower"/>
      <w:lvlText w:val="%9."/>
      <w:lvlJc w:val="left"/>
      <w:pPr>
        <w:ind w:left="0" w:firstLine="2268"/>
      </w:pPr>
      <w:rPr>
        <w:rFonts w:hint="default"/>
      </w:rPr>
    </w:lvl>
  </w:abstractNum>
  <w:abstractNum w:abstractNumId="25">
    <w:nsid w:val="139B635B"/>
    <w:multiLevelType w:val="multilevel"/>
    <w:tmpl w:val="00DEA92C"/>
    <w:styleLink w:val="XML3"/>
    <w:lvl w:ilvl="0">
      <w:start w:val="1"/>
      <w:numFmt w:val="lowerLetter"/>
      <w:suff w:val="space"/>
      <w:lvlText w:val="%1."/>
      <w:lvlJc w:val="left"/>
      <w:pPr>
        <w:ind w:left="0" w:firstLine="397"/>
      </w:pPr>
      <w:rPr>
        <w:rFonts w:hint="default"/>
      </w:rPr>
    </w:lvl>
    <w:lvl w:ilvl="1">
      <w:start w:val="1"/>
      <w:numFmt w:val="lowerLetter"/>
      <w:suff w:val="space"/>
      <w:lvlText w:val="%2."/>
      <w:lvlJc w:val="left"/>
      <w:pPr>
        <w:ind w:left="0" w:firstLine="595"/>
      </w:pPr>
      <w:rPr>
        <w:rFonts w:hint="default"/>
      </w:rPr>
    </w:lvl>
    <w:lvl w:ilvl="2">
      <w:start w:val="1"/>
      <w:numFmt w:val="lowerLetter"/>
      <w:suff w:val="space"/>
      <w:lvlText w:val="%3."/>
      <w:lvlJc w:val="left"/>
      <w:pPr>
        <w:ind w:left="0" w:firstLine="794"/>
      </w:pPr>
      <w:rPr>
        <w:rFonts w:hint="default"/>
      </w:rPr>
    </w:lvl>
    <w:lvl w:ilvl="3">
      <w:start w:val="1"/>
      <w:numFmt w:val="lowerLetter"/>
      <w:suff w:val="space"/>
      <w:lvlText w:val="%4."/>
      <w:lvlJc w:val="left"/>
      <w:pPr>
        <w:ind w:left="0" w:firstLine="992"/>
      </w:pPr>
      <w:rPr>
        <w:rFonts w:hint="default"/>
      </w:rPr>
    </w:lvl>
    <w:lvl w:ilvl="4">
      <w:start w:val="1"/>
      <w:numFmt w:val="lowerLetter"/>
      <w:suff w:val="space"/>
      <w:lvlText w:val="%5."/>
      <w:lvlJc w:val="left"/>
      <w:pPr>
        <w:ind w:left="0" w:firstLine="1191"/>
      </w:pPr>
      <w:rPr>
        <w:rFonts w:hint="default"/>
      </w:rPr>
    </w:lvl>
    <w:lvl w:ilvl="5">
      <w:start w:val="1"/>
      <w:numFmt w:val="lowerLetter"/>
      <w:suff w:val="space"/>
      <w:lvlText w:val="%6."/>
      <w:lvlJc w:val="left"/>
      <w:pPr>
        <w:ind w:left="0" w:firstLine="1389"/>
      </w:pPr>
      <w:rPr>
        <w:rFonts w:hint="default"/>
      </w:rPr>
    </w:lvl>
    <w:lvl w:ilvl="6">
      <w:start w:val="1"/>
      <w:numFmt w:val="lowerLetter"/>
      <w:lvlText w:val="%7."/>
      <w:lvlJc w:val="left"/>
      <w:pPr>
        <w:ind w:left="0" w:firstLine="226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2268"/>
      </w:pPr>
      <w:rPr>
        <w:rFonts w:hint="default"/>
      </w:rPr>
    </w:lvl>
    <w:lvl w:ilvl="8">
      <w:start w:val="1"/>
      <w:numFmt w:val="lowerLetter"/>
      <w:lvlText w:val="%9."/>
      <w:lvlJc w:val="left"/>
      <w:pPr>
        <w:ind w:left="0" w:firstLine="2268"/>
      </w:pPr>
      <w:rPr>
        <w:rFonts w:hint="default"/>
      </w:rPr>
    </w:lvl>
  </w:abstractNum>
  <w:abstractNum w:abstractNumId="26">
    <w:nsid w:val="15783EF8"/>
    <w:multiLevelType w:val="multilevel"/>
    <w:tmpl w:val="86CCBB82"/>
    <w:styleLink w:val="XML4"/>
    <w:lvl w:ilvl="0">
      <w:start w:val="1"/>
      <w:numFmt w:val="lowerRoman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lowerRoman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lowerRoman"/>
      <w:suff w:val="space"/>
      <w:lvlText w:val="%3)"/>
      <w:lvlJc w:val="left"/>
      <w:pPr>
        <w:ind w:left="0" w:firstLine="794"/>
      </w:pPr>
      <w:rPr>
        <w:rFonts w:hint="default"/>
      </w:rPr>
    </w:lvl>
    <w:lvl w:ilvl="3">
      <w:start w:val="1"/>
      <w:numFmt w:val="lowerRoman"/>
      <w:suff w:val="space"/>
      <w:lvlText w:val="%4)"/>
      <w:lvlJc w:val="left"/>
      <w:pPr>
        <w:ind w:left="0" w:firstLine="992"/>
      </w:pPr>
      <w:rPr>
        <w:rFonts w:hint="default"/>
      </w:rPr>
    </w:lvl>
    <w:lvl w:ilvl="4">
      <w:start w:val="1"/>
      <w:numFmt w:val="lowerRoman"/>
      <w:suff w:val="space"/>
      <w:lvlText w:val="%5)"/>
      <w:lvlJc w:val="left"/>
      <w:pPr>
        <w:ind w:left="0" w:firstLine="1191"/>
      </w:pPr>
      <w:rPr>
        <w:rFonts w:hint="default"/>
      </w:rPr>
    </w:lvl>
    <w:lvl w:ilvl="5">
      <w:start w:val="1"/>
      <w:numFmt w:val="lowerRoman"/>
      <w:suff w:val="space"/>
      <w:lvlText w:val="%6)"/>
      <w:lvlJc w:val="left"/>
      <w:pPr>
        <w:ind w:left="0" w:firstLine="1389"/>
      </w:pPr>
      <w:rPr>
        <w:rFonts w:hint="default"/>
      </w:rPr>
    </w:lvl>
    <w:lvl w:ilvl="6">
      <w:start w:val="1"/>
      <w:numFmt w:val="lowerRoman"/>
      <w:lvlText w:val="%7)"/>
      <w:lvlJc w:val="left"/>
      <w:pPr>
        <w:ind w:left="0" w:firstLine="2268"/>
      </w:pPr>
      <w:rPr>
        <w:rFonts w:hint="default"/>
      </w:rPr>
    </w:lvl>
    <w:lvl w:ilvl="7">
      <w:start w:val="1"/>
      <w:numFmt w:val="lowerRoman"/>
      <w:lvlText w:val="%8)"/>
      <w:lvlJc w:val="left"/>
      <w:pPr>
        <w:ind w:left="0" w:firstLine="2268"/>
      </w:pPr>
      <w:rPr>
        <w:rFonts w:hint="default"/>
      </w:rPr>
    </w:lvl>
    <w:lvl w:ilvl="8">
      <w:start w:val="1"/>
      <w:numFmt w:val="lowerRoman"/>
      <w:lvlText w:val="%9)"/>
      <w:lvlJc w:val="left"/>
      <w:pPr>
        <w:ind w:left="0" w:firstLine="2268"/>
      </w:pPr>
      <w:rPr>
        <w:rFonts w:hint="default"/>
      </w:rPr>
    </w:lvl>
  </w:abstractNum>
  <w:abstractNum w:abstractNumId="27">
    <w:nsid w:val="15C013D6"/>
    <w:multiLevelType w:val="multilevel"/>
    <w:tmpl w:val="1E6C9554"/>
    <w:numStyleLink w:val="a2"/>
  </w:abstractNum>
  <w:abstractNum w:abstractNumId="28">
    <w:nsid w:val="161C6D66"/>
    <w:multiLevelType w:val="multilevel"/>
    <w:tmpl w:val="E8DE2166"/>
    <w:styleLink w:val="a6"/>
    <w:lvl w:ilvl="0">
      <w:start w:val="1"/>
      <w:numFmt w:val="russianLower"/>
      <w:lvlRestart w:val="0"/>
      <w:suff w:val="space"/>
      <w:lvlText w:val="%1)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decimal"/>
      <w:suff w:val="space"/>
      <w:lvlText w:val="%3)"/>
      <w:lvlJc w:val="left"/>
      <w:pPr>
        <w:ind w:left="0" w:firstLine="794"/>
      </w:pPr>
    </w:lvl>
    <w:lvl w:ilvl="3">
      <w:start w:val="1"/>
      <w:numFmt w:val="decimal"/>
      <w:suff w:val="space"/>
      <w:lvlText w:val="%4)"/>
      <w:lvlJc w:val="left"/>
      <w:pPr>
        <w:ind w:left="0" w:firstLine="595"/>
      </w:pPr>
    </w:lvl>
    <w:lvl w:ilvl="4">
      <w:start w:val="1"/>
      <w:numFmt w:val="none"/>
      <w:suff w:val="space"/>
      <w:lvlText w:val="–"/>
      <w:lvlJc w:val="left"/>
      <w:pPr>
        <w:ind w:left="0" w:firstLine="794"/>
      </w:pPr>
    </w:lvl>
    <w:lvl w:ilvl="5">
      <w:start w:val="1"/>
      <w:numFmt w:val="russianUpper"/>
      <w:suff w:val="space"/>
      <w:lvlText w:val="%6."/>
      <w:lvlJc w:val="left"/>
      <w:pPr>
        <w:ind w:left="0" w:firstLine="397"/>
      </w:pPr>
    </w:lvl>
    <w:lvl w:ilvl="6">
      <w:start w:val="1"/>
      <w:numFmt w:val="russianUpper"/>
      <w:suff w:val="space"/>
      <w:lvlText w:val="%7"/>
      <w:lvlJc w:val="left"/>
      <w:pPr>
        <w:ind w:left="0" w:firstLine="397"/>
      </w:p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8">
      <w:start w:val="1"/>
      <w:numFmt w:val="russianUpper"/>
      <w:suff w:val="nothing"/>
      <w:lvlText w:val="%9"/>
      <w:lvlJc w:val="left"/>
      <w:pPr>
        <w:ind w:left="0" w:firstLine="0"/>
      </w:pPr>
    </w:lvl>
  </w:abstractNum>
  <w:abstractNum w:abstractNumId="29">
    <w:nsid w:val="164F02BF"/>
    <w:multiLevelType w:val="singleLevel"/>
    <w:tmpl w:val="90F0DB9E"/>
    <w:name w:val="СТБ_Список_Припылок_ИнфоДанные"/>
    <w:lvl w:ilvl="0">
      <w:start w:val="1"/>
      <w:numFmt w:val="decimal"/>
      <w:pStyle w:val="a7"/>
      <w:suff w:val="space"/>
      <w:lvlText w:val="%1"/>
      <w:lvlJc w:val="left"/>
      <w:pPr>
        <w:tabs>
          <w:tab w:val="num" w:pos="0"/>
        </w:tabs>
        <w:ind w:left="0" w:firstLine="397"/>
      </w:pPr>
    </w:lvl>
  </w:abstractNum>
  <w:abstractNum w:abstractNumId="30">
    <w:nsid w:val="165F6866"/>
    <w:multiLevelType w:val="multilevel"/>
    <w:tmpl w:val="1E6C9554"/>
    <w:numStyleLink w:val="a2"/>
  </w:abstractNum>
  <w:abstractNum w:abstractNumId="31">
    <w:nsid w:val="17501A92"/>
    <w:multiLevelType w:val="multilevel"/>
    <w:tmpl w:val="B2F28DAA"/>
    <w:lvl w:ilvl="0">
      <w:start w:val="1"/>
      <w:numFmt w:val="decimal"/>
      <w:pStyle w:val="1"/>
      <w:suff w:val="space"/>
      <w:lvlText w:val="%1"/>
      <w:lvlJc w:val="left"/>
      <w:pPr>
        <w:ind w:left="0" w:firstLine="397"/>
      </w:pPr>
      <w:rPr>
        <w:b/>
      </w:rPr>
    </w:lvl>
    <w:lvl w:ilvl="1">
      <w:start w:val="1"/>
      <w:numFmt w:val="decimal"/>
      <w:pStyle w:val="21"/>
      <w:suff w:val="space"/>
      <w:lvlText w:val="%1.%2"/>
      <w:lvlJc w:val="left"/>
      <w:pPr>
        <w:ind w:left="0" w:firstLine="397"/>
      </w:pPr>
      <w:rPr>
        <w:b/>
      </w:rPr>
    </w:lvl>
    <w:lvl w:ilvl="2">
      <w:start w:val="1"/>
      <w:numFmt w:val="decimal"/>
      <w:suff w:val="space"/>
      <w:lvlText w:val="%1.%2.%3"/>
      <w:lvlJc w:val="left"/>
      <w:pPr>
        <w:ind w:left="0" w:firstLine="397"/>
      </w:pPr>
      <w:rPr>
        <w:b/>
      </w:rPr>
    </w:lvl>
    <w:lvl w:ilvl="3">
      <w:start w:val="1"/>
      <w:numFmt w:val="decimal"/>
      <w:suff w:val="space"/>
      <w:lvlText w:val="%1.%2.%3.%4"/>
      <w:lvlJc w:val="left"/>
      <w:pPr>
        <w:ind w:left="0" w:firstLine="397"/>
      </w:pPr>
      <w:rPr>
        <w:b/>
      </w:rPr>
    </w:lvl>
    <w:lvl w:ilvl="4">
      <w:start w:val="1"/>
      <w:numFmt w:val="decimal"/>
      <w:pStyle w:val="51"/>
      <w:suff w:val="space"/>
      <w:lvlText w:val="%1.%2.%3.%4.%5"/>
      <w:lvlJc w:val="left"/>
      <w:pPr>
        <w:ind w:left="0" w:firstLine="397"/>
      </w:pPr>
      <w:rPr>
        <w:b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0" w:firstLine="397"/>
      </w:pPr>
      <w:rPr>
        <w:b/>
      </w:rPr>
    </w:lvl>
    <w:lvl w:ilvl="6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8">
      <w:start w:val="1"/>
      <w:numFmt w:val="none"/>
      <w:lvlRestart w:val="0"/>
      <w:suff w:val="nothing"/>
      <w:lvlText w:val=""/>
      <w:lvlJc w:val="left"/>
      <w:pPr>
        <w:ind w:left="0" w:firstLine="0"/>
      </w:pPr>
    </w:lvl>
  </w:abstractNum>
  <w:abstractNum w:abstractNumId="32">
    <w:nsid w:val="17A969B9"/>
    <w:multiLevelType w:val="multilevel"/>
    <w:tmpl w:val="E8DE2166"/>
    <w:numStyleLink w:val="a6"/>
  </w:abstractNum>
  <w:abstractNum w:abstractNumId="33">
    <w:nsid w:val="18925569"/>
    <w:multiLevelType w:val="multilevel"/>
    <w:tmpl w:val="39F4AD10"/>
    <w:styleLink w:val="a8"/>
    <w:lvl w:ilvl="0">
      <w:start w:val="1"/>
      <w:numFmt w:val="none"/>
      <w:lvlRestart w:val="0"/>
      <w:suff w:val="space"/>
      <w:lvlText w:val="-"/>
      <w:lvlJc w:val="left"/>
      <w:pPr>
        <w:ind w:left="0" w:firstLine="397"/>
      </w:pPr>
    </w:lvl>
    <w:lvl w:ilvl="1">
      <w:start w:val="1"/>
      <w:numFmt w:val="none"/>
      <w:suff w:val="space"/>
      <w:lvlText w:val="-"/>
      <w:lvlJc w:val="left"/>
      <w:pPr>
        <w:ind w:left="0" w:firstLine="595"/>
      </w:pPr>
    </w:lvl>
    <w:lvl w:ilvl="2">
      <w:start w:val="1"/>
      <w:numFmt w:val="none"/>
      <w:suff w:val="space"/>
      <w:lvlText w:val="-"/>
      <w:lvlJc w:val="left"/>
      <w:pPr>
        <w:ind w:left="0" w:firstLine="794"/>
      </w:pPr>
    </w:lvl>
    <w:lvl w:ilvl="3">
      <w:start w:val="1"/>
      <w:numFmt w:val="russianLower"/>
      <w:suff w:val="space"/>
      <w:lvlText w:val="%4)"/>
      <w:lvlJc w:val="left"/>
      <w:pPr>
        <w:ind w:left="0" w:firstLine="595"/>
      </w:pPr>
    </w:lvl>
    <w:lvl w:ilvl="4">
      <w:start w:val="1"/>
      <w:numFmt w:val="lowerLetter"/>
      <w:suff w:val="space"/>
      <w:lvlText w:val="%5)"/>
      <w:lvlJc w:val="left"/>
      <w:pPr>
        <w:ind w:left="0" w:firstLine="595"/>
      </w:pPr>
    </w:lvl>
    <w:lvl w:ilvl="5">
      <w:start w:val="1"/>
      <w:numFmt w:val="decimal"/>
      <w:suff w:val="space"/>
      <w:lvlText w:val="%6)"/>
      <w:lvlJc w:val="left"/>
      <w:pPr>
        <w:ind w:left="0" w:firstLine="794"/>
      </w:pPr>
    </w:lvl>
    <w:lvl w:ilvl="6">
      <w:start w:val="1"/>
      <w:numFmt w:val="decimal"/>
      <w:suff w:val="space"/>
      <w:lvlText w:val="%7)"/>
      <w:lvlJc w:val="left"/>
      <w:pPr>
        <w:ind w:left="0" w:firstLine="595"/>
      </w:pPr>
    </w:lvl>
    <w:lvl w:ilvl="7">
      <w:start w:val="1"/>
      <w:numFmt w:val="russianLower"/>
      <w:suff w:val="space"/>
      <w:lvlText w:val="%8)"/>
      <w:lvlJc w:val="left"/>
      <w:pPr>
        <w:ind w:left="0" w:firstLine="794"/>
      </w:pPr>
    </w:lvl>
    <w:lvl w:ilvl="8">
      <w:start w:val="1"/>
      <w:numFmt w:val="lowerLetter"/>
      <w:suff w:val="space"/>
      <w:lvlText w:val="%9)"/>
      <w:lvlJc w:val="left"/>
      <w:pPr>
        <w:ind w:left="0" w:firstLine="794"/>
      </w:pPr>
    </w:lvl>
  </w:abstractNum>
  <w:abstractNum w:abstractNumId="34">
    <w:nsid w:val="19840E42"/>
    <w:multiLevelType w:val="multilevel"/>
    <w:tmpl w:val="B7A60CC6"/>
    <w:styleLink w:val="a9"/>
    <w:lvl w:ilvl="0">
      <w:start w:val="1"/>
      <w:numFmt w:val="bullet"/>
      <w:suff w:val="space"/>
      <w:lvlText w:val="–"/>
      <w:lvlJc w:val="left"/>
      <w:pPr>
        <w:ind w:left="57" w:firstLine="0"/>
      </w:pPr>
      <w:rPr>
        <w:rFonts w:ascii="Arial" w:hAnsi="Arial" w:hint="default"/>
      </w:rPr>
    </w:lvl>
    <w:lvl w:ilvl="1">
      <w:start w:val="1"/>
      <w:numFmt w:val="bullet"/>
      <w:suff w:val="space"/>
      <w:lvlText w:val="–"/>
      <w:lvlJc w:val="left"/>
      <w:pPr>
        <w:ind w:left="57" w:firstLine="198"/>
      </w:pPr>
      <w:rPr>
        <w:rFonts w:ascii="Arial" w:hAnsi="Arial" w:hint="default"/>
      </w:rPr>
    </w:lvl>
    <w:lvl w:ilvl="2">
      <w:start w:val="1"/>
      <w:numFmt w:val="lowerLetter"/>
      <w:lvlRestart w:val="1"/>
      <w:suff w:val="space"/>
      <w:lvlText w:val="%3)"/>
      <w:lvlJc w:val="left"/>
      <w:pPr>
        <w:ind w:left="57" w:firstLine="0"/>
      </w:pPr>
      <w:rPr>
        <w:rFonts w:hint="default"/>
      </w:rPr>
    </w:lvl>
    <w:lvl w:ilvl="3">
      <w:start w:val="1"/>
      <w:numFmt w:val="decimal"/>
      <w:suff w:val="space"/>
      <w:lvlText w:val="%4)"/>
      <w:lvlJc w:val="left"/>
      <w:pPr>
        <w:ind w:left="57" w:firstLine="198"/>
      </w:pPr>
      <w:rPr>
        <w:rFonts w:hint="default"/>
      </w:rPr>
    </w:lvl>
    <w:lvl w:ilvl="4">
      <w:start w:val="1"/>
      <w:numFmt w:val="russianLower"/>
      <w:lvlRestart w:val="1"/>
      <w:suff w:val="space"/>
      <w:lvlText w:val="%5)"/>
      <w:lvlJc w:val="left"/>
      <w:pPr>
        <w:ind w:left="57" w:firstLine="0"/>
      </w:pPr>
      <w:rPr>
        <w:rFonts w:hint="default"/>
      </w:rPr>
    </w:lvl>
    <w:lvl w:ilvl="5">
      <w:start w:val="1"/>
      <w:numFmt w:val="decimal"/>
      <w:lvlRestart w:val="1"/>
      <w:suff w:val="space"/>
      <w:lvlText w:val="%6"/>
      <w:lvlJc w:val="left"/>
      <w:pPr>
        <w:ind w:left="57" w:firstLine="0"/>
      </w:pPr>
      <w:rPr>
        <w:rFonts w:hint="default"/>
      </w:rPr>
    </w:lvl>
    <w:lvl w:ilvl="6">
      <w:start w:val="1"/>
      <w:numFmt w:val="decimal"/>
      <w:lvlRestart w:val="1"/>
      <w:suff w:val="space"/>
      <w:lvlText w:val="%7."/>
      <w:lvlJc w:val="left"/>
      <w:pPr>
        <w:ind w:left="57" w:firstLine="0"/>
      </w:pPr>
      <w:rPr>
        <w:rFonts w:hint="default"/>
      </w:rPr>
    </w:lvl>
    <w:lvl w:ilvl="7">
      <w:start w:val="1"/>
      <w:numFmt w:val="decimal"/>
      <w:lvlRestart w:val="1"/>
      <w:suff w:val="space"/>
      <w:lvlText w:val="%8)"/>
      <w:lvlJc w:val="left"/>
      <w:pPr>
        <w:ind w:left="57" w:firstLine="0"/>
      </w:pPr>
      <w:rPr>
        <w:rFonts w:hint="default"/>
      </w:rPr>
    </w:lvl>
    <w:lvl w:ilvl="8">
      <w:start w:val="1"/>
      <w:numFmt w:val="upperRoman"/>
      <w:lvlRestart w:val="1"/>
      <w:suff w:val="space"/>
      <w:lvlText w:val="%9."/>
      <w:lvlJc w:val="left"/>
      <w:pPr>
        <w:ind w:left="57" w:firstLine="0"/>
      </w:pPr>
      <w:rPr>
        <w:rFonts w:hint="default"/>
      </w:rPr>
    </w:lvl>
  </w:abstractNum>
  <w:abstractNum w:abstractNumId="35">
    <w:nsid w:val="1A4B7157"/>
    <w:multiLevelType w:val="multilevel"/>
    <w:tmpl w:val="C4023B7C"/>
    <w:styleLink w:val="XML5"/>
    <w:lvl w:ilvl="0">
      <w:start w:val="1"/>
      <w:numFmt w:val="lowerLetter"/>
      <w:suff w:val="space"/>
      <w:lvlText w:val="%1)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suff w:val="space"/>
      <w:lvlText w:val="%2)"/>
      <w:lvlJc w:val="left"/>
      <w:pPr>
        <w:ind w:left="0" w:firstLine="198"/>
      </w:pPr>
      <w:rPr>
        <w:rFonts w:hint="default"/>
      </w:rPr>
    </w:lvl>
    <w:lvl w:ilvl="2">
      <w:start w:val="1"/>
      <w:numFmt w:val="lowerLetter"/>
      <w:suff w:val="space"/>
      <w:lvlText w:val="%3)"/>
      <w:lvlJc w:val="left"/>
      <w:pPr>
        <w:ind w:left="0" w:firstLine="397"/>
      </w:pPr>
      <w:rPr>
        <w:rFonts w:hint="default"/>
      </w:rPr>
    </w:lvl>
    <w:lvl w:ilvl="3">
      <w:start w:val="1"/>
      <w:numFmt w:val="lowerLetter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lowerLetter"/>
      <w:suff w:val="space"/>
      <w:lvlText w:val="%5)"/>
      <w:lvlJc w:val="left"/>
      <w:pPr>
        <w:ind w:left="0" w:firstLine="794"/>
      </w:pPr>
      <w:rPr>
        <w:rFonts w:hint="default"/>
      </w:rPr>
    </w:lvl>
    <w:lvl w:ilvl="5">
      <w:start w:val="1"/>
      <w:numFmt w:val="lowerLetter"/>
      <w:suff w:val="space"/>
      <w:lvlText w:val="%6)"/>
      <w:lvlJc w:val="left"/>
      <w:pPr>
        <w:ind w:left="0" w:firstLine="992"/>
      </w:pPr>
      <w:rPr>
        <w:rFonts w:hint="default"/>
      </w:rPr>
    </w:lvl>
    <w:lvl w:ilvl="6">
      <w:start w:val="1"/>
      <w:numFmt w:val="lowerLetter"/>
      <w:lvlText w:val="%7)"/>
      <w:lvlJc w:val="left"/>
      <w:pPr>
        <w:ind w:left="0" w:firstLine="2268"/>
      </w:pPr>
      <w:rPr>
        <w:rFonts w:hint="default"/>
      </w:rPr>
    </w:lvl>
    <w:lvl w:ilvl="7">
      <w:start w:val="1"/>
      <w:numFmt w:val="lowerLetter"/>
      <w:lvlText w:val="%8)"/>
      <w:lvlJc w:val="left"/>
      <w:pPr>
        <w:ind w:left="0" w:firstLine="2268"/>
      </w:pPr>
      <w:rPr>
        <w:rFonts w:hint="default"/>
      </w:rPr>
    </w:lvl>
    <w:lvl w:ilvl="8">
      <w:start w:val="1"/>
      <w:numFmt w:val="lowerLetter"/>
      <w:lvlText w:val="%9)"/>
      <w:lvlJc w:val="left"/>
      <w:pPr>
        <w:ind w:left="0" w:firstLine="2268"/>
      </w:pPr>
      <w:rPr>
        <w:rFonts w:hint="default"/>
      </w:rPr>
    </w:lvl>
  </w:abstractNum>
  <w:abstractNum w:abstractNumId="36">
    <w:nsid w:val="1C663C3B"/>
    <w:multiLevelType w:val="multilevel"/>
    <w:tmpl w:val="1E6C9554"/>
    <w:numStyleLink w:val="a2"/>
  </w:abstractNum>
  <w:abstractNum w:abstractNumId="37">
    <w:nsid w:val="1D1B4758"/>
    <w:multiLevelType w:val="multilevel"/>
    <w:tmpl w:val="5ED0B83C"/>
    <w:styleLink w:val="aa"/>
    <w:lvl w:ilvl="0">
      <w:start w:val="1"/>
      <w:numFmt w:val="decimal"/>
      <w:lvlRestart w:val="0"/>
      <w:pStyle w:val="ab"/>
      <w:suff w:val="nothing"/>
      <w:lvlText w:val="[%1]"/>
      <w:lvlJc w:val="left"/>
      <w:pPr>
        <w:tabs>
          <w:tab w:val="num" w:pos="0"/>
        </w:tabs>
        <w:ind w:left="0" w:firstLine="0"/>
      </w:pPr>
    </w:lvl>
    <w:lvl w:ilvl="1">
      <w:numFmt w:val="none"/>
      <w:lvlRestart w:val="0"/>
      <w:suff w:val="nothing"/>
      <w:lvlText w:val=""/>
      <w:lvlJc w:val="left"/>
      <w:pPr>
        <w:ind w:left="0" w:firstLine="0"/>
      </w:pPr>
    </w:lvl>
    <w:lvl w:ilvl="2">
      <w:numFmt w:val="none"/>
      <w:lvlRestart w:val="0"/>
      <w:suff w:val="nothing"/>
      <w:lvlText w:val=""/>
      <w:lvlJc w:val="left"/>
      <w:pPr>
        <w:ind w:left="0" w:firstLine="0"/>
      </w:pPr>
    </w:lvl>
    <w:lvl w:ilvl="3">
      <w:numFmt w:val="none"/>
      <w:lvlRestart w:val="0"/>
      <w:suff w:val="nothing"/>
      <w:lvlText w:val=""/>
      <w:lvlJc w:val="left"/>
      <w:pPr>
        <w:ind w:left="0" w:firstLine="0"/>
      </w:pPr>
    </w:lvl>
    <w:lvl w:ilvl="4">
      <w:numFmt w:val="none"/>
      <w:lvlRestart w:val="0"/>
      <w:suff w:val="nothing"/>
      <w:lvlText w:val=""/>
      <w:lvlJc w:val="left"/>
      <w:pPr>
        <w:ind w:left="0" w:firstLine="0"/>
      </w:pPr>
    </w:lvl>
    <w:lvl w:ilvl="5">
      <w:numFmt w:val="none"/>
      <w:lvlRestart w:val="0"/>
      <w:suff w:val="nothing"/>
      <w:lvlText w:val=""/>
      <w:lvlJc w:val="left"/>
      <w:pPr>
        <w:ind w:left="0" w:firstLine="0"/>
      </w:pPr>
    </w:lvl>
    <w:lvl w:ilvl="6">
      <w:numFmt w:val="none"/>
      <w:lvlRestart w:val="0"/>
      <w:suff w:val="nothing"/>
      <w:lvlText w:val=""/>
      <w:lvlJc w:val="left"/>
      <w:pPr>
        <w:ind w:left="0" w:firstLine="0"/>
      </w:pPr>
    </w:lvl>
    <w:lvl w:ilvl="7">
      <w:numFmt w:val="none"/>
      <w:lvlRestart w:val="0"/>
      <w:suff w:val="nothing"/>
      <w:lvlText w:val=""/>
      <w:lvlJc w:val="left"/>
      <w:pPr>
        <w:ind w:left="0" w:firstLine="0"/>
      </w:pPr>
    </w:lvl>
    <w:lvl w:ilvl="8">
      <w:numFmt w:val="none"/>
      <w:lvlRestart w:val="0"/>
      <w:suff w:val="nothing"/>
      <w:lvlText w:val=""/>
      <w:lvlJc w:val="left"/>
      <w:pPr>
        <w:ind w:left="0" w:firstLine="0"/>
      </w:pPr>
    </w:lvl>
  </w:abstractNum>
  <w:abstractNum w:abstractNumId="38">
    <w:nsid w:val="1E863AB8"/>
    <w:multiLevelType w:val="multilevel"/>
    <w:tmpl w:val="1E6C9554"/>
    <w:numStyleLink w:val="a2"/>
  </w:abstractNum>
  <w:abstractNum w:abstractNumId="39">
    <w:nsid w:val="1E997E0F"/>
    <w:multiLevelType w:val="multilevel"/>
    <w:tmpl w:val="1E6C9554"/>
    <w:numStyleLink w:val="a2"/>
  </w:abstractNum>
  <w:abstractNum w:abstractNumId="40">
    <w:nsid w:val="1F891307"/>
    <w:multiLevelType w:val="multilevel"/>
    <w:tmpl w:val="586475FA"/>
    <w:styleLink w:val="ac"/>
    <w:lvl w:ilvl="0">
      <w:start w:val="1"/>
      <w:numFmt w:val="decimal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bullet"/>
      <w:suff w:val="space"/>
      <w:lvlText w:val="–"/>
      <w:lvlJc w:val="left"/>
      <w:pPr>
        <w:ind w:left="0" w:firstLine="794"/>
      </w:pPr>
      <w:rPr>
        <w:rFonts w:ascii="Arial" w:hAnsi="Arial" w:hint="default"/>
      </w:rPr>
    </w:lvl>
    <w:lvl w:ilvl="3">
      <w:start w:val="1"/>
      <w:numFmt w:val="lowerLetter"/>
      <w:lvlRestart w:val="1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bullet"/>
      <w:suff w:val="space"/>
      <w:lvlText w:val="–"/>
      <w:lvlJc w:val="left"/>
      <w:pPr>
        <w:ind w:left="0" w:firstLine="794"/>
      </w:pPr>
      <w:rPr>
        <w:rFonts w:ascii="Arial" w:hAnsi="Arial" w:hint="default"/>
      </w:rPr>
    </w:lvl>
    <w:lvl w:ilvl="5">
      <w:start w:val="1"/>
      <w:numFmt w:val="bullet"/>
      <w:lvlRestart w:val="1"/>
      <w:suff w:val="space"/>
      <w:lvlText w:val="–"/>
      <w:lvlJc w:val="left"/>
      <w:pPr>
        <w:ind w:left="0" w:firstLine="595"/>
      </w:pPr>
      <w:rPr>
        <w:rFonts w:ascii="Arial" w:hAnsi="Arial" w:hint="default"/>
      </w:rPr>
    </w:lvl>
    <w:lvl w:ilvl="6">
      <w:start w:val="1"/>
      <w:numFmt w:val="decimal"/>
      <w:lvlRestart w:val="1"/>
      <w:suff w:val="space"/>
      <w:lvlText w:val="%7."/>
      <w:lvlJc w:val="left"/>
      <w:pPr>
        <w:ind w:left="0" w:firstLine="397"/>
      </w:pPr>
      <w:rPr>
        <w:rFonts w:hint="default"/>
      </w:rPr>
    </w:lvl>
    <w:lvl w:ilvl="7">
      <w:start w:val="1"/>
      <w:numFmt w:val="decimal"/>
      <w:lvlRestart w:val="1"/>
      <w:suff w:val="space"/>
      <w:lvlText w:val="%8"/>
      <w:lvlJc w:val="left"/>
      <w:pPr>
        <w:ind w:left="0" w:firstLine="397"/>
      </w:pPr>
      <w:rPr>
        <w:rFonts w:hint="default"/>
      </w:rPr>
    </w:lvl>
    <w:lvl w:ilvl="8">
      <w:start w:val="1"/>
      <w:numFmt w:val="decimal"/>
      <w:lvlRestart w:val="1"/>
      <w:suff w:val="space"/>
      <w:lvlText w:val="[%9]"/>
      <w:lvlJc w:val="left"/>
      <w:pPr>
        <w:ind w:left="0" w:firstLine="397"/>
      </w:pPr>
      <w:rPr>
        <w:rFonts w:hint="default"/>
      </w:rPr>
    </w:lvl>
  </w:abstractNum>
  <w:abstractNum w:abstractNumId="41">
    <w:nsid w:val="20B328A1"/>
    <w:multiLevelType w:val="multilevel"/>
    <w:tmpl w:val="1E6C9554"/>
    <w:numStyleLink w:val="a2"/>
  </w:abstractNum>
  <w:abstractNum w:abstractNumId="42">
    <w:nsid w:val="214C28B9"/>
    <w:multiLevelType w:val="multilevel"/>
    <w:tmpl w:val="1E6C9554"/>
    <w:numStyleLink w:val="a2"/>
  </w:abstractNum>
  <w:abstractNum w:abstractNumId="43">
    <w:nsid w:val="21E452DD"/>
    <w:multiLevelType w:val="multilevel"/>
    <w:tmpl w:val="04190023"/>
    <w:styleLink w:val="ad"/>
    <w:lvl w:ilvl="0">
      <w:start w:val="1"/>
      <w:numFmt w:val="upperRoman"/>
      <w:pStyle w:val="10"/>
      <w:lvlText w:val="Статья %1."/>
      <w:lvlJc w:val="left"/>
      <w:pPr>
        <w:ind w:left="0" w:firstLine="0"/>
      </w:pPr>
    </w:lvl>
    <w:lvl w:ilvl="1">
      <w:start w:val="1"/>
      <w:numFmt w:val="decimalZero"/>
      <w:pStyle w:val="22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pStyle w:val="31"/>
      <w:lvlText w:val="(%3)"/>
      <w:lvlJc w:val="left"/>
      <w:pPr>
        <w:ind w:left="720" w:hanging="432"/>
      </w:pPr>
    </w:lvl>
    <w:lvl w:ilvl="3">
      <w:start w:val="1"/>
      <w:numFmt w:val="lowerRoman"/>
      <w:pStyle w:val="41"/>
      <w:lvlText w:val="(%4)"/>
      <w:lvlJc w:val="right"/>
      <w:pPr>
        <w:ind w:left="864" w:hanging="144"/>
      </w:pPr>
    </w:lvl>
    <w:lvl w:ilvl="4">
      <w:start w:val="1"/>
      <w:numFmt w:val="decimal"/>
      <w:pStyle w:val="52"/>
      <w:lvlText w:val="%5)"/>
      <w:lvlJc w:val="left"/>
      <w:pPr>
        <w:ind w:left="1008" w:hanging="432"/>
      </w:pPr>
    </w:lvl>
    <w:lvl w:ilvl="5">
      <w:start w:val="1"/>
      <w:numFmt w:val="lowerLetter"/>
      <w:pStyle w:val="60"/>
      <w:lvlText w:val="%6)"/>
      <w:lvlJc w:val="left"/>
      <w:pPr>
        <w:ind w:left="1152" w:hanging="432"/>
      </w:pPr>
    </w:lvl>
    <w:lvl w:ilvl="6">
      <w:start w:val="1"/>
      <w:numFmt w:val="lowerRoman"/>
      <w:pStyle w:val="7"/>
      <w:lvlText w:val="%7)"/>
      <w:lvlJc w:val="right"/>
      <w:pPr>
        <w:ind w:left="1296" w:hanging="288"/>
      </w:pPr>
    </w:lvl>
    <w:lvl w:ilvl="7">
      <w:start w:val="1"/>
      <w:numFmt w:val="lowerLetter"/>
      <w:pStyle w:val="8"/>
      <w:lvlText w:val="%8."/>
      <w:lvlJc w:val="left"/>
      <w:pPr>
        <w:ind w:left="1440" w:hanging="432"/>
      </w:pPr>
    </w:lvl>
    <w:lvl w:ilvl="8">
      <w:start w:val="1"/>
      <w:numFmt w:val="lowerRoman"/>
      <w:pStyle w:val="9"/>
      <w:lvlText w:val="%9."/>
      <w:lvlJc w:val="right"/>
      <w:pPr>
        <w:ind w:left="1584" w:hanging="144"/>
      </w:pPr>
    </w:lvl>
  </w:abstractNum>
  <w:abstractNum w:abstractNumId="44">
    <w:nsid w:val="21FA32DE"/>
    <w:multiLevelType w:val="multilevel"/>
    <w:tmpl w:val="0419001D"/>
    <w:styleLink w:val="1ai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5">
    <w:nsid w:val="23674F90"/>
    <w:multiLevelType w:val="multilevel"/>
    <w:tmpl w:val="29A628BE"/>
    <w:styleLink w:val="ae"/>
    <w:lvl w:ilvl="0">
      <w:start w:val="1"/>
      <w:numFmt w:val="bullet"/>
      <w:lvlRestart w:val="0"/>
      <w:suff w:val="space"/>
      <w:lvlText w:val=""/>
      <w:lvlJc w:val="left"/>
      <w:pPr>
        <w:ind w:left="57" w:firstLine="0"/>
      </w:pPr>
      <w:rPr>
        <w:rFonts w:ascii="Symbol" w:hAnsi="Symbol" w:hint="default"/>
      </w:rPr>
    </w:lvl>
    <w:lvl w:ilvl="1">
      <w:start w:val="1"/>
      <w:numFmt w:val="bullet"/>
      <w:suff w:val="space"/>
      <w:lvlText w:val=""/>
      <w:lvlJc w:val="left"/>
      <w:pPr>
        <w:ind w:left="57" w:firstLine="198"/>
      </w:pPr>
      <w:rPr>
        <w:rFonts w:ascii="Symbol" w:hAnsi="Symbol" w:hint="default"/>
      </w:rPr>
    </w:lvl>
    <w:lvl w:ilvl="2">
      <w:start w:val="1"/>
      <w:numFmt w:val="bullet"/>
      <w:suff w:val="space"/>
      <w:lvlText w:val=""/>
      <w:lvlJc w:val="left"/>
      <w:pPr>
        <w:ind w:left="57" w:firstLine="397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57" w:firstLine="595"/>
      </w:pPr>
      <w:rPr>
        <w:rFonts w:ascii="Symbol" w:hAnsi="Symbol" w:hint="default"/>
      </w:rPr>
    </w:lvl>
    <w:lvl w:ilvl="4">
      <w:start w:val="1"/>
      <w:numFmt w:val="lowerLetter"/>
      <w:suff w:val="space"/>
      <w:lvlText w:val="%5)"/>
      <w:lvlJc w:val="left"/>
      <w:pPr>
        <w:ind w:left="57" w:firstLine="0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57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57" w:firstLine="0"/>
      </w:pPr>
      <w:rPr>
        <w:rFonts w:hint="default"/>
      </w:rPr>
    </w:lvl>
    <w:lvl w:ilvl="7">
      <w:start w:val="1"/>
      <w:numFmt w:val="decimal"/>
      <w:suff w:val="space"/>
      <w:lvlText w:val="%8"/>
      <w:lvlJc w:val="left"/>
      <w:pPr>
        <w:ind w:left="57" w:firstLine="0"/>
      </w:pPr>
      <w:rPr>
        <w:rFonts w:hint="default"/>
      </w:rPr>
    </w:lvl>
    <w:lvl w:ilvl="8">
      <w:start w:val="1"/>
      <w:numFmt w:val="upperRoman"/>
      <w:suff w:val="space"/>
      <w:lvlText w:val="%9"/>
      <w:lvlJc w:val="left"/>
      <w:pPr>
        <w:ind w:left="57" w:firstLine="0"/>
      </w:pPr>
      <w:rPr>
        <w:rFonts w:hint="default"/>
      </w:rPr>
    </w:lvl>
  </w:abstractNum>
  <w:abstractNum w:abstractNumId="46">
    <w:nsid w:val="2396573A"/>
    <w:multiLevelType w:val="multilevel"/>
    <w:tmpl w:val="4E346FA4"/>
    <w:styleLink w:val="XML10"/>
    <w:lvl w:ilvl="0">
      <w:start w:val="1"/>
      <w:numFmt w:val="decimal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decimal"/>
      <w:suff w:val="space"/>
      <w:lvlText w:val="%3)"/>
      <w:lvlJc w:val="left"/>
      <w:pPr>
        <w:ind w:left="0" w:firstLine="794"/>
      </w:pPr>
      <w:rPr>
        <w:rFonts w:hint="default"/>
      </w:rPr>
    </w:lvl>
    <w:lvl w:ilvl="3">
      <w:start w:val="1"/>
      <w:numFmt w:val="decimal"/>
      <w:suff w:val="space"/>
      <w:lvlText w:val="%4)"/>
      <w:lvlJc w:val="left"/>
      <w:pPr>
        <w:ind w:left="0" w:firstLine="992"/>
      </w:pPr>
      <w:rPr>
        <w:rFonts w:hint="default"/>
      </w:rPr>
    </w:lvl>
    <w:lvl w:ilvl="4">
      <w:start w:val="1"/>
      <w:numFmt w:val="decimal"/>
      <w:suff w:val="space"/>
      <w:lvlText w:val="%5)"/>
      <w:lvlJc w:val="left"/>
      <w:pPr>
        <w:ind w:left="0" w:firstLine="1191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1389"/>
      </w:pPr>
      <w:rPr>
        <w:rFonts w:hint="default"/>
      </w:rPr>
    </w:lvl>
    <w:lvl w:ilvl="6">
      <w:start w:val="1"/>
      <w:numFmt w:val="decimal"/>
      <w:lvlText w:val="%7)"/>
      <w:lvlJc w:val="left"/>
      <w:pPr>
        <w:ind w:left="0" w:firstLine="2268"/>
      </w:pPr>
      <w:rPr>
        <w:rFonts w:hint="default"/>
      </w:rPr>
    </w:lvl>
    <w:lvl w:ilvl="7">
      <w:start w:val="1"/>
      <w:numFmt w:val="decimal"/>
      <w:lvlText w:val="%8)"/>
      <w:lvlJc w:val="left"/>
      <w:pPr>
        <w:ind w:left="0" w:firstLine="2268"/>
      </w:pPr>
      <w:rPr>
        <w:rFonts w:hint="default"/>
      </w:rPr>
    </w:lvl>
    <w:lvl w:ilvl="8">
      <w:start w:val="1"/>
      <w:numFmt w:val="decimal"/>
      <w:lvlText w:val="%9)"/>
      <w:lvlJc w:val="left"/>
      <w:pPr>
        <w:ind w:left="0" w:firstLine="2268"/>
      </w:pPr>
      <w:rPr>
        <w:rFonts w:hint="default"/>
      </w:rPr>
    </w:lvl>
  </w:abstractNum>
  <w:abstractNum w:abstractNumId="47">
    <w:nsid w:val="265420F4"/>
    <w:multiLevelType w:val="multilevel"/>
    <w:tmpl w:val="1E6C9554"/>
    <w:numStyleLink w:val="a2"/>
  </w:abstractNum>
  <w:abstractNum w:abstractNumId="48">
    <w:nsid w:val="265D7C42"/>
    <w:multiLevelType w:val="multilevel"/>
    <w:tmpl w:val="A978D26E"/>
    <w:styleLink w:val="XML6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2."/>
      <w:lvlJc w:val="left"/>
      <w:pPr>
        <w:ind w:left="0" w:firstLine="198"/>
      </w:pPr>
      <w:rPr>
        <w:rFonts w:hint="default"/>
      </w:rPr>
    </w:lvl>
    <w:lvl w:ilvl="2">
      <w:start w:val="1"/>
      <w:numFmt w:val="decimal"/>
      <w:suff w:val="space"/>
      <w:lvlText w:val="%3."/>
      <w:lvlJc w:val="left"/>
      <w:pPr>
        <w:ind w:left="0" w:firstLine="397"/>
      </w:pPr>
      <w:rPr>
        <w:rFonts w:hint="default"/>
      </w:rPr>
    </w:lvl>
    <w:lvl w:ilvl="3">
      <w:start w:val="1"/>
      <w:numFmt w:val="decimal"/>
      <w:suff w:val="space"/>
      <w:lvlText w:val="%4."/>
      <w:lvlJc w:val="left"/>
      <w:pPr>
        <w:ind w:left="0" w:firstLine="595"/>
      </w:pPr>
      <w:rPr>
        <w:rFonts w:hint="default"/>
      </w:rPr>
    </w:lvl>
    <w:lvl w:ilvl="4">
      <w:start w:val="1"/>
      <w:numFmt w:val="decimal"/>
      <w:suff w:val="space"/>
      <w:lvlText w:val="%5."/>
      <w:lvlJc w:val="left"/>
      <w:pPr>
        <w:ind w:left="0" w:firstLine="794"/>
      </w:pPr>
      <w:rPr>
        <w:rFonts w:hint="default"/>
      </w:rPr>
    </w:lvl>
    <w:lvl w:ilvl="5">
      <w:start w:val="1"/>
      <w:numFmt w:val="decimal"/>
      <w:suff w:val="space"/>
      <w:lvlText w:val="%6."/>
      <w:lvlJc w:val="left"/>
      <w:pPr>
        <w:ind w:left="0" w:firstLine="99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2268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0" w:firstLine="2268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0" w:firstLine="2268"/>
      </w:pPr>
      <w:rPr>
        <w:rFonts w:hint="default"/>
      </w:rPr>
    </w:lvl>
  </w:abstractNum>
  <w:abstractNum w:abstractNumId="49">
    <w:nsid w:val="26E147DF"/>
    <w:multiLevelType w:val="multilevel"/>
    <w:tmpl w:val="1E6C9554"/>
    <w:numStyleLink w:val="a2"/>
  </w:abstractNum>
  <w:abstractNum w:abstractNumId="50">
    <w:nsid w:val="26EA1A64"/>
    <w:multiLevelType w:val="multilevel"/>
    <w:tmpl w:val="48BCEC48"/>
    <w:styleLink w:val="XML7"/>
    <w:lvl w:ilvl="0">
      <w:start w:val="1"/>
      <w:numFmt w:val="bullet"/>
      <w:suff w:val="space"/>
      <w:lvlText w:val=""/>
      <w:lvlJc w:val="left"/>
      <w:pPr>
        <w:ind w:left="0" w:firstLine="0"/>
      </w:pPr>
      <w:rPr>
        <w:rFonts w:ascii="Symbol" w:hAnsi="Symbol" w:hint="default"/>
      </w:rPr>
    </w:lvl>
    <w:lvl w:ilvl="1">
      <w:start w:val="1"/>
      <w:numFmt w:val="bullet"/>
      <w:suff w:val="space"/>
      <w:lvlText w:val=""/>
      <w:lvlJc w:val="left"/>
      <w:pPr>
        <w:ind w:left="0" w:firstLine="198"/>
      </w:pPr>
      <w:rPr>
        <w:rFonts w:ascii="Symbol" w:hAnsi="Symbol" w:hint="default"/>
      </w:rPr>
    </w:lvl>
    <w:lvl w:ilvl="2">
      <w:start w:val="1"/>
      <w:numFmt w:val="bullet"/>
      <w:suff w:val="space"/>
      <w:lvlText w:val=""/>
      <w:lvlJc w:val="left"/>
      <w:pPr>
        <w:ind w:left="0" w:firstLine="397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595"/>
      </w:pPr>
      <w:rPr>
        <w:rFonts w:ascii="Symbol" w:hAnsi="Symbol" w:hint="default"/>
      </w:rPr>
    </w:lvl>
    <w:lvl w:ilvl="4">
      <w:start w:val="1"/>
      <w:numFmt w:val="bullet"/>
      <w:suff w:val="space"/>
      <w:lvlText w:val=""/>
      <w:lvlJc w:val="left"/>
      <w:pPr>
        <w:ind w:left="0" w:firstLine="794"/>
      </w:pPr>
      <w:rPr>
        <w:rFonts w:ascii="Symbol" w:hAnsi="Symbol" w:hint="default"/>
      </w:rPr>
    </w:lvl>
    <w:lvl w:ilvl="5">
      <w:start w:val="1"/>
      <w:numFmt w:val="bullet"/>
      <w:suff w:val="space"/>
      <w:lvlText w:val=""/>
      <w:lvlJc w:val="left"/>
      <w:pPr>
        <w:ind w:left="0" w:firstLine="992"/>
      </w:pPr>
      <w:rPr>
        <w:rFonts w:ascii="Symbol" w:hAnsi="Symbol" w:hint="default"/>
      </w:rPr>
    </w:lvl>
    <w:lvl w:ilvl="6">
      <w:start w:val="1"/>
      <w:numFmt w:val="bullet"/>
      <w:lvlText w:val=""/>
      <w:lvlJc w:val="left"/>
      <w:pPr>
        <w:tabs>
          <w:tab w:val="num" w:pos="2268"/>
        </w:tabs>
        <w:ind w:left="0" w:firstLine="2268"/>
      </w:pPr>
      <w:rPr>
        <w:rFonts w:ascii="Symbol" w:hAnsi="Symbol" w:hint="default"/>
      </w:rPr>
    </w:lvl>
    <w:lvl w:ilvl="7">
      <w:start w:val="1"/>
      <w:numFmt w:val="bullet"/>
      <w:lvlText w:val=""/>
      <w:lvlJc w:val="left"/>
      <w:pPr>
        <w:tabs>
          <w:tab w:val="num" w:pos="2268"/>
        </w:tabs>
        <w:ind w:left="0" w:firstLine="2268"/>
      </w:pPr>
      <w:rPr>
        <w:rFonts w:ascii="Symbol" w:hAnsi="Symbol" w:hint="default"/>
      </w:rPr>
    </w:lvl>
    <w:lvl w:ilvl="8">
      <w:start w:val="1"/>
      <w:numFmt w:val="bullet"/>
      <w:lvlText w:val=""/>
      <w:lvlJc w:val="left"/>
      <w:pPr>
        <w:ind w:left="0" w:firstLine="2268"/>
      </w:pPr>
      <w:rPr>
        <w:rFonts w:ascii="Symbol" w:hAnsi="Symbol" w:hint="default"/>
      </w:rPr>
    </w:lvl>
  </w:abstractNum>
  <w:abstractNum w:abstractNumId="51">
    <w:nsid w:val="27BB794F"/>
    <w:multiLevelType w:val="multilevel"/>
    <w:tmpl w:val="1E6C9554"/>
    <w:numStyleLink w:val="a2"/>
  </w:abstractNum>
  <w:abstractNum w:abstractNumId="52">
    <w:nsid w:val="2999177F"/>
    <w:multiLevelType w:val="multilevel"/>
    <w:tmpl w:val="3D985B34"/>
    <w:styleLink w:val="af"/>
    <w:lvl w:ilvl="0">
      <w:start w:val="1"/>
      <w:numFmt w:val="lowerRoman"/>
      <w:suff w:val="space"/>
      <w:lvlText w:val="%1)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lowerLetter"/>
      <w:suff w:val="space"/>
      <w:lvlText w:val="%3)"/>
      <w:lvlJc w:val="left"/>
      <w:pPr>
        <w:ind w:left="0" w:firstLine="595"/>
      </w:pPr>
    </w:lvl>
    <w:lvl w:ilvl="3">
      <w:start w:val="1"/>
      <w:numFmt w:val="upperRoman"/>
      <w:suff w:val="space"/>
      <w:lvlText w:val="%4"/>
      <w:lvlJc w:val="left"/>
      <w:pPr>
        <w:ind w:left="0" w:firstLine="397"/>
      </w:pPr>
    </w:lvl>
    <w:lvl w:ilvl="4">
      <w:start w:val="1"/>
      <w:numFmt w:val="upperRoman"/>
      <w:suff w:val="space"/>
      <w:lvlText w:val="%5."/>
      <w:lvlJc w:val="left"/>
      <w:pPr>
        <w:ind w:left="0" w:firstLine="397"/>
      </w:pPr>
    </w:lvl>
    <w:lvl w:ilvl="5">
      <w:start w:val="1"/>
      <w:numFmt w:val="upperRoman"/>
      <w:suff w:val="space"/>
      <w:lvlText w:val="%6)"/>
      <w:lvlJc w:val="left"/>
      <w:pPr>
        <w:ind w:left="0" w:firstLine="397"/>
      </w:pPr>
    </w:lvl>
    <w:lvl w:ilvl="6">
      <w:start w:val="1"/>
      <w:numFmt w:val="none"/>
      <w:suff w:val="space"/>
      <w:lvlText w:val=""/>
      <w:lvlJc w:val="left"/>
      <w:pPr>
        <w:ind w:left="0" w:firstLine="0"/>
      </w:pPr>
    </w:lvl>
    <w:lvl w:ilvl="7">
      <w:start w:val="1"/>
      <w:numFmt w:val="none"/>
      <w:suff w:val="space"/>
      <w:lvlText w:val=""/>
      <w:lvlJc w:val="left"/>
      <w:pPr>
        <w:ind w:left="0" w:firstLine="0"/>
      </w:pPr>
    </w:lvl>
    <w:lvl w:ilvl="8">
      <w:start w:val="1"/>
      <w:numFmt w:val="upperRoman"/>
      <w:suff w:val="nothing"/>
      <w:lvlText w:val="%9"/>
      <w:lvlJc w:val="left"/>
      <w:pPr>
        <w:ind w:left="0" w:firstLine="0"/>
      </w:pPr>
    </w:lvl>
  </w:abstractNum>
  <w:abstractNum w:abstractNumId="53">
    <w:nsid w:val="29F55CF9"/>
    <w:multiLevelType w:val="multilevel"/>
    <w:tmpl w:val="E7A0A474"/>
    <w:styleLink w:val="af0"/>
    <w:lvl w:ilvl="0">
      <w:start w:val="1"/>
      <w:numFmt w:val="lowerLett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bullet"/>
      <w:suff w:val="space"/>
      <w:lvlText w:val="–"/>
      <w:lvlJc w:val="left"/>
      <w:pPr>
        <w:ind w:left="0" w:firstLine="794"/>
      </w:pPr>
      <w:rPr>
        <w:rFonts w:ascii="Arial" w:hAnsi="Arial" w:hint="default"/>
      </w:rPr>
    </w:lvl>
    <w:lvl w:ilvl="3">
      <w:start w:val="1"/>
      <w:numFmt w:val="bullet"/>
      <w:lvlRestart w:val="1"/>
      <w:suff w:val="space"/>
      <w:lvlText w:val="–"/>
      <w:lvlJc w:val="left"/>
      <w:pPr>
        <w:ind w:left="0" w:firstLine="595"/>
      </w:pPr>
      <w:rPr>
        <w:rFonts w:ascii="Arial" w:hAnsi="Arial" w:hint="default"/>
      </w:rPr>
    </w:lvl>
    <w:lvl w:ilvl="4">
      <w:start w:val="1"/>
      <w:numFmt w:val="upperLetter"/>
      <w:suff w:val="space"/>
      <w:lvlText w:val="%5."/>
      <w:lvlJc w:val="left"/>
      <w:pPr>
        <w:ind w:left="0" w:firstLine="397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</w:abstractNum>
  <w:abstractNum w:abstractNumId="54">
    <w:nsid w:val="2B2E33C5"/>
    <w:multiLevelType w:val="multilevel"/>
    <w:tmpl w:val="1E6C9554"/>
    <w:numStyleLink w:val="a2"/>
  </w:abstractNum>
  <w:abstractNum w:abstractNumId="55">
    <w:nsid w:val="2BE23CAA"/>
    <w:multiLevelType w:val="multilevel"/>
    <w:tmpl w:val="400C8CD4"/>
    <w:styleLink w:val="af1"/>
    <w:lvl w:ilvl="0">
      <w:start w:val="1"/>
      <w:numFmt w:val="lowerLetter"/>
      <w:suff w:val="space"/>
      <w:lvlText w:val="%1)"/>
      <w:lvlJc w:val="left"/>
      <w:pPr>
        <w:ind w:left="0" w:firstLine="5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255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45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65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upperLetter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upperLetter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upperLetter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56">
    <w:nsid w:val="2D6F24F3"/>
    <w:multiLevelType w:val="multilevel"/>
    <w:tmpl w:val="E8C42606"/>
    <w:styleLink w:val="XML8"/>
    <w:lvl w:ilvl="0">
      <w:start w:val="1"/>
      <w:numFmt w:val="lowerLetter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suff w:val="space"/>
      <w:lvlText w:val="%2."/>
      <w:lvlJc w:val="left"/>
      <w:pPr>
        <w:ind w:left="0" w:firstLine="198"/>
      </w:pPr>
      <w:rPr>
        <w:rFonts w:hint="default"/>
      </w:rPr>
    </w:lvl>
    <w:lvl w:ilvl="2">
      <w:start w:val="1"/>
      <w:numFmt w:val="lowerLetter"/>
      <w:suff w:val="space"/>
      <w:lvlText w:val="%3."/>
      <w:lvlJc w:val="left"/>
      <w:pPr>
        <w:ind w:left="0" w:firstLine="397"/>
      </w:pPr>
      <w:rPr>
        <w:rFonts w:hint="default"/>
      </w:rPr>
    </w:lvl>
    <w:lvl w:ilvl="3">
      <w:start w:val="1"/>
      <w:numFmt w:val="lowerLetter"/>
      <w:suff w:val="space"/>
      <w:lvlText w:val="%4."/>
      <w:lvlJc w:val="left"/>
      <w:pPr>
        <w:ind w:left="0" w:firstLine="595"/>
      </w:pPr>
      <w:rPr>
        <w:rFonts w:hint="default"/>
      </w:rPr>
    </w:lvl>
    <w:lvl w:ilvl="4">
      <w:start w:val="1"/>
      <w:numFmt w:val="lowerLetter"/>
      <w:suff w:val="space"/>
      <w:lvlText w:val="%5."/>
      <w:lvlJc w:val="left"/>
      <w:pPr>
        <w:ind w:left="0" w:firstLine="794"/>
      </w:pPr>
      <w:rPr>
        <w:rFonts w:hint="default"/>
      </w:rPr>
    </w:lvl>
    <w:lvl w:ilvl="5">
      <w:start w:val="1"/>
      <w:numFmt w:val="lowerLetter"/>
      <w:suff w:val="space"/>
      <w:lvlText w:val="%6."/>
      <w:lvlJc w:val="left"/>
      <w:pPr>
        <w:ind w:left="0" w:firstLine="992"/>
      </w:pPr>
      <w:rPr>
        <w:rFonts w:hint="default"/>
      </w:rPr>
    </w:lvl>
    <w:lvl w:ilvl="6">
      <w:start w:val="1"/>
      <w:numFmt w:val="lowerLetter"/>
      <w:lvlText w:val="%7."/>
      <w:lvlJc w:val="left"/>
      <w:pPr>
        <w:ind w:left="0" w:firstLine="226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2268"/>
      </w:pPr>
      <w:rPr>
        <w:rFonts w:hint="default"/>
      </w:rPr>
    </w:lvl>
    <w:lvl w:ilvl="8">
      <w:start w:val="1"/>
      <w:numFmt w:val="lowerLetter"/>
      <w:lvlText w:val="%9."/>
      <w:lvlJc w:val="left"/>
      <w:pPr>
        <w:ind w:left="0" w:firstLine="2268"/>
      </w:pPr>
      <w:rPr>
        <w:rFonts w:hint="default"/>
      </w:rPr>
    </w:lvl>
  </w:abstractNum>
  <w:abstractNum w:abstractNumId="57">
    <w:nsid w:val="2F0E6D8C"/>
    <w:multiLevelType w:val="multilevel"/>
    <w:tmpl w:val="1E6C9554"/>
    <w:numStyleLink w:val="a2"/>
  </w:abstractNum>
  <w:abstractNum w:abstractNumId="58">
    <w:nsid w:val="300A2F0F"/>
    <w:multiLevelType w:val="multilevel"/>
    <w:tmpl w:val="D29C53E8"/>
    <w:styleLink w:val="XML9"/>
    <w:lvl w:ilvl="0">
      <w:start w:val="1"/>
      <w:numFmt w:val="decimal"/>
      <w:suff w:val="space"/>
      <w:lvlText w:val="%1)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198"/>
      </w:pPr>
      <w:rPr>
        <w:rFonts w:hint="default"/>
      </w:rPr>
    </w:lvl>
    <w:lvl w:ilvl="2">
      <w:start w:val="1"/>
      <w:numFmt w:val="decimal"/>
      <w:suff w:val="space"/>
      <w:lvlText w:val="%3)"/>
      <w:lvlJc w:val="left"/>
      <w:pPr>
        <w:ind w:left="0" w:firstLine="397"/>
      </w:pPr>
      <w:rPr>
        <w:rFonts w:hint="default"/>
      </w:rPr>
    </w:lvl>
    <w:lvl w:ilvl="3">
      <w:start w:val="1"/>
      <w:numFmt w:val="decimal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decimal"/>
      <w:suff w:val="space"/>
      <w:lvlText w:val="%5)"/>
      <w:lvlJc w:val="left"/>
      <w:pPr>
        <w:ind w:left="0" w:firstLine="794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992"/>
      </w:pPr>
      <w:rPr>
        <w:rFonts w:hint="default"/>
      </w:rPr>
    </w:lvl>
    <w:lvl w:ilvl="6">
      <w:start w:val="1"/>
      <w:numFmt w:val="decimal"/>
      <w:lvlText w:val="%7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decimal"/>
      <w:lvlText w:val="%8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decimal"/>
      <w:lvlText w:val="%9)"/>
      <w:lvlJc w:val="left"/>
      <w:pPr>
        <w:ind w:left="0" w:firstLine="2268"/>
      </w:pPr>
      <w:rPr>
        <w:rFonts w:hint="default"/>
      </w:rPr>
    </w:lvl>
  </w:abstractNum>
  <w:abstractNum w:abstractNumId="59">
    <w:nsid w:val="30D93609"/>
    <w:multiLevelType w:val="multilevel"/>
    <w:tmpl w:val="1E6C9554"/>
    <w:numStyleLink w:val="a2"/>
  </w:abstractNum>
  <w:abstractNum w:abstractNumId="60">
    <w:nsid w:val="3140226E"/>
    <w:multiLevelType w:val="multilevel"/>
    <w:tmpl w:val="1E6C9554"/>
    <w:numStyleLink w:val="a2"/>
  </w:abstractNum>
  <w:abstractNum w:abstractNumId="61">
    <w:nsid w:val="314D1E17"/>
    <w:multiLevelType w:val="multilevel"/>
    <w:tmpl w:val="52F87C68"/>
    <w:styleLink w:val="XMLa"/>
    <w:lvl w:ilvl="0">
      <w:start w:val="1"/>
      <w:numFmt w:val="russianLower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russianLower"/>
      <w:suff w:val="space"/>
      <w:lvlText w:val="%2."/>
      <w:lvlJc w:val="left"/>
      <w:pPr>
        <w:ind w:left="0" w:firstLine="198"/>
      </w:pPr>
      <w:rPr>
        <w:rFonts w:hint="default"/>
      </w:rPr>
    </w:lvl>
    <w:lvl w:ilvl="2">
      <w:start w:val="1"/>
      <w:numFmt w:val="russianLower"/>
      <w:suff w:val="space"/>
      <w:lvlText w:val="%3."/>
      <w:lvlJc w:val="left"/>
      <w:pPr>
        <w:ind w:left="0" w:firstLine="397"/>
      </w:pPr>
      <w:rPr>
        <w:rFonts w:hint="default"/>
      </w:rPr>
    </w:lvl>
    <w:lvl w:ilvl="3">
      <w:start w:val="1"/>
      <w:numFmt w:val="russianLower"/>
      <w:suff w:val="space"/>
      <w:lvlText w:val="%4."/>
      <w:lvlJc w:val="left"/>
      <w:pPr>
        <w:ind w:left="0" w:firstLine="595"/>
      </w:pPr>
      <w:rPr>
        <w:rFonts w:hint="default"/>
      </w:rPr>
    </w:lvl>
    <w:lvl w:ilvl="4">
      <w:start w:val="1"/>
      <w:numFmt w:val="russianLower"/>
      <w:suff w:val="space"/>
      <w:lvlText w:val="%5."/>
      <w:lvlJc w:val="left"/>
      <w:pPr>
        <w:ind w:left="0" w:firstLine="794"/>
      </w:pPr>
      <w:rPr>
        <w:rFonts w:hint="default"/>
      </w:rPr>
    </w:lvl>
    <w:lvl w:ilvl="5">
      <w:start w:val="1"/>
      <w:numFmt w:val="russianLower"/>
      <w:suff w:val="space"/>
      <w:lvlText w:val="%6."/>
      <w:lvlJc w:val="left"/>
      <w:pPr>
        <w:ind w:left="0" w:firstLine="992"/>
      </w:pPr>
      <w:rPr>
        <w:rFonts w:hint="default"/>
      </w:rPr>
    </w:lvl>
    <w:lvl w:ilvl="6">
      <w:start w:val="1"/>
      <w:numFmt w:val="russianLower"/>
      <w:lvlText w:val="%7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russianLower"/>
      <w:lvlText w:val="%8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russianLower"/>
      <w:lvlText w:val="%9."/>
      <w:lvlJc w:val="left"/>
      <w:pPr>
        <w:ind w:left="0" w:firstLine="2268"/>
      </w:pPr>
      <w:rPr>
        <w:rFonts w:hint="default"/>
      </w:rPr>
    </w:lvl>
  </w:abstractNum>
  <w:abstractNum w:abstractNumId="62">
    <w:nsid w:val="31A258AD"/>
    <w:multiLevelType w:val="multilevel"/>
    <w:tmpl w:val="1E6C9554"/>
    <w:numStyleLink w:val="a2"/>
  </w:abstractNum>
  <w:abstractNum w:abstractNumId="63">
    <w:nsid w:val="31AD01CA"/>
    <w:multiLevelType w:val="multilevel"/>
    <w:tmpl w:val="DB4EC8F4"/>
    <w:styleLink w:val="XMLb"/>
    <w:lvl w:ilvl="0">
      <w:start w:val="1"/>
      <w:numFmt w:val="decimal"/>
      <w:suff w:val="space"/>
      <w:lvlText w:val="%1.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."/>
      <w:lvlJc w:val="left"/>
      <w:pPr>
        <w:ind w:left="0" w:firstLine="595"/>
      </w:pPr>
      <w:rPr>
        <w:rFonts w:hint="default"/>
      </w:rPr>
    </w:lvl>
    <w:lvl w:ilvl="2">
      <w:start w:val="1"/>
      <w:numFmt w:val="decimal"/>
      <w:suff w:val="space"/>
      <w:lvlText w:val="%3."/>
      <w:lvlJc w:val="left"/>
      <w:pPr>
        <w:ind w:left="0" w:firstLine="794"/>
      </w:pPr>
      <w:rPr>
        <w:rFonts w:hint="default"/>
      </w:rPr>
    </w:lvl>
    <w:lvl w:ilvl="3">
      <w:start w:val="1"/>
      <w:numFmt w:val="decimal"/>
      <w:suff w:val="space"/>
      <w:lvlText w:val="%4."/>
      <w:lvlJc w:val="left"/>
      <w:pPr>
        <w:ind w:left="0" w:firstLine="992"/>
      </w:pPr>
      <w:rPr>
        <w:rFonts w:hint="default"/>
      </w:rPr>
    </w:lvl>
    <w:lvl w:ilvl="4">
      <w:start w:val="1"/>
      <w:numFmt w:val="decimal"/>
      <w:suff w:val="space"/>
      <w:lvlText w:val="%5."/>
      <w:lvlJc w:val="left"/>
      <w:pPr>
        <w:ind w:left="0" w:firstLine="1191"/>
      </w:pPr>
      <w:rPr>
        <w:rFonts w:hint="default"/>
      </w:rPr>
    </w:lvl>
    <w:lvl w:ilvl="5">
      <w:start w:val="1"/>
      <w:numFmt w:val="decimal"/>
      <w:suff w:val="space"/>
      <w:lvlText w:val="%6."/>
      <w:lvlJc w:val="left"/>
      <w:pPr>
        <w:ind w:left="0" w:firstLine="1389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0" w:firstLine="2268"/>
      </w:pPr>
      <w:rPr>
        <w:rFonts w:hint="default"/>
      </w:rPr>
    </w:lvl>
  </w:abstractNum>
  <w:abstractNum w:abstractNumId="64">
    <w:nsid w:val="31F11A22"/>
    <w:multiLevelType w:val="multilevel"/>
    <w:tmpl w:val="1E6C9554"/>
    <w:numStyleLink w:val="a2"/>
  </w:abstractNum>
  <w:abstractNum w:abstractNumId="65">
    <w:nsid w:val="33255F80"/>
    <w:multiLevelType w:val="multilevel"/>
    <w:tmpl w:val="BEB6BF54"/>
    <w:name w:val="СТБ_Нумера_ПрилКир"/>
    <w:lvl w:ilvl="0">
      <w:start w:val="1"/>
      <w:numFmt w:val="russianUpper"/>
      <w:pStyle w:val="00"/>
      <w:suff w:val="nothing"/>
      <w:lvlText w:val="Приложение %1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"/>
      <w:lvlJc w:val="left"/>
      <w:pPr>
        <w:ind w:left="0" w:firstLine="397"/>
      </w:pPr>
      <w:rPr>
        <w:rFonts w:hint="default"/>
        <w:b/>
      </w:rPr>
    </w:lvl>
    <w:lvl w:ilvl="2">
      <w:start w:val="1"/>
      <w:numFmt w:val="decimal"/>
      <w:pStyle w:val="23"/>
      <w:suff w:val="space"/>
      <w:lvlText w:val="%1.%2.%3"/>
      <w:lvlJc w:val="left"/>
      <w:pPr>
        <w:ind w:left="0" w:firstLine="397"/>
      </w:pPr>
      <w:rPr>
        <w:rFonts w:hint="default"/>
        <w:b/>
      </w:rPr>
    </w:lvl>
    <w:lvl w:ilvl="3">
      <w:start w:val="1"/>
      <w:numFmt w:val="decimal"/>
      <w:pStyle w:val="32"/>
      <w:suff w:val="space"/>
      <w:lvlText w:val="%1.%2.%3.%4"/>
      <w:lvlJc w:val="left"/>
      <w:pPr>
        <w:ind w:left="0" w:firstLine="397"/>
      </w:pPr>
      <w:rPr>
        <w:rFonts w:hint="default"/>
        <w:b/>
      </w:rPr>
    </w:lvl>
    <w:lvl w:ilvl="4">
      <w:start w:val="1"/>
      <w:numFmt w:val="decimal"/>
      <w:pStyle w:val="42"/>
      <w:suff w:val="space"/>
      <w:lvlText w:val="%1.%2.%3.%4.%5"/>
      <w:lvlJc w:val="left"/>
      <w:pPr>
        <w:ind w:left="0" w:firstLine="397"/>
      </w:pPr>
      <w:rPr>
        <w:rFonts w:hint="default"/>
        <w:b/>
      </w:rPr>
    </w:lvl>
    <w:lvl w:ilvl="5">
      <w:start w:val="1"/>
      <w:numFmt w:val="decimal"/>
      <w:pStyle w:val="53"/>
      <w:suff w:val="space"/>
      <w:lvlText w:val="%1.%2.%3.%4.%5.%6"/>
      <w:lvlJc w:val="left"/>
      <w:pPr>
        <w:ind w:left="0" w:firstLine="397"/>
      </w:pPr>
      <w:rPr>
        <w:rFonts w:hint="default"/>
        <w:b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</w:abstractNum>
  <w:abstractNum w:abstractNumId="66">
    <w:nsid w:val="3357582A"/>
    <w:multiLevelType w:val="multilevel"/>
    <w:tmpl w:val="90EE9FAC"/>
    <w:styleLink w:val="af2"/>
    <w:lvl w:ilvl="0">
      <w:start w:val="1"/>
      <w:numFmt w:val="decimal"/>
      <w:suff w:val="space"/>
      <w:lvlText w:val="%1)"/>
      <w:lvlJc w:val="left"/>
      <w:pPr>
        <w:ind w:left="0" w:firstLine="57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0" w:firstLine="227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45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65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decimal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decimal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decimal"/>
      <w:suff w:val="space"/>
      <w:lvlText w:val="(%8)"/>
      <w:lvlJc w:val="left"/>
      <w:pPr>
        <w:ind w:left="0" w:firstLine="397"/>
      </w:pPr>
      <w:rPr>
        <w:rFonts w:hint="default"/>
      </w:rPr>
    </w:lvl>
    <w:lvl w:ilvl="8">
      <w:start w:val="1"/>
      <w:numFmt w:val="decimal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67">
    <w:nsid w:val="344619DB"/>
    <w:multiLevelType w:val="multilevel"/>
    <w:tmpl w:val="069A85D2"/>
    <w:numStyleLink w:val="a5"/>
  </w:abstractNum>
  <w:abstractNum w:abstractNumId="68">
    <w:nsid w:val="34810536"/>
    <w:multiLevelType w:val="multilevel"/>
    <w:tmpl w:val="8BACD6A8"/>
    <w:styleLink w:val="af3"/>
    <w:lvl w:ilvl="0">
      <w:start w:val="1"/>
      <w:numFmt w:val="decimal"/>
      <w:lvlRestart w:val="0"/>
      <w:pStyle w:val="af4"/>
      <w:suff w:val="space"/>
      <w:lvlText w:val="%1"/>
      <w:lvlJc w:val="left"/>
      <w:pPr>
        <w:tabs>
          <w:tab w:val="num" w:pos="0"/>
        </w:tabs>
        <w:ind w:left="0" w:firstLine="397"/>
      </w:pPr>
    </w:lvl>
    <w:lvl w:ilvl="1">
      <w:numFmt w:val="none"/>
      <w:lvlRestart w:val="0"/>
      <w:suff w:val="nothing"/>
      <w:lvlText w:val=""/>
      <w:lvlJc w:val="left"/>
      <w:pPr>
        <w:ind w:left="0" w:firstLine="0"/>
      </w:pPr>
    </w:lvl>
    <w:lvl w:ilvl="2">
      <w:numFmt w:val="none"/>
      <w:lvlRestart w:val="0"/>
      <w:suff w:val="nothing"/>
      <w:lvlText w:val=""/>
      <w:lvlJc w:val="left"/>
      <w:pPr>
        <w:ind w:left="0" w:firstLine="0"/>
      </w:pPr>
    </w:lvl>
    <w:lvl w:ilvl="3">
      <w:numFmt w:val="none"/>
      <w:lvlRestart w:val="0"/>
      <w:suff w:val="nothing"/>
      <w:lvlText w:val=""/>
      <w:lvlJc w:val="left"/>
      <w:pPr>
        <w:ind w:left="0" w:firstLine="0"/>
      </w:pPr>
    </w:lvl>
    <w:lvl w:ilvl="4">
      <w:numFmt w:val="none"/>
      <w:lvlRestart w:val="0"/>
      <w:suff w:val="nothing"/>
      <w:lvlText w:val=""/>
      <w:lvlJc w:val="left"/>
      <w:pPr>
        <w:ind w:left="0" w:firstLine="0"/>
      </w:pPr>
    </w:lvl>
    <w:lvl w:ilvl="5">
      <w:numFmt w:val="none"/>
      <w:lvlRestart w:val="0"/>
      <w:suff w:val="nothing"/>
      <w:lvlText w:val=""/>
      <w:lvlJc w:val="left"/>
      <w:pPr>
        <w:ind w:left="0" w:firstLine="0"/>
      </w:pPr>
    </w:lvl>
    <w:lvl w:ilvl="6">
      <w:numFmt w:val="none"/>
      <w:lvlRestart w:val="0"/>
      <w:suff w:val="nothing"/>
      <w:lvlText w:val=""/>
      <w:lvlJc w:val="left"/>
      <w:pPr>
        <w:ind w:left="0" w:firstLine="0"/>
      </w:pPr>
    </w:lvl>
    <w:lvl w:ilvl="7">
      <w:numFmt w:val="none"/>
      <w:lvlRestart w:val="0"/>
      <w:suff w:val="nothing"/>
      <w:lvlText w:val=""/>
      <w:lvlJc w:val="left"/>
      <w:pPr>
        <w:ind w:left="0" w:firstLine="0"/>
      </w:pPr>
    </w:lvl>
    <w:lvl w:ilvl="8">
      <w:numFmt w:val="none"/>
      <w:lvlRestart w:val="0"/>
      <w:suff w:val="nothing"/>
      <w:lvlText w:val=""/>
      <w:lvlJc w:val="left"/>
      <w:pPr>
        <w:ind w:left="0" w:firstLine="0"/>
      </w:pPr>
    </w:lvl>
  </w:abstractNum>
  <w:abstractNum w:abstractNumId="69">
    <w:nsid w:val="34E91E9B"/>
    <w:multiLevelType w:val="multilevel"/>
    <w:tmpl w:val="1E6C9554"/>
    <w:numStyleLink w:val="a2"/>
  </w:abstractNum>
  <w:abstractNum w:abstractNumId="70">
    <w:nsid w:val="35635FE8"/>
    <w:multiLevelType w:val="multilevel"/>
    <w:tmpl w:val="1E6C9554"/>
    <w:numStyleLink w:val="a2"/>
  </w:abstractNum>
  <w:abstractNum w:abstractNumId="71">
    <w:nsid w:val="37B56B01"/>
    <w:multiLevelType w:val="multilevel"/>
    <w:tmpl w:val="1E6C9554"/>
    <w:numStyleLink w:val="a2"/>
  </w:abstractNum>
  <w:abstractNum w:abstractNumId="72">
    <w:nsid w:val="392F7762"/>
    <w:multiLevelType w:val="multilevel"/>
    <w:tmpl w:val="1E6C9554"/>
    <w:numStyleLink w:val="a2"/>
  </w:abstractNum>
  <w:abstractNum w:abstractNumId="73">
    <w:nsid w:val="39A07333"/>
    <w:multiLevelType w:val="hybridMultilevel"/>
    <w:tmpl w:val="DD988D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3BC8309B"/>
    <w:multiLevelType w:val="multilevel"/>
    <w:tmpl w:val="584CE7C0"/>
    <w:styleLink w:val="af5"/>
    <w:lvl w:ilvl="0">
      <w:start w:val="1"/>
      <w:numFmt w:val="decimal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3">
      <w:start w:val="1"/>
      <w:numFmt w:val="bullet"/>
      <w:suff w:val="space"/>
      <w:lvlText w:val=""/>
      <w:lvlJc w:val="left"/>
      <w:pPr>
        <w:ind w:left="0" w:firstLine="99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decimal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decimal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decimal"/>
      <w:suff w:val="space"/>
      <w:lvlText w:val="(%8)"/>
      <w:lvlJc w:val="left"/>
      <w:pPr>
        <w:ind w:left="0" w:firstLine="397"/>
      </w:pPr>
      <w:rPr>
        <w:rFonts w:hint="default"/>
      </w:rPr>
    </w:lvl>
    <w:lvl w:ilvl="8">
      <w:start w:val="1"/>
      <w:numFmt w:val="decimal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75">
    <w:nsid w:val="3D331A88"/>
    <w:multiLevelType w:val="singleLevel"/>
    <w:tmpl w:val="E8803D3C"/>
    <w:name w:val="СТД_Список_Библиография"/>
    <w:lvl w:ilvl="0">
      <w:start w:val="1"/>
      <w:numFmt w:val="decimal"/>
      <w:suff w:val="nothing"/>
      <w:lvlText w:val="[%1]"/>
      <w:lvlJc w:val="left"/>
      <w:pPr>
        <w:tabs>
          <w:tab w:val="num" w:pos="0"/>
        </w:tabs>
        <w:ind w:left="0" w:firstLine="0"/>
      </w:pPr>
    </w:lvl>
  </w:abstractNum>
  <w:abstractNum w:abstractNumId="76">
    <w:nsid w:val="3FA71C3B"/>
    <w:multiLevelType w:val="multilevel"/>
    <w:tmpl w:val="40602DA6"/>
    <w:styleLink w:val="af6"/>
    <w:lvl w:ilvl="0">
      <w:start w:val="1"/>
      <w:numFmt w:val="bullet"/>
      <w:suff w:val="space"/>
      <w:lvlText w:val="–"/>
      <w:lvlJc w:val="left"/>
      <w:pPr>
        <w:ind w:left="0" w:firstLine="397"/>
      </w:pPr>
      <w:rPr>
        <w:rFonts w:ascii="Arial" w:hAnsi="Arial" w:hint="default"/>
      </w:rPr>
    </w:lvl>
    <w:lvl w:ilvl="1">
      <w:start w:val="1"/>
      <w:numFmt w:val="bullet"/>
      <w:suff w:val="space"/>
      <w:lvlText w:val="–"/>
      <w:lvlJc w:val="left"/>
      <w:pPr>
        <w:ind w:left="0" w:firstLine="595"/>
      </w:pPr>
      <w:rPr>
        <w:rFonts w:ascii="Arial" w:hAnsi="Arial" w:hint="default"/>
      </w:rPr>
    </w:lvl>
    <w:lvl w:ilvl="2">
      <w:start w:val="1"/>
      <w:numFmt w:val="bullet"/>
      <w:suff w:val="space"/>
      <w:lvlText w:val="–"/>
      <w:lvlJc w:val="left"/>
      <w:pPr>
        <w:ind w:left="0" w:firstLine="794"/>
      </w:pPr>
      <w:rPr>
        <w:rFonts w:ascii="Arial" w:hAnsi="Arial" w:hint="default"/>
      </w:rPr>
    </w:lvl>
    <w:lvl w:ilvl="3">
      <w:start w:val="1"/>
      <w:numFmt w:val="russianLower"/>
      <w:lvlRestart w:val="1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lowerLetter"/>
      <w:lvlRestart w:val="1"/>
      <w:suff w:val="space"/>
      <w:lvlText w:val="%5)"/>
      <w:lvlJc w:val="left"/>
      <w:pPr>
        <w:ind w:left="0" w:firstLine="595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794"/>
      </w:pPr>
      <w:rPr>
        <w:rFonts w:hint="default"/>
      </w:rPr>
    </w:lvl>
    <w:lvl w:ilvl="6">
      <w:start w:val="1"/>
      <w:numFmt w:val="decimal"/>
      <w:lvlRestart w:val="1"/>
      <w:suff w:val="space"/>
      <w:lvlText w:val="%7)"/>
      <w:lvlJc w:val="left"/>
      <w:pPr>
        <w:ind w:left="0" w:firstLine="595"/>
      </w:pPr>
      <w:rPr>
        <w:rFonts w:hint="default"/>
      </w:rPr>
    </w:lvl>
    <w:lvl w:ilvl="7">
      <w:start w:val="1"/>
      <w:numFmt w:val="russianLower"/>
      <w:suff w:val="space"/>
      <w:lvlText w:val="%8)"/>
      <w:lvlJc w:val="left"/>
      <w:pPr>
        <w:ind w:left="0" w:firstLine="794"/>
      </w:pPr>
      <w:rPr>
        <w:rFonts w:hint="default"/>
      </w:rPr>
    </w:lvl>
    <w:lvl w:ilvl="8">
      <w:start w:val="1"/>
      <w:numFmt w:val="lowerLetter"/>
      <w:lvlRestart w:val="7"/>
      <w:suff w:val="space"/>
      <w:lvlText w:val="%9)"/>
      <w:lvlJc w:val="left"/>
      <w:pPr>
        <w:ind w:left="0" w:firstLine="794"/>
      </w:pPr>
      <w:rPr>
        <w:rFonts w:hint="default"/>
      </w:rPr>
    </w:lvl>
  </w:abstractNum>
  <w:abstractNum w:abstractNumId="77">
    <w:nsid w:val="412C7D9C"/>
    <w:multiLevelType w:val="singleLevel"/>
    <w:tmpl w:val="661E0BDC"/>
    <w:name w:val="СТД_Список_Предисловие"/>
    <w:lvl w:ilvl="0">
      <w:start w:val="1"/>
      <w:numFmt w:val="decimal"/>
      <w:suff w:val="space"/>
      <w:lvlText w:val="%1"/>
      <w:lvlJc w:val="left"/>
      <w:pPr>
        <w:tabs>
          <w:tab w:val="num" w:pos="0"/>
        </w:tabs>
        <w:ind w:left="0" w:firstLine="397"/>
      </w:pPr>
    </w:lvl>
  </w:abstractNum>
  <w:abstractNum w:abstractNumId="78">
    <w:nsid w:val="42B31DD1"/>
    <w:multiLevelType w:val="multilevel"/>
    <w:tmpl w:val="B3880F2A"/>
    <w:styleLink w:val="af7"/>
    <w:lvl w:ilvl="0">
      <w:start w:val="1"/>
      <w:numFmt w:val="russianLow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bullet"/>
      <w:suff w:val="space"/>
      <w:lvlText w:val="–"/>
      <w:lvlJc w:val="left"/>
      <w:pPr>
        <w:ind w:left="0" w:firstLine="794"/>
      </w:pPr>
      <w:rPr>
        <w:rFonts w:ascii="Arial" w:hAnsi="Arial" w:hint="default"/>
      </w:rPr>
    </w:lvl>
    <w:lvl w:ilvl="3">
      <w:start w:val="1"/>
      <w:numFmt w:val="bullet"/>
      <w:lvlRestart w:val="1"/>
      <w:suff w:val="space"/>
      <w:lvlText w:val="–"/>
      <w:lvlJc w:val="left"/>
      <w:pPr>
        <w:ind w:left="0" w:firstLine="595"/>
      </w:pPr>
      <w:rPr>
        <w:rFonts w:ascii="Arial" w:hAnsi="Arial" w:hint="default"/>
      </w:rPr>
    </w:lvl>
    <w:lvl w:ilvl="4">
      <w:start w:val="1"/>
      <w:numFmt w:val="russianUpper"/>
      <w:suff w:val="space"/>
      <w:lvlText w:val="%5."/>
      <w:lvlJc w:val="left"/>
      <w:pPr>
        <w:ind w:left="0" w:firstLine="397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0" w:firstLine="397"/>
      </w:pPr>
      <w:rPr>
        <w:rFonts w:hint="default"/>
      </w:rPr>
    </w:lvl>
  </w:abstractNum>
  <w:abstractNum w:abstractNumId="79">
    <w:nsid w:val="437177E8"/>
    <w:multiLevelType w:val="multilevel"/>
    <w:tmpl w:val="1E6C9554"/>
    <w:numStyleLink w:val="a2"/>
  </w:abstractNum>
  <w:abstractNum w:abstractNumId="80">
    <w:nsid w:val="43A021C3"/>
    <w:multiLevelType w:val="multilevel"/>
    <w:tmpl w:val="1E6C9554"/>
    <w:numStyleLink w:val="a2"/>
  </w:abstractNum>
  <w:abstractNum w:abstractNumId="81">
    <w:nsid w:val="44827C7F"/>
    <w:multiLevelType w:val="multilevel"/>
    <w:tmpl w:val="077EAB44"/>
    <w:styleLink w:val="af8"/>
    <w:lvl w:ilvl="0">
      <w:start w:val="1"/>
      <w:numFmt w:val="lowerRoman"/>
      <w:lvlRestart w:val="0"/>
      <w:suff w:val="space"/>
      <w:lvlText w:val="%1)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lowerLetter"/>
      <w:suff w:val="space"/>
      <w:lvlText w:val="%3)"/>
      <w:lvlJc w:val="left"/>
      <w:pPr>
        <w:ind w:left="0" w:firstLine="595"/>
      </w:pPr>
    </w:lvl>
    <w:lvl w:ilvl="3">
      <w:start w:val="1"/>
      <w:numFmt w:val="upperRoman"/>
      <w:suff w:val="space"/>
      <w:lvlText w:val="%4"/>
      <w:lvlJc w:val="left"/>
      <w:pPr>
        <w:ind w:left="0" w:firstLine="397"/>
      </w:pPr>
    </w:lvl>
    <w:lvl w:ilvl="4">
      <w:start w:val="1"/>
      <w:numFmt w:val="upperRoman"/>
      <w:suff w:val="space"/>
      <w:lvlText w:val="%5."/>
      <w:lvlJc w:val="left"/>
      <w:pPr>
        <w:ind w:left="0" w:firstLine="397"/>
      </w:pPr>
    </w:lvl>
    <w:lvl w:ilvl="5">
      <w:start w:val="1"/>
      <w:numFmt w:val="upperRoman"/>
      <w:suff w:val="space"/>
      <w:lvlText w:val="%6)"/>
      <w:lvlJc w:val="left"/>
      <w:pPr>
        <w:ind w:left="0" w:firstLine="397"/>
      </w:pPr>
    </w:lvl>
    <w:lvl w:ilvl="6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</w:lvl>
    <w:lvl w:ilvl="8">
      <w:start w:val="1"/>
      <w:numFmt w:val="upperRoman"/>
      <w:suff w:val="nothing"/>
      <w:lvlText w:val="%9"/>
      <w:lvlJc w:val="left"/>
      <w:pPr>
        <w:ind w:left="0" w:firstLine="0"/>
      </w:pPr>
    </w:lvl>
  </w:abstractNum>
  <w:abstractNum w:abstractNumId="82">
    <w:nsid w:val="44B06097"/>
    <w:multiLevelType w:val="multilevel"/>
    <w:tmpl w:val="F148FC30"/>
    <w:styleLink w:val="af9"/>
    <w:lvl w:ilvl="0">
      <w:start w:val="1"/>
      <w:numFmt w:val="none"/>
      <w:lvlRestart w:val="0"/>
      <w:suff w:val="space"/>
      <w:lvlText w:val="–"/>
      <w:lvlJc w:val="left"/>
      <w:pPr>
        <w:ind w:left="0" w:firstLine="57"/>
      </w:pPr>
    </w:lvl>
    <w:lvl w:ilvl="1">
      <w:start w:val="1"/>
      <w:numFmt w:val="none"/>
      <w:suff w:val="space"/>
      <w:lvlText w:val="–"/>
      <w:lvlJc w:val="left"/>
      <w:pPr>
        <w:ind w:left="0" w:firstLine="255"/>
      </w:pPr>
    </w:lvl>
    <w:lvl w:ilvl="2">
      <w:start w:val="1"/>
      <w:numFmt w:val="russianLower"/>
      <w:suff w:val="space"/>
      <w:lvlText w:val="%3)"/>
      <w:lvlJc w:val="left"/>
      <w:pPr>
        <w:ind w:left="0" w:firstLine="57"/>
      </w:pPr>
    </w:lvl>
    <w:lvl w:ilvl="3">
      <w:start w:val="1"/>
      <w:numFmt w:val="decimal"/>
      <w:suff w:val="space"/>
      <w:lvlText w:val="%4)"/>
      <w:lvlJc w:val="left"/>
      <w:pPr>
        <w:ind w:left="0" w:firstLine="255"/>
      </w:pPr>
    </w:lvl>
    <w:lvl w:ilvl="4">
      <w:start w:val="1"/>
      <w:numFmt w:val="lowerLetter"/>
      <w:suff w:val="space"/>
      <w:lvlText w:val="%5)"/>
      <w:lvlJc w:val="left"/>
      <w:pPr>
        <w:ind w:left="0" w:firstLine="57"/>
      </w:pPr>
    </w:lvl>
    <w:lvl w:ilvl="5">
      <w:start w:val="1"/>
      <w:numFmt w:val="decimal"/>
      <w:suff w:val="space"/>
      <w:lvlText w:val="%6)"/>
      <w:lvlJc w:val="left"/>
      <w:pPr>
        <w:ind w:left="0" w:firstLine="57"/>
      </w:pPr>
    </w:lvl>
    <w:lvl w:ilvl="6">
      <w:start w:val="1"/>
      <w:numFmt w:val="decimal"/>
      <w:suff w:val="space"/>
      <w:lvlText w:val="%7."/>
      <w:lvlJc w:val="left"/>
      <w:pPr>
        <w:ind w:left="0" w:firstLine="57"/>
      </w:pPr>
    </w:lvl>
    <w:lvl w:ilvl="7">
      <w:start w:val="1"/>
      <w:numFmt w:val="decimal"/>
      <w:suff w:val="space"/>
      <w:lvlText w:val="%8"/>
      <w:lvlJc w:val="left"/>
      <w:pPr>
        <w:ind w:left="0" w:firstLine="57"/>
      </w:pPr>
    </w:lvl>
    <w:lvl w:ilvl="8">
      <w:start w:val="1"/>
      <w:numFmt w:val="upperRoman"/>
      <w:suff w:val="space"/>
      <w:lvlText w:val="%9"/>
      <w:lvlJc w:val="left"/>
      <w:pPr>
        <w:ind w:left="0" w:firstLine="57"/>
      </w:pPr>
    </w:lvl>
  </w:abstractNum>
  <w:abstractNum w:abstractNumId="83">
    <w:nsid w:val="44F115EC"/>
    <w:multiLevelType w:val="multilevel"/>
    <w:tmpl w:val="1E6C9554"/>
    <w:numStyleLink w:val="a2"/>
  </w:abstractNum>
  <w:abstractNum w:abstractNumId="84">
    <w:nsid w:val="482F7D6A"/>
    <w:multiLevelType w:val="multilevel"/>
    <w:tmpl w:val="1E6C9554"/>
    <w:numStyleLink w:val="a2"/>
  </w:abstractNum>
  <w:abstractNum w:abstractNumId="85">
    <w:nsid w:val="499941DC"/>
    <w:multiLevelType w:val="multilevel"/>
    <w:tmpl w:val="A2E823F6"/>
    <w:styleLink w:val="XMLc"/>
    <w:lvl w:ilvl="0">
      <w:start w:val="1"/>
      <w:numFmt w:val="lowerRoman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Roman"/>
      <w:suff w:val="space"/>
      <w:lvlText w:val="%2."/>
      <w:lvlJc w:val="left"/>
      <w:pPr>
        <w:ind w:left="0" w:firstLine="198"/>
      </w:pPr>
      <w:rPr>
        <w:rFonts w:hint="default"/>
      </w:rPr>
    </w:lvl>
    <w:lvl w:ilvl="2">
      <w:start w:val="1"/>
      <w:numFmt w:val="lowerRoman"/>
      <w:suff w:val="space"/>
      <w:lvlText w:val="%3"/>
      <w:lvlJc w:val="left"/>
      <w:pPr>
        <w:ind w:left="0" w:firstLine="397"/>
      </w:pPr>
      <w:rPr>
        <w:rFonts w:hint="default"/>
      </w:rPr>
    </w:lvl>
    <w:lvl w:ilvl="3">
      <w:start w:val="1"/>
      <w:numFmt w:val="lowerRoman"/>
      <w:suff w:val="space"/>
      <w:lvlText w:val="%4."/>
      <w:lvlJc w:val="left"/>
      <w:pPr>
        <w:ind w:left="0" w:firstLine="595"/>
      </w:pPr>
      <w:rPr>
        <w:rFonts w:hint="default"/>
      </w:rPr>
    </w:lvl>
    <w:lvl w:ilvl="4">
      <w:start w:val="1"/>
      <w:numFmt w:val="lowerRoman"/>
      <w:suff w:val="space"/>
      <w:lvlText w:val="%5."/>
      <w:lvlJc w:val="left"/>
      <w:pPr>
        <w:ind w:left="0" w:firstLine="794"/>
      </w:pPr>
      <w:rPr>
        <w:rFonts w:hint="default"/>
      </w:rPr>
    </w:lvl>
    <w:lvl w:ilvl="5">
      <w:start w:val="1"/>
      <w:numFmt w:val="lowerRoman"/>
      <w:suff w:val="space"/>
      <w:lvlText w:val="%6."/>
      <w:lvlJc w:val="left"/>
      <w:pPr>
        <w:ind w:left="0" w:firstLine="992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0" w:firstLine="2268"/>
      </w:pPr>
      <w:rPr>
        <w:rFonts w:hint="default"/>
      </w:rPr>
    </w:lvl>
    <w:lvl w:ilvl="7">
      <w:start w:val="1"/>
      <w:numFmt w:val="lowerRoman"/>
      <w:lvlText w:val="%8."/>
      <w:lvlJc w:val="left"/>
      <w:pPr>
        <w:ind w:left="0" w:firstLine="2268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2268"/>
      </w:pPr>
      <w:rPr>
        <w:rFonts w:hint="default"/>
      </w:rPr>
    </w:lvl>
  </w:abstractNum>
  <w:abstractNum w:abstractNumId="86">
    <w:nsid w:val="4A933E19"/>
    <w:multiLevelType w:val="multilevel"/>
    <w:tmpl w:val="FFE6E6AE"/>
    <w:styleLink w:val="XMLd"/>
    <w:lvl w:ilvl="0">
      <w:start w:val="1"/>
      <w:numFmt w:val="lowerRoman"/>
      <w:suff w:val="space"/>
      <w:lvlText w:val="%1."/>
      <w:lvlJc w:val="left"/>
      <w:pPr>
        <w:ind w:left="0" w:firstLine="397"/>
      </w:pPr>
      <w:rPr>
        <w:rFonts w:hint="default"/>
      </w:rPr>
    </w:lvl>
    <w:lvl w:ilvl="1">
      <w:start w:val="1"/>
      <w:numFmt w:val="lowerRoman"/>
      <w:suff w:val="space"/>
      <w:lvlText w:val="%2."/>
      <w:lvlJc w:val="left"/>
      <w:pPr>
        <w:ind w:left="0" w:firstLine="595"/>
      </w:pPr>
      <w:rPr>
        <w:rFonts w:hint="default"/>
      </w:rPr>
    </w:lvl>
    <w:lvl w:ilvl="2">
      <w:start w:val="1"/>
      <w:numFmt w:val="lowerRoman"/>
      <w:suff w:val="space"/>
      <w:lvlText w:val="%3."/>
      <w:lvlJc w:val="left"/>
      <w:pPr>
        <w:ind w:left="0" w:firstLine="794"/>
      </w:pPr>
      <w:rPr>
        <w:rFonts w:hint="default"/>
      </w:rPr>
    </w:lvl>
    <w:lvl w:ilvl="3">
      <w:start w:val="1"/>
      <w:numFmt w:val="lowerRoman"/>
      <w:suff w:val="space"/>
      <w:lvlText w:val="%4."/>
      <w:lvlJc w:val="left"/>
      <w:pPr>
        <w:ind w:left="0" w:firstLine="992"/>
      </w:pPr>
      <w:rPr>
        <w:rFonts w:hint="default"/>
      </w:rPr>
    </w:lvl>
    <w:lvl w:ilvl="4">
      <w:start w:val="1"/>
      <w:numFmt w:val="lowerRoman"/>
      <w:suff w:val="space"/>
      <w:lvlText w:val="%5."/>
      <w:lvlJc w:val="left"/>
      <w:pPr>
        <w:ind w:left="0" w:firstLine="1191"/>
      </w:pPr>
      <w:rPr>
        <w:rFonts w:hint="default"/>
      </w:rPr>
    </w:lvl>
    <w:lvl w:ilvl="5">
      <w:start w:val="1"/>
      <w:numFmt w:val="lowerRoman"/>
      <w:suff w:val="space"/>
      <w:lvlText w:val="%6."/>
      <w:lvlJc w:val="left"/>
      <w:pPr>
        <w:ind w:left="0" w:firstLine="1389"/>
      </w:pPr>
      <w:rPr>
        <w:rFonts w:hint="default"/>
      </w:rPr>
    </w:lvl>
    <w:lvl w:ilvl="6">
      <w:start w:val="1"/>
      <w:numFmt w:val="lowerRoman"/>
      <w:lvlText w:val="%7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lowerRoman"/>
      <w:lvlText w:val="%8.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268"/>
        </w:tabs>
        <w:ind w:left="0" w:firstLine="2268"/>
      </w:pPr>
      <w:rPr>
        <w:rFonts w:hint="default"/>
      </w:rPr>
    </w:lvl>
  </w:abstractNum>
  <w:abstractNum w:abstractNumId="87">
    <w:nsid w:val="4BD31D4E"/>
    <w:multiLevelType w:val="multilevel"/>
    <w:tmpl w:val="80CC8692"/>
    <w:styleLink w:val="XMLe"/>
    <w:lvl w:ilvl="0">
      <w:start w:val="1"/>
      <w:numFmt w:val="lowerLett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lowerLetter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lowerLetter"/>
      <w:suff w:val="space"/>
      <w:lvlText w:val="%3)"/>
      <w:lvlJc w:val="left"/>
      <w:pPr>
        <w:ind w:left="0" w:firstLine="794"/>
      </w:pPr>
      <w:rPr>
        <w:rFonts w:hint="default"/>
      </w:rPr>
    </w:lvl>
    <w:lvl w:ilvl="3">
      <w:start w:val="1"/>
      <w:numFmt w:val="lowerLetter"/>
      <w:suff w:val="space"/>
      <w:lvlText w:val="%4)"/>
      <w:lvlJc w:val="left"/>
      <w:pPr>
        <w:ind w:left="0" w:firstLine="992"/>
      </w:pPr>
      <w:rPr>
        <w:rFonts w:hint="default"/>
      </w:rPr>
    </w:lvl>
    <w:lvl w:ilvl="4">
      <w:start w:val="1"/>
      <w:numFmt w:val="lowerLetter"/>
      <w:suff w:val="space"/>
      <w:lvlText w:val="%5)"/>
      <w:lvlJc w:val="left"/>
      <w:pPr>
        <w:ind w:left="0" w:firstLine="1191"/>
      </w:pPr>
      <w:rPr>
        <w:rFonts w:hint="default"/>
      </w:rPr>
    </w:lvl>
    <w:lvl w:ilvl="5">
      <w:start w:val="1"/>
      <w:numFmt w:val="lowerLetter"/>
      <w:suff w:val="space"/>
      <w:lvlText w:val="%6)"/>
      <w:lvlJc w:val="left"/>
      <w:pPr>
        <w:ind w:left="2160" w:hanging="771"/>
      </w:pPr>
      <w:rPr>
        <w:rFonts w:hint="default"/>
      </w:rPr>
    </w:lvl>
    <w:lvl w:ilvl="6">
      <w:start w:val="1"/>
      <w:numFmt w:val="lowerLetter"/>
      <w:lvlText w:val="%7)"/>
      <w:lvlJc w:val="left"/>
      <w:pPr>
        <w:ind w:left="0" w:firstLine="2268"/>
      </w:pPr>
      <w:rPr>
        <w:rFonts w:hint="default"/>
      </w:rPr>
    </w:lvl>
    <w:lvl w:ilvl="7">
      <w:start w:val="1"/>
      <w:numFmt w:val="lowerLetter"/>
      <w:lvlText w:val="%8)"/>
      <w:lvlJc w:val="left"/>
      <w:pPr>
        <w:ind w:left="0" w:firstLine="2268"/>
      </w:pPr>
      <w:rPr>
        <w:rFonts w:hint="default"/>
      </w:rPr>
    </w:lvl>
    <w:lvl w:ilvl="8">
      <w:start w:val="1"/>
      <w:numFmt w:val="lowerLetter"/>
      <w:lvlText w:val="%9)"/>
      <w:lvlJc w:val="left"/>
      <w:pPr>
        <w:ind w:left="0" w:firstLine="2268"/>
      </w:pPr>
      <w:rPr>
        <w:rFonts w:hint="default"/>
      </w:rPr>
    </w:lvl>
  </w:abstractNum>
  <w:abstractNum w:abstractNumId="88">
    <w:nsid w:val="4CFD464B"/>
    <w:multiLevelType w:val="multilevel"/>
    <w:tmpl w:val="CD62B820"/>
    <w:name w:val="СТБ_Нумера_ПрилЛат"/>
    <w:lvl w:ilvl="0">
      <w:start w:val="1"/>
      <w:numFmt w:val="upperLetter"/>
      <w:pStyle w:val="01"/>
      <w:suff w:val="nothing"/>
      <w:lvlText w:val="Приложение %1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2"/>
      <w:suff w:val="space"/>
      <w:lvlText w:val="%1.%2"/>
      <w:lvlJc w:val="left"/>
      <w:pPr>
        <w:ind w:left="0" w:firstLine="397"/>
      </w:pPr>
      <w:rPr>
        <w:rFonts w:hint="default"/>
        <w:b/>
      </w:rPr>
    </w:lvl>
    <w:lvl w:ilvl="2">
      <w:start w:val="1"/>
      <w:numFmt w:val="decimal"/>
      <w:pStyle w:val="24"/>
      <w:suff w:val="space"/>
      <w:lvlText w:val="%1.%2.%3"/>
      <w:lvlJc w:val="left"/>
      <w:pPr>
        <w:ind w:left="0" w:firstLine="397"/>
      </w:pPr>
      <w:rPr>
        <w:rFonts w:hint="default"/>
        <w:b/>
      </w:rPr>
    </w:lvl>
    <w:lvl w:ilvl="3">
      <w:start w:val="1"/>
      <w:numFmt w:val="decimal"/>
      <w:pStyle w:val="33"/>
      <w:suff w:val="space"/>
      <w:lvlText w:val="%1.%2.%3.%4"/>
      <w:lvlJc w:val="left"/>
      <w:pPr>
        <w:ind w:left="0" w:firstLine="397"/>
      </w:pPr>
      <w:rPr>
        <w:rFonts w:hint="default"/>
        <w:b/>
      </w:rPr>
    </w:lvl>
    <w:lvl w:ilvl="4">
      <w:start w:val="1"/>
      <w:numFmt w:val="decimal"/>
      <w:pStyle w:val="43"/>
      <w:suff w:val="space"/>
      <w:lvlText w:val="%1.%2.%3.%4.%5"/>
      <w:lvlJc w:val="left"/>
      <w:pPr>
        <w:ind w:left="0" w:firstLine="397"/>
      </w:pPr>
      <w:rPr>
        <w:rFonts w:hint="default"/>
        <w:b/>
      </w:rPr>
    </w:lvl>
    <w:lvl w:ilvl="5">
      <w:start w:val="1"/>
      <w:numFmt w:val="decimal"/>
      <w:pStyle w:val="54"/>
      <w:suff w:val="space"/>
      <w:lvlText w:val="%1.%2.%3.%4.%5.%6"/>
      <w:lvlJc w:val="left"/>
      <w:pPr>
        <w:ind w:left="0" w:firstLine="397"/>
      </w:pPr>
      <w:rPr>
        <w:rFonts w:hint="default"/>
        <w:b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b/>
      </w:rPr>
    </w:lvl>
  </w:abstractNum>
  <w:abstractNum w:abstractNumId="89">
    <w:nsid w:val="4DA33901"/>
    <w:multiLevelType w:val="multilevel"/>
    <w:tmpl w:val="21E4B16C"/>
    <w:styleLink w:val="afa"/>
    <w:lvl w:ilvl="0">
      <w:start w:val="1"/>
      <w:numFmt w:val="bullet"/>
      <w:suff w:val="space"/>
      <w:lvlText w:val="–"/>
      <w:lvlJc w:val="left"/>
      <w:pPr>
        <w:ind w:left="397" w:firstLine="0"/>
      </w:pPr>
      <w:rPr>
        <w:rFonts w:ascii="Arial" w:hAnsi="Arial" w:hint="default"/>
        <w:color w:val="auto"/>
      </w:rPr>
    </w:lvl>
    <w:lvl w:ilvl="1">
      <w:start w:val="1"/>
      <w:numFmt w:val="bullet"/>
      <w:suff w:val="space"/>
      <w:lvlText w:val="–"/>
      <w:lvlJc w:val="left"/>
      <w:pPr>
        <w:ind w:left="397" w:firstLine="198"/>
      </w:pPr>
      <w:rPr>
        <w:rFonts w:ascii="Arial" w:hAnsi="Arial" w:hint="default"/>
        <w:color w:val="auto"/>
      </w:rPr>
    </w:lvl>
    <w:lvl w:ilvl="2">
      <w:start w:val="1"/>
      <w:numFmt w:val="russianLower"/>
      <w:suff w:val="space"/>
      <w:lvlText w:val="%3)"/>
      <w:lvlJc w:val="left"/>
      <w:pPr>
        <w:ind w:left="397" w:firstLine="0"/>
      </w:pPr>
      <w:rPr>
        <w:rFonts w:hint="default"/>
      </w:rPr>
    </w:lvl>
    <w:lvl w:ilvl="3">
      <w:start w:val="1"/>
      <w:numFmt w:val="bullet"/>
      <w:suff w:val="space"/>
      <w:lvlText w:val="–"/>
      <w:lvlJc w:val="left"/>
      <w:pPr>
        <w:ind w:left="397" w:firstLine="198"/>
      </w:pPr>
      <w:rPr>
        <w:rFonts w:ascii="Arial" w:hAnsi="Arial" w:hint="default"/>
        <w:color w:val="auto"/>
      </w:rPr>
    </w:lvl>
    <w:lvl w:ilvl="4">
      <w:start w:val="1"/>
      <w:numFmt w:val="lowerLetter"/>
      <w:suff w:val="space"/>
      <w:lvlText w:val="%5)"/>
      <w:lvlJc w:val="left"/>
      <w:pPr>
        <w:ind w:left="397" w:firstLine="0"/>
      </w:pPr>
      <w:rPr>
        <w:rFonts w:hint="default"/>
      </w:rPr>
    </w:lvl>
    <w:lvl w:ilvl="5">
      <w:start w:val="1"/>
      <w:numFmt w:val="bullet"/>
      <w:suff w:val="space"/>
      <w:lvlText w:val="–"/>
      <w:lvlJc w:val="left"/>
      <w:pPr>
        <w:ind w:left="397" w:firstLine="198"/>
      </w:pPr>
      <w:rPr>
        <w:rFonts w:ascii="Arial" w:hAnsi="Arial" w:hint="default"/>
        <w:color w:val="auto"/>
      </w:rPr>
    </w:lvl>
    <w:lvl w:ilvl="6">
      <w:start w:val="1"/>
      <w:numFmt w:val="decimal"/>
      <w:suff w:val="space"/>
      <w:lvlText w:val="%7"/>
      <w:lvlJc w:val="left"/>
      <w:pPr>
        <w:ind w:left="397" w:firstLine="0"/>
      </w:pPr>
      <w:rPr>
        <w:rFonts w:hint="default"/>
      </w:rPr>
    </w:lvl>
    <w:lvl w:ilvl="7">
      <w:start w:val="1"/>
      <w:numFmt w:val="bullet"/>
      <w:suff w:val="space"/>
      <w:lvlText w:val="•"/>
      <w:lvlJc w:val="left"/>
      <w:pPr>
        <w:ind w:left="397" w:firstLine="0"/>
      </w:pPr>
      <w:rPr>
        <w:rFonts w:ascii="Arial" w:hAnsi="Arial" w:hint="default"/>
        <w:color w:val="auto"/>
      </w:rPr>
    </w:lvl>
    <w:lvl w:ilvl="8">
      <w:start w:val="1"/>
      <w:numFmt w:val="bullet"/>
      <w:suff w:val="space"/>
      <w:lvlText w:val="-"/>
      <w:lvlJc w:val="left"/>
      <w:pPr>
        <w:ind w:left="397" w:firstLine="0"/>
      </w:pPr>
      <w:rPr>
        <w:rFonts w:ascii="Arial" w:hAnsi="Arial" w:hint="default"/>
        <w:color w:val="auto"/>
      </w:rPr>
    </w:lvl>
  </w:abstractNum>
  <w:abstractNum w:abstractNumId="90">
    <w:nsid w:val="509D4C67"/>
    <w:multiLevelType w:val="multilevel"/>
    <w:tmpl w:val="1E6C9554"/>
    <w:numStyleLink w:val="a2"/>
  </w:abstractNum>
  <w:abstractNum w:abstractNumId="91">
    <w:nsid w:val="523C7FF5"/>
    <w:multiLevelType w:val="multilevel"/>
    <w:tmpl w:val="1E6C9554"/>
    <w:numStyleLink w:val="a2"/>
  </w:abstractNum>
  <w:abstractNum w:abstractNumId="92">
    <w:nsid w:val="535357E9"/>
    <w:multiLevelType w:val="multilevel"/>
    <w:tmpl w:val="1E6C9554"/>
    <w:numStyleLink w:val="a2"/>
  </w:abstractNum>
  <w:abstractNum w:abstractNumId="93">
    <w:nsid w:val="53C613AC"/>
    <w:multiLevelType w:val="multilevel"/>
    <w:tmpl w:val="1E6C9554"/>
    <w:numStyleLink w:val="a2"/>
  </w:abstractNum>
  <w:abstractNum w:abstractNumId="94">
    <w:nsid w:val="54A050E0"/>
    <w:multiLevelType w:val="multilevel"/>
    <w:tmpl w:val="1E6C9554"/>
    <w:numStyleLink w:val="a2"/>
  </w:abstractNum>
  <w:abstractNum w:abstractNumId="95">
    <w:nsid w:val="559C0960"/>
    <w:multiLevelType w:val="multilevel"/>
    <w:tmpl w:val="1E6C9554"/>
    <w:styleLink w:val="a2"/>
    <w:lvl w:ilvl="0">
      <w:start w:val="1"/>
      <w:numFmt w:val="none"/>
      <w:suff w:val="space"/>
      <w:lvlText w:val="–"/>
      <w:lvlJc w:val="left"/>
      <w:pPr>
        <w:ind w:left="0" w:firstLine="397"/>
      </w:pPr>
      <w:rPr>
        <w:rFonts w:hint="default"/>
      </w:rPr>
    </w:lvl>
    <w:lvl w:ilvl="1">
      <w:start w:val="1"/>
      <w:numFmt w:val="none"/>
      <w:suff w:val="space"/>
      <w:lvlText w:val="–"/>
      <w:lvlJc w:val="left"/>
      <w:pPr>
        <w:ind w:left="0" w:firstLine="595"/>
      </w:pPr>
      <w:rPr>
        <w:rFonts w:hint="default"/>
      </w:rPr>
    </w:lvl>
    <w:lvl w:ilvl="2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3">
      <w:start w:val="1"/>
      <w:numFmt w:val="bullet"/>
      <w:suff w:val="space"/>
      <w:lvlText w:val=""/>
      <w:lvlJc w:val="left"/>
      <w:pPr>
        <w:ind w:left="0" w:firstLine="595"/>
      </w:pPr>
      <w:rPr>
        <w:rFonts w:ascii="Symbol" w:hAnsi="Symbol" w:hint="default"/>
      </w:rPr>
    </w:lvl>
    <w:lvl w:ilvl="4">
      <w:start w:val="1"/>
      <w:numFmt w:val="lowerLetter"/>
      <w:suff w:val="space"/>
      <w:lvlText w:val="%5)"/>
      <w:lvlJc w:val="left"/>
      <w:pPr>
        <w:ind w:left="0" w:firstLine="992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794"/>
      </w:pPr>
      <w:rPr>
        <w:rFonts w:hint="default"/>
      </w:rPr>
    </w:lvl>
    <w:lvl w:ilvl="6">
      <w:start w:val="1"/>
      <w:numFmt w:val="decimal"/>
      <w:suff w:val="space"/>
      <w:lvlText w:val="%7)"/>
      <w:lvlJc w:val="left"/>
      <w:pPr>
        <w:ind w:left="0" w:firstLine="595"/>
      </w:pPr>
      <w:rPr>
        <w:rFonts w:hint="default"/>
      </w:rPr>
    </w:lvl>
    <w:lvl w:ilvl="7">
      <w:start w:val="1"/>
      <w:numFmt w:val="russianLower"/>
      <w:suff w:val="space"/>
      <w:lvlText w:val="%8)"/>
      <w:lvlJc w:val="left"/>
      <w:pPr>
        <w:ind w:left="0" w:firstLine="794"/>
      </w:pPr>
      <w:rPr>
        <w:rFonts w:hint="default"/>
      </w:rPr>
    </w:lvl>
    <w:lvl w:ilvl="8">
      <w:start w:val="1"/>
      <w:numFmt w:val="lowerLetter"/>
      <w:suff w:val="space"/>
      <w:lvlText w:val="%9)"/>
      <w:lvlJc w:val="left"/>
      <w:pPr>
        <w:ind w:left="0" w:firstLine="794"/>
      </w:pPr>
      <w:rPr>
        <w:rFonts w:hint="default"/>
      </w:rPr>
    </w:lvl>
  </w:abstractNum>
  <w:abstractNum w:abstractNumId="96">
    <w:nsid w:val="58B9722B"/>
    <w:multiLevelType w:val="multilevel"/>
    <w:tmpl w:val="1E6C9554"/>
    <w:numStyleLink w:val="a2"/>
  </w:abstractNum>
  <w:abstractNum w:abstractNumId="97">
    <w:nsid w:val="5A181B19"/>
    <w:multiLevelType w:val="multilevel"/>
    <w:tmpl w:val="1E6C9554"/>
    <w:numStyleLink w:val="a2"/>
  </w:abstractNum>
  <w:abstractNum w:abstractNumId="98">
    <w:nsid w:val="5B466883"/>
    <w:multiLevelType w:val="multilevel"/>
    <w:tmpl w:val="38462E6C"/>
    <w:styleLink w:val="afb"/>
    <w:lvl w:ilvl="0">
      <w:start w:val="1"/>
      <w:numFmt w:val="russianLow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79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99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russianUpper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russianUpper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russianUpper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99">
    <w:nsid w:val="5B7A128D"/>
    <w:multiLevelType w:val="multilevel"/>
    <w:tmpl w:val="526A005C"/>
    <w:lvl w:ilvl="0">
      <w:start w:val="1"/>
      <w:numFmt w:val="russianUpper"/>
      <w:pStyle w:val="02"/>
      <w:suff w:val="nothing"/>
      <w:lvlText w:val="Приложение Д.%1"/>
      <w:lvlJc w:val="left"/>
      <w:pPr>
        <w:ind w:left="0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2"/>
        <w:u w:val="none"/>
        <w:vertAlign w:val="baseline"/>
      </w:rPr>
    </w:lvl>
    <w:lvl w:ilvl="1">
      <w:start w:val="1"/>
      <w:numFmt w:val="decimal"/>
      <w:suff w:val="space"/>
      <w:lvlText w:val="Д.%1.%2"/>
      <w:lvlJc w:val="left"/>
      <w:pPr>
        <w:ind w:left="0" w:firstLine="39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2">
      <w:start w:val="1"/>
      <w:numFmt w:val="decimal"/>
      <w:suff w:val="space"/>
      <w:lvlText w:val="Д.%1.%2.%3"/>
      <w:lvlJc w:val="left"/>
      <w:pPr>
        <w:ind w:left="0" w:firstLine="39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vertAlign w:val="baseline"/>
      </w:rPr>
    </w:lvl>
    <w:lvl w:ilvl="3">
      <w:start w:val="1"/>
      <w:numFmt w:val="decimal"/>
      <w:suff w:val="space"/>
      <w:lvlText w:val="Д.%1.%2.%3.%4"/>
      <w:lvlJc w:val="left"/>
      <w:pPr>
        <w:ind w:left="0" w:firstLine="39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vertAlign w:val="baseline"/>
      </w:rPr>
    </w:lvl>
    <w:lvl w:ilvl="4">
      <w:start w:val="1"/>
      <w:numFmt w:val="decimal"/>
      <w:suff w:val="space"/>
      <w:lvlText w:val="Д.%1.%2.%3.%4.%5"/>
      <w:lvlJc w:val="left"/>
      <w:pPr>
        <w:ind w:left="0" w:firstLine="39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vertAlign w:val="baseline"/>
      </w:rPr>
    </w:lvl>
    <w:lvl w:ilvl="5">
      <w:start w:val="1"/>
      <w:numFmt w:val="decimal"/>
      <w:suff w:val="space"/>
      <w:lvlText w:val="Д.%1.%2.%3.%4.%5.%6"/>
      <w:lvlJc w:val="left"/>
      <w:pPr>
        <w:ind w:left="0" w:firstLine="397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vertAlign w:val="baseline"/>
      </w:rPr>
    </w:lvl>
    <w:lvl w:ilvl="6">
      <w:start w:val="1"/>
      <w:numFmt w:val="decimal"/>
      <w:lvlRestart w:val="1"/>
      <w:suff w:val="nothing"/>
      <w:lvlText w:val="Таблица Д.%1.%7"/>
      <w:lvlJc w:val="left"/>
      <w:pPr>
        <w:ind w:left="397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000000"/>
        <w:spacing w:val="0"/>
        <w:w w:val="100"/>
        <w:kern w:val="0"/>
        <w:position w:val="0"/>
        <w:sz w:val="18"/>
        <w:u w:val="none"/>
        <w:vertAlign w:val="baseline"/>
      </w:rPr>
    </w:lvl>
    <w:lvl w:ilvl="7">
      <w:start w:val="1"/>
      <w:numFmt w:val="decimal"/>
      <w:lvlRestart w:val="1"/>
      <w:suff w:val="nothing"/>
      <w:lvlText w:val="Рисунок Д.%1.%8"/>
      <w:lvlJc w:val="left"/>
      <w:pPr>
        <w:ind w:left="0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18"/>
        <w:u w:val="none"/>
        <w:vertAlign w:val="baseline"/>
      </w:rPr>
    </w:lvl>
    <w:lvl w:ilvl="8">
      <w:start w:val="1"/>
      <w:numFmt w:val="decimal"/>
      <w:lvlRestart w:val="1"/>
      <w:suff w:val="nothing"/>
      <w:lvlText w:val="(Д.%1.%9)"/>
      <w:lvlJc w:val="left"/>
      <w:pPr>
        <w:ind w:left="0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vertAlign w:val="baseline"/>
      </w:rPr>
    </w:lvl>
  </w:abstractNum>
  <w:abstractNum w:abstractNumId="100">
    <w:nsid w:val="5E1B79D3"/>
    <w:multiLevelType w:val="multilevel"/>
    <w:tmpl w:val="1E6C9554"/>
    <w:numStyleLink w:val="a2"/>
  </w:abstractNum>
  <w:abstractNum w:abstractNumId="101">
    <w:nsid w:val="5E7862C3"/>
    <w:multiLevelType w:val="multilevel"/>
    <w:tmpl w:val="1E6C9554"/>
    <w:numStyleLink w:val="a2"/>
  </w:abstractNum>
  <w:abstractNum w:abstractNumId="102">
    <w:nsid w:val="5F4D630B"/>
    <w:multiLevelType w:val="multilevel"/>
    <w:tmpl w:val="1E6C9554"/>
    <w:numStyleLink w:val="a2"/>
  </w:abstractNum>
  <w:abstractNum w:abstractNumId="103">
    <w:nsid w:val="618D2CC4"/>
    <w:multiLevelType w:val="multilevel"/>
    <w:tmpl w:val="1E6C9554"/>
    <w:numStyleLink w:val="a2"/>
  </w:abstractNum>
  <w:abstractNum w:abstractNumId="104">
    <w:nsid w:val="67D825DE"/>
    <w:multiLevelType w:val="multilevel"/>
    <w:tmpl w:val="1E6C9554"/>
    <w:numStyleLink w:val="a2"/>
  </w:abstractNum>
  <w:abstractNum w:abstractNumId="105">
    <w:nsid w:val="689904B0"/>
    <w:multiLevelType w:val="multilevel"/>
    <w:tmpl w:val="7612ECDC"/>
    <w:styleLink w:val="afc"/>
    <w:lvl w:ilvl="0">
      <w:start w:val="1"/>
      <w:numFmt w:val="none"/>
      <w:suff w:val="space"/>
      <w:lvlText w:val="-"/>
      <w:lvlJc w:val="left"/>
      <w:pPr>
        <w:ind w:left="0" w:firstLine="397"/>
      </w:pPr>
      <w:rPr>
        <w:rFonts w:hint="default"/>
      </w:rPr>
    </w:lvl>
    <w:lvl w:ilvl="1">
      <w:start w:val="1"/>
      <w:numFmt w:val="none"/>
      <w:suff w:val="space"/>
      <w:lvlText w:val="-"/>
      <w:lvlJc w:val="left"/>
      <w:pPr>
        <w:ind w:left="0" w:firstLine="595"/>
      </w:pPr>
      <w:rPr>
        <w:rFonts w:hint="default"/>
      </w:rPr>
    </w:lvl>
    <w:lvl w:ilvl="2">
      <w:start w:val="1"/>
      <w:numFmt w:val="none"/>
      <w:suff w:val="space"/>
      <w:lvlText w:val="-"/>
      <w:lvlJc w:val="left"/>
      <w:pPr>
        <w:ind w:left="0" w:firstLine="794"/>
      </w:pPr>
      <w:rPr>
        <w:rFonts w:hint="default"/>
      </w:rPr>
    </w:lvl>
    <w:lvl w:ilvl="3">
      <w:start w:val="1"/>
      <w:numFmt w:val="russianLower"/>
      <w:suff w:val="space"/>
      <w:lvlText w:val="%4)"/>
      <w:lvlJc w:val="left"/>
      <w:pPr>
        <w:ind w:left="0" w:firstLine="992"/>
      </w:pPr>
      <w:rPr>
        <w:rFonts w:hint="default"/>
      </w:rPr>
    </w:lvl>
    <w:lvl w:ilvl="4">
      <w:start w:val="1"/>
      <w:numFmt w:val="lowerLetter"/>
      <w:suff w:val="space"/>
      <w:lvlText w:val="%5)"/>
      <w:lvlJc w:val="left"/>
      <w:pPr>
        <w:ind w:left="0" w:firstLine="595"/>
      </w:pPr>
      <w:rPr>
        <w:rFonts w:hint="default"/>
      </w:rPr>
    </w:lvl>
    <w:lvl w:ilvl="5">
      <w:start w:val="1"/>
      <w:numFmt w:val="decimal"/>
      <w:suff w:val="space"/>
      <w:lvlText w:val="%6)"/>
      <w:lvlJc w:val="left"/>
      <w:pPr>
        <w:ind w:left="0" w:firstLine="794"/>
      </w:pPr>
      <w:rPr>
        <w:rFonts w:hint="default"/>
      </w:rPr>
    </w:lvl>
    <w:lvl w:ilvl="6">
      <w:start w:val="1"/>
      <w:numFmt w:val="decimal"/>
      <w:suff w:val="space"/>
      <w:lvlText w:val="%7)"/>
      <w:lvlJc w:val="left"/>
      <w:pPr>
        <w:ind w:left="0" w:firstLine="595"/>
      </w:pPr>
      <w:rPr>
        <w:rFonts w:hint="default"/>
      </w:rPr>
    </w:lvl>
    <w:lvl w:ilvl="7">
      <w:start w:val="1"/>
      <w:numFmt w:val="russianLower"/>
      <w:suff w:val="space"/>
      <w:lvlText w:val="%8)"/>
      <w:lvlJc w:val="left"/>
      <w:pPr>
        <w:ind w:left="0" w:firstLine="794"/>
      </w:pPr>
      <w:rPr>
        <w:rFonts w:hint="default"/>
      </w:rPr>
    </w:lvl>
    <w:lvl w:ilvl="8">
      <w:start w:val="1"/>
      <w:numFmt w:val="lowerLetter"/>
      <w:suff w:val="space"/>
      <w:lvlText w:val="%9)"/>
      <w:lvlJc w:val="left"/>
      <w:pPr>
        <w:ind w:left="0" w:firstLine="794"/>
      </w:pPr>
      <w:rPr>
        <w:rFonts w:hint="default"/>
      </w:rPr>
    </w:lvl>
  </w:abstractNum>
  <w:abstractNum w:abstractNumId="106">
    <w:nsid w:val="6AA9144A"/>
    <w:multiLevelType w:val="multilevel"/>
    <w:tmpl w:val="CEA41EEA"/>
    <w:styleLink w:val="afd"/>
    <w:lvl w:ilvl="0">
      <w:start w:val="1"/>
      <w:numFmt w:val="russianLower"/>
      <w:suff w:val="space"/>
      <w:lvlText w:val="%1)"/>
      <w:lvlJc w:val="left"/>
      <w:pPr>
        <w:ind w:left="0" w:firstLine="5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255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45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65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russianUpper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russianUpper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russianUpper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07">
    <w:nsid w:val="6BAE498F"/>
    <w:multiLevelType w:val="multilevel"/>
    <w:tmpl w:val="1E6C9554"/>
    <w:numStyleLink w:val="a2"/>
  </w:abstractNum>
  <w:abstractNum w:abstractNumId="108">
    <w:nsid w:val="6C930C95"/>
    <w:multiLevelType w:val="multilevel"/>
    <w:tmpl w:val="7E18C1BC"/>
    <w:styleLink w:val="afe"/>
    <w:lvl w:ilvl="0">
      <w:start w:val="1"/>
      <w:numFmt w:val="none"/>
      <w:lvlRestart w:val="0"/>
      <w:suff w:val="space"/>
      <w:lvlText w:val="–"/>
      <w:lvlJc w:val="left"/>
      <w:pPr>
        <w:ind w:left="0" w:firstLine="397"/>
      </w:pPr>
    </w:lvl>
    <w:lvl w:ilvl="1">
      <w:start w:val="1"/>
      <w:numFmt w:val="none"/>
      <w:suff w:val="space"/>
      <w:lvlText w:val="–"/>
      <w:lvlJc w:val="left"/>
      <w:pPr>
        <w:ind w:left="0" w:firstLine="595"/>
      </w:pPr>
    </w:lvl>
    <w:lvl w:ilvl="2">
      <w:start w:val="1"/>
      <w:numFmt w:val="none"/>
      <w:suff w:val="space"/>
      <w:lvlText w:val="–"/>
      <w:lvlJc w:val="left"/>
      <w:pPr>
        <w:ind w:left="0" w:firstLine="794"/>
      </w:pPr>
    </w:lvl>
    <w:lvl w:ilvl="3">
      <w:start w:val="1"/>
      <w:numFmt w:val="russianLower"/>
      <w:suff w:val="space"/>
      <w:lvlText w:val="%4)"/>
      <w:lvlJc w:val="left"/>
      <w:pPr>
        <w:ind w:left="0" w:firstLine="595"/>
      </w:pPr>
    </w:lvl>
    <w:lvl w:ilvl="4">
      <w:start w:val="1"/>
      <w:numFmt w:val="lowerLetter"/>
      <w:suff w:val="space"/>
      <w:lvlText w:val="%5)"/>
      <w:lvlJc w:val="left"/>
      <w:pPr>
        <w:ind w:left="0" w:firstLine="595"/>
      </w:pPr>
    </w:lvl>
    <w:lvl w:ilvl="5">
      <w:start w:val="1"/>
      <w:numFmt w:val="decimal"/>
      <w:suff w:val="space"/>
      <w:lvlText w:val="%6)"/>
      <w:lvlJc w:val="left"/>
      <w:pPr>
        <w:ind w:left="0" w:firstLine="794"/>
      </w:pPr>
    </w:lvl>
    <w:lvl w:ilvl="6">
      <w:start w:val="1"/>
      <w:numFmt w:val="decimal"/>
      <w:suff w:val="space"/>
      <w:lvlText w:val="%7)"/>
      <w:lvlJc w:val="left"/>
      <w:pPr>
        <w:ind w:left="0" w:firstLine="595"/>
      </w:pPr>
    </w:lvl>
    <w:lvl w:ilvl="7">
      <w:start w:val="1"/>
      <w:numFmt w:val="russianLower"/>
      <w:suff w:val="space"/>
      <w:lvlText w:val="%8)"/>
      <w:lvlJc w:val="left"/>
      <w:pPr>
        <w:ind w:left="0" w:firstLine="794"/>
      </w:pPr>
    </w:lvl>
    <w:lvl w:ilvl="8">
      <w:start w:val="1"/>
      <w:numFmt w:val="lowerLetter"/>
      <w:suff w:val="space"/>
      <w:lvlText w:val="%9)"/>
      <w:lvlJc w:val="left"/>
      <w:pPr>
        <w:ind w:left="0" w:firstLine="794"/>
      </w:pPr>
    </w:lvl>
  </w:abstractNum>
  <w:abstractNum w:abstractNumId="109">
    <w:nsid w:val="6CE67C8B"/>
    <w:multiLevelType w:val="multilevel"/>
    <w:tmpl w:val="1E6C9554"/>
    <w:numStyleLink w:val="a2"/>
  </w:abstractNum>
  <w:abstractNum w:abstractNumId="110">
    <w:nsid w:val="6E063E0B"/>
    <w:multiLevelType w:val="multilevel"/>
    <w:tmpl w:val="B8C27D46"/>
    <w:styleLink w:val="XMLf"/>
    <w:lvl w:ilvl="0">
      <w:start w:val="1"/>
      <w:numFmt w:val="lowerRoman"/>
      <w:suff w:val="space"/>
      <w:lvlText w:val="%1)"/>
      <w:lvlJc w:val="left"/>
      <w:pPr>
        <w:ind w:left="0" w:firstLine="0"/>
      </w:pPr>
      <w:rPr>
        <w:rFonts w:hint="default"/>
      </w:rPr>
    </w:lvl>
    <w:lvl w:ilvl="1">
      <w:start w:val="1"/>
      <w:numFmt w:val="lowerRoman"/>
      <w:suff w:val="space"/>
      <w:lvlText w:val="%2)"/>
      <w:lvlJc w:val="left"/>
      <w:pPr>
        <w:ind w:left="0" w:firstLine="198"/>
      </w:pPr>
      <w:rPr>
        <w:rFonts w:hint="default"/>
      </w:rPr>
    </w:lvl>
    <w:lvl w:ilvl="2">
      <w:start w:val="1"/>
      <w:numFmt w:val="lowerRoman"/>
      <w:suff w:val="space"/>
      <w:lvlText w:val="%3)"/>
      <w:lvlJc w:val="left"/>
      <w:pPr>
        <w:ind w:left="0" w:firstLine="397"/>
      </w:pPr>
      <w:rPr>
        <w:rFonts w:hint="default"/>
      </w:rPr>
    </w:lvl>
    <w:lvl w:ilvl="3">
      <w:start w:val="1"/>
      <w:numFmt w:val="lowerRoman"/>
      <w:suff w:val="space"/>
      <w:lvlText w:val="%4)"/>
      <w:lvlJc w:val="left"/>
      <w:pPr>
        <w:ind w:left="0" w:firstLine="595"/>
      </w:pPr>
      <w:rPr>
        <w:rFonts w:hint="default"/>
      </w:rPr>
    </w:lvl>
    <w:lvl w:ilvl="4">
      <w:start w:val="1"/>
      <w:numFmt w:val="lowerRoman"/>
      <w:suff w:val="space"/>
      <w:lvlText w:val="%5)"/>
      <w:lvlJc w:val="left"/>
      <w:pPr>
        <w:ind w:left="0" w:firstLine="794"/>
      </w:pPr>
      <w:rPr>
        <w:rFonts w:hint="default"/>
      </w:rPr>
    </w:lvl>
    <w:lvl w:ilvl="5">
      <w:start w:val="1"/>
      <w:numFmt w:val="lowerRoman"/>
      <w:suff w:val="space"/>
      <w:lvlText w:val="%6)"/>
      <w:lvlJc w:val="left"/>
      <w:pPr>
        <w:ind w:left="0" w:firstLine="992"/>
      </w:pPr>
      <w:rPr>
        <w:rFonts w:hint="default"/>
      </w:rPr>
    </w:lvl>
    <w:lvl w:ilvl="6">
      <w:start w:val="1"/>
      <w:numFmt w:val="lowerRoman"/>
      <w:lvlText w:val="%7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7">
      <w:start w:val="1"/>
      <w:numFmt w:val="lowerRoman"/>
      <w:lvlText w:val="%8)"/>
      <w:lvlJc w:val="left"/>
      <w:pPr>
        <w:tabs>
          <w:tab w:val="num" w:pos="2268"/>
        </w:tabs>
        <w:ind w:left="0" w:firstLine="2268"/>
      </w:pPr>
      <w:rPr>
        <w:rFonts w:hint="default"/>
      </w:rPr>
    </w:lvl>
    <w:lvl w:ilvl="8">
      <w:start w:val="1"/>
      <w:numFmt w:val="lowerRoman"/>
      <w:lvlText w:val="%9)"/>
      <w:lvlJc w:val="left"/>
      <w:pPr>
        <w:ind w:left="0" w:firstLine="2268"/>
      </w:pPr>
      <w:rPr>
        <w:rFonts w:hint="default"/>
      </w:rPr>
    </w:lvl>
  </w:abstractNum>
  <w:abstractNum w:abstractNumId="111">
    <w:nsid w:val="732B1B59"/>
    <w:multiLevelType w:val="multilevel"/>
    <w:tmpl w:val="1E6C9554"/>
    <w:numStyleLink w:val="a2"/>
  </w:abstractNum>
  <w:abstractNum w:abstractNumId="112">
    <w:nsid w:val="737D406C"/>
    <w:multiLevelType w:val="multilevel"/>
    <w:tmpl w:val="1E6C9554"/>
    <w:numStyleLink w:val="a2"/>
  </w:abstractNum>
  <w:abstractNum w:abstractNumId="113">
    <w:nsid w:val="73857653"/>
    <w:multiLevelType w:val="multilevel"/>
    <w:tmpl w:val="1E6C9554"/>
    <w:numStyleLink w:val="a2"/>
  </w:abstractNum>
  <w:abstractNum w:abstractNumId="114">
    <w:nsid w:val="74413A5E"/>
    <w:multiLevelType w:val="multilevel"/>
    <w:tmpl w:val="1E6C9554"/>
    <w:numStyleLink w:val="a2"/>
  </w:abstractNum>
  <w:abstractNum w:abstractNumId="115">
    <w:nsid w:val="75451C1C"/>
    <w:multiLevelType w:val="multilevel"/>
    <w:tmpl w:val="1E6C9554"/>
    <w:numStyleLink w:val="a2"/>
  </w:abstractNum>
  <w:abstractNum w:abstractNumId="116">
    <w:nsid w:val="78286687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7">
    <w:nsid w:val="7BB659C9"/>
    <w:multiLevelType w:val="multilevel"/>
    <w:tmpl w:val="1E6C9554"/>
    <w:numStyleLink w:val="a2"/>
  </w:abstractNum>
  <w:abstractNum w:abstractNumId="118">
    <w:nsid w:val="7BBB09CD"/>
    <w:multiLevelType w:val="multilevel"/>
    <w:tmpl w:val="E3585E5A"/>
    <w:styleLink w:val="aff"/>
    <w:lvl w:ilvl="0">
      <w:start w:val="1"/>
      <w:numFmt w:val="lowerLetter"/>
      <w:suff w:val="space"/>
      <w:lvlText w:val="%1)"/>
      <w:lvlJc w:val="lef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2)"/>
      <w:lvlJc w:val="left"/>
      <w:pPr>
        <w:ind w:left="0" w:firstLine="595"/>
      </w:pPr>
      <w:rPr>
        <w:rFonts w:hint="default"/>
      </w:rPr>
    </w:lvl>
    <w:lvl w:ilvl="2">
      <w:start w:val="1"/>
      <w:numFmt w:val="bullet"/>
      <w:suff w:val="space"/>
      <w:lvlText w:val=""/>
      <w:lvlJc w:val="left"/>
      <w:pPr>
        <w:ind w:left="0" w:firstLine="794"/>
      </w:pPr>
      <w:rPr>
        <w:rFonts w:ascii="Symbol" w:hAnsi="Symbol" w:hint="default"/>
      </w:rPr>
    </w:lvl>
    <w:lvl w:ilvl="3">
      <w:start w:val="1"/>
      <w:numFmt w:val="bullet"/>
      <w:suff w:val="space"/>
      <w:lvlText w:val=""/>
      <w:lvlJc w:val="left"/>
      <w:pPr>
        <w:ind w:left="0" w:firstLine="992"/>
      </w:pPr>
      <w:rPr>
        <w:rFonts w:ascii="Symbol" w:hAnsi="Symbol" w:hint="default"/>
      </w:rPr>
    </w:lvl>
    <w:lvl w:ilvl="4">
      <w:start w:val="1"/>
      <w:numFmt w:val="none"/>
      <w:suff w:val="space"/>
      <w:lvlText w:val="–"/>
      <w:lvlJc w:val="left"/>
      <w:pPr>
        <w:ind w:left="0" w:firstLine="794"/>
      </w:pPr>
      <w:rPr>
        <w:rFonts w:hint="default"/>
      </w:rPr>
    </w:lvl>
    <w:lvl w:ilvl="5">
      <w:start w:val="1"/>
      <w:numFmt w:val="upperLetter"/>
      <w:suff w:val="space"/>
      <w:lvlText w:val="%6."/>
      <w:lvlJc w:val="left"/>
      <w:pPr>
        <w:ind w:left="0" w:firstLine="397"/>
      </w:pPr>
      <w:rPr>
        <w:rFonts w:hint="default"/>
      </w:rPr>
    </w:lvl>
    <w:lvl w:ilvl="6">
      <w:start w:val="1"/>
      <w:numFmt w:val="upperLetter"/>
      <w:suff w:val="space"/>
      <w:lvlText w:val="%7"/>
      <w:lvlJc w:val="left"/>
      <w:pPr>
        <w:ind w:left="0" w:firstLine="397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upperLetter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19">
    <w:nsid w:val="7DEE6B6A"/>
    <w:multiLevelType w:val="multilevel"/>
    <w:tmpl w:val="1E6C9554"/>
    <w:numStyleLink w:val="a2"/>
  </w:abstractNum>
  <w:num w:numId="1">
    <w:abstractNumId w:val="99"/>
  </w:num>
  <w:num w:numId="2">
    <w:abstractNumId w:val="76"/>
  </w:num>
  <w:num w:numId="3">
    <w:abstractNumId w:val="10"/>
  </w:num>
  <w:num w:numId="4">
    <w:abstractNumId w:val="78"/>
  </w:num>
  <w:num w:numId="5">
    <w:abstractNumId w:val="53"/>
  </w:num>
  <w:num w:numId="6">
    <w:abstractNumId w:val="40"/>
  </w:num>
  <w:num w:numId="7">
    <w:abstractNumId w:val="13"/>
  </w:num>
  <w:num w:numId="8">
    <w:abstractNumId w:val="34"/>
  </w:num>
  <w:num w:numId="9">
    <w:abstractNumId w:val="9"/>
  </w:num>
  <w:num w:numId="10">
    <w:abstractNumId w:val="7"/>
  </w:num>
  <w:num w:numId="11">
    <w:abstractNumId w:val="6"/>
  </w:num>
  <w:num w:numId="12">
    <w:abstractNumId w:val="5"/>
  </w:num>
  <w:num w:numId="13">
    <w:abstractNumId w:val="4"/>
  </w:num>
  <w:num w:numId="14">
    <w:abstractNumId w:val="8"/>
  </w:num>
  <w:num w:numId="15">
    <w:abstractNumId w:val="3"/>
  </w:num>
  <w:num w:numId="16">
    <w:abstractNumId w:val="2"/>
  </w:num>
  <w:num w:numId="17">
    <w:abstractNumId w:val="1"/>
  </w:num>
  <w:num w:numId="18">
    <w:abstractNumId w:val="0"/>
  </w:num>
  <w:num w:numId="19">
    <w:abstractNumId w:val="89"/>
  </w:num>
  <w:num w:numId="20">
    <w:abstractNumId w:val="29"/>
  </w:num>
  <w:num w:numId="21">
    <w:abstractNumId w:val="116"/>
  </w:num>
  <w:num w:numId="22">
    <w:abstractNumId w:val="44"/>
  </w:num>
  <w:num w:numId="23">
    <w:abstractNumId w:val="43"/>
  </w:num>
  <w:num w:numId="24">
    <w:abstractNumId w:val="28"/>
  </w:num>
  <w:num w:numId="25">
    <w:abstractNumId w:val="19"/>
  </w:num>
  <w:num w:numId="26">
    <w:abstractNumId w:val="108"/>
  </w:num>
  <w:num w:numId="27">
    <w:abstractNumId w:val="33"/>
  </w:num>
  <w:num w:numId="28">
    <w:abstractNumId w:val="23"/>
  </w:num>
  <w:num w:numId="29">
    <w:abstractNumId w:val="81"/>
  </w:num>
  <w:num w:numId="30">
    <w:abstractNumId w:val="82"/>
  </w:num>
  <w:num w:numId="31">
    <w:abstractNumId w:val="106"/>
  </w:num>
  <w:num w:numId="32">
    <w:abstractNumId w:val="55"/>
  </w:num>
  <w:num w:numId="33">
    <w:abstractNumId w:val="105"/>
  </w:num>
  <w:num w:numId="34">
    <w:abstractNumId w:val="95"/>
  </w:num>
  <w:num w:numId="35">
    <w:abstractNumId w:val="66"/>
  </w:num>
  <w:num w:numId="36">
    <w:abstractNumId w:val="52"/>
  </w:num>
  <w:num w:numId="37">
    <w:abstractNumId w:val="45"/>
  </w:num>
  <w:num w:numId="38">
    <w:abstractNumId w:val="68"/>
  </w:num>
  <w:num w:numId="39">
    <w:abstractNumId w:val="37"/>
  </w:num>
  <w:num w:numId="40">
    <w:abstractNumId w:val="31"/>
  </w:num>
  <w:num w:numId="41">
    <w:abstractNumId w:val="65"/>
  </w:num>
  <w:num w:numId="42">
    <w:abstractNumId w:val="88"/>
  </w:num>
  <w:num w:numId="43">
    <w:abstractNumId w:val="15"/>
  </w:num>
  <w:num w:numId="44">
    <w:abstractNumId w:val="74"/>
  </w:num>
  <w:num w:numId="45">
    <w:abstractNumId w:val="98"/>
  </w:num>
  <w:num w:numId="46">
    <w:abstractNumId w:val="118"/>
  </w:num>
  <w:num w:numId="47">
    <w:abstractNumId w:val="46"/>
  </w:num>
  <w:num w:numId="48">
    <w:abstractNumId w:val="87"/>
  </w:num>
  <w:num w:numId="49">
    <w:abstractNumId w:val="25"/>
  </w:num>
  <w:num w:numId="50">
    <w:abstractNumId w:val="63"/>
  </w:num>
  <w:num w:numId="51">
    <w:abstractNumId w:val="18"/>
  </w:num>
  <w:num w:numId="52">
    <w:abstractNumId w:val="24"/>
  </w:num>
  <w:num w:numId="53">
    <w:abstractNumId w:val="26"/>
  </w:num>
  <w:num w:numId="54">
    <w:abstractNumId w:val="86"/>
  </w:num>
  <w:num w:numId="55">
    <w:abstractNumId w:val="17"/>
  </w:num>
  <w:num w:numId="56">
    <w:abstractNumId w:val="35"/>
  </w:num>
  <w:num w:numId="57">
    <w:abstractNumId w:val="56"/>
  </w:num>
  <w:num w:numId="58">
    <w:abstractNumId w:val="58"/>
  </w:num>
  <w:num w:numId="59">
    <w:abstractNumId w:val="48"/>
  </w:num>
  <w:num w:numId="60">
    <w:abstractNumId w:val="11"/>
  </w:num>
  <w:num w:numId="61">
    <w:abstractNumId w:val="61"/>
  </w:num>
  <w:num w:numId="62">
    <w:abstractNumId w:val="110"/>
  </w:num>
  <w:num w:numId="63">
    <w:abstractNumId w:val="85"/>
  </w:num>
  <w:num w:numId="64">
    <w:abstractNumId w:val="50"/>
  </w:num>
  <w:num w:numId="65">
    <w:abstractNumId w:val="72"/>
  </w:num>
  <w:num w:numId="66">
    <w:abstractNumId w:val="91"/>
  </w:num>
  <w:num w:numId="67">
    <w:abstractNumId w:val="69"/>
  </w:num>
  <w:num w:numId="68">
    <w:abstractNumId w:val="47"/>
  </w:num>
  <w:num w:numId="69">
    <w:abstractNumId w:val="115"/>
  </w:num>
  <w:num w:numId="70">
    <w:abstractNumId w:val="84"/>
  </w:num>
  <w:num w:numId="71">
    <w:abstractNumId w:val="14"/>
  </w:num>
  <w:num w:numId="72">
    <w:abstractNumId w:val="79"/>
  </w:num>
  <w:num w:numId="73">
    <w:abstractNumId w:val="36"/>
  </w:num>
  <w:num w:numId="74">
    <w:abstractNumId w:val="60"/>
  </w:num>
  <w:num w:numId="75">
    <w:abstractNumId w:val="49"/>
  </w:num>
  <w:num w:numId="76">
    <w:abstractNumId w:val="100"/>
  </w:num>
  <w:num w:numId="77">
    <w:abstractNumId w:val="16"/>
  </w:num>
  <w:num w:numId="78">
    <w:abstractNumId w:val="94"/>
  </w:num>
  <w:num w:numId="79">
    <w:abstractNumId w:val="90"/>
  </w:num>
  <w:num w:numId="80">
    <w:abstractNumId w:val="80"/>
  </w:num>
  <w:num w:numId="81">
    <w:abstractNumId w:val="103"/>
  </w:num>
  <w:num w:numId="82">
    <w:abstractNumId w:val="27"/>
  </w:num>
  <w:num w:numId="83">
    <w:abstractNumId w:val="62"/>
  </w:num>
  <w:num w:numId="84">
    <w:abstractNumId w:val="109"/>
  </w:num>
  <w:num w:numId="85">
    <w:abstractNumId w:val="119"/>
  </w:num>
  <w:num w:numId="86">
    <w:abstractNumId w:val="96"/>
  </w:num>
  <w:num w:numId="87">
    <w:abstractNumId w:val="39"/>
  </w:num>
  <w:num w:numId="88">
    <w:abstractNumId w:val="104"/>
  </w:num>
  <w:num w:numId="89">
    <w:abstractNumId w:val="97"/>
  </w:num>
  <w:num w:numId="90">
    <w:abstractNumId w:val="107"/>
  </w:num>
  <w:num w:numId="91">
    <w:abstractNumId w:val="51"/>
  </w:num>
  <w:num w:numId="92">
    <w:abstractNumId w:val="30"/>
  </w:num>
  <w:num w:numId="93">
    <w:abstractNumId w:val="38"/>
  </w:num>
  <w:num w:numId="94">
    <w:abstractNumId w:val="92"/>
  </w:num>
  <w:num w:numId="95">
    <w:abstractNumId w:val="20"/>
  </w:num>
  <w:num w:numId="96">
    <w:abstractNumId w:val="102"/>
  </w:num>
  <w:num w:numId="97">
    <w:abstractNumId w:val="112"/>
  </w:num>
  <w:num w:numId="98">
    <w:abstractNumId w:val="93"/>
  </w:num>
  <w:num w:numId="99">
    <w:abstractNumId w:val="22"/>
  </w:num>
  <w:num w:numId="100">
    <w:abstractNumId w:val="41"/>
  </w:num>
  <w:num w:numId="101">
    <w:abstractNumId w:val="64"/>
  </w:num>
  <w:num w:numId="102">
    <w:abstractNumId w:val="113"/>
  </w:num>
  <w:num w:numId="103">
    <w:abstractNumId w:val="114"/>
  </w:num>
  <w:num w:numId="104">
    <w:abstractNumId w:val="70"/>
  </w:num>
  <w:num w:numId="105">
    <w:abstractNumId w:val="54"/>
  </w:num>
  <w:num w:numId="106">
    <w:abstractNumId w:val="57"/>
  </w:num>
  <w:num w:numId="107">
    <w:abstractNumId w:val="71"/>
  </w:num>
  <w:num w:numId="108">
    <w:abstractNumId w:val="59"/>
  </w:num>
  <w:num w:numId="109">
    <w:abstractNumId w:val="117"/>
  </w:num>
  <w:num w:numId="110">
    <w:abstractNumId w:val="111"/>
  </w:num>
  <w:num w:numId="111">
    <w:abstractNumId w:val="83"/>
  </w:num>
  <w:num w:numId="112">
    <w:abstractNumId w:val="42"/>
  </w:num>
  <w:num w:numId="113">
    <w:abstractNumId w:val="101"/>
  </w:num>
  <w:num w:numId="114">
    <w:abstractNumId w:val="32"/>
  </w:num>
  <w:num w:numId="115">
    <w:abstractNumId w:val="21"/>
  </w:num>
  <w:num w:numId="116">
    <w:abstractNumId w:val="67"/>
  </w:num>
  <w:num w:numId="117">
    <w:abstractNumId w:val="12"/>
  </w:num>
  <w:num w:numId="118">
    <w:abstractNumId w:val="73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4"/>
  <w:styleLockTheme/>
  <w:styleLockQFSet/>
  <w:defaultTabStop w:val="709"/>
  <w:autoHyphenation/>
  <w:hyphenationZone w:val="397"/>
  <w:evenAndOddHeaders/>
  <w:drawingGridHorizontalSpacing w:val="100"/>
  <w:displayHorizontalDrawingGridEvery w:val="2"/>
  <w:displayVerticalDrawingGridEvery w:val="2"/>
  <w:characterSpacingControl w:val="doNotCompress"/>
  <w:hdrShapeDefaults>
    <o:shapedefaults v:ext="edit" spidmax="2049" style="mso-position-horizontal:left;mso-position-horizontal-relative:margin;mso-position-vertical:top;mso-position-vertical-relative:margin;mso-width-relative:outer-margin-area" o:allowincell="f" o:allowoverlap="f" fill="f" fillcolor="white" stroke="f">
      <v:fill color="white" on="f"/>
      <v:stroke on="f"/>
      <v:textbox inset="0,0,0,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FAF"/>
    <w:rsid w:val="00000725"/>
    <w:rsid w:val="000007AC"/>
    <w:rsid w:val="000010E9"/>
    <w:rsid w:val="0000258B"/>
    <w:rsid w:val="0000281F"/>
    <w:rsid w:val="00002936"/>
    <w:rsid w:val="000038E5"/>
    <w:rsid w:val="00003B2D"/>
    <w:rsid w:val="00004C05"/>
    <w:rsid w:val="0000552B"/>
    <w:rsid w:val="00006563"/>
    <w:rsid w:val="000076AA"/>
    <w:rsid w:val="0000782D"/>
    <w:rsid w:val="00007976"/>
    <w:rsid w:val="00010153"/>
    <w:rsid w:val="0001034B"/>
    <w:rsid w:val="00011435"/>
    <w:rsid w:val="0001272A"/>
    <w:rsid w:val="00012990"/>
    <w:rsid w:val="00012C60"/>
    <w:rsid w:val="000130F2"/>
    <w:rsid w:val="000134C4"/>
    <w:rsid w:val="00014469"/>
    <w:rsid w:val="00014D21"/>
    <w:rsid w:val="000155CC"/>
    <w:rsid w:val="0001584A"/>
    <w:rsid w:val="0001777A"/>
    <w:rsid w:val="00017824"/>
    <w:rsid w:val="000179BA"/>
    <w:rsid w:val="000205BB"/>
    <w:rsid w:val="00020A09"/>
    <w:rsid w:val="0002109D"/>
    <w:rsid w:val="00022330"/>
    <w:rsid w:val="00023902"/>
    <w:rsid w:val="00024ACA"/>
    <w:rsid w:val="00024D02"/>
    <w:rsid w:val="0002572D"/>
    <w:rsid w:val="00026D14"/>
    <w:rsid w:val="0002760B"/>
    <w:rsid w:val="0003144E"/>
    <w:rsid w:val="000315A9"/>
    <w:rsid w:val="000322FE"/>
    <w:rsid w:val="000327ED"/>
    <w:rsid w:val="00032840"/>
    <w:rsid w:val="0003385A"/>
    <w:rsid w:val="00033F74"/>
    <w:rsid w:val="00034005"/>
    <w:rsid w:val="00034456"/>
    <w:rsid w:val="00034632"/>
    <w:rsid w:val="00035991"/>
    <w:rsid w:val="00035D19"/>
    <w:rsid w:val="000361D5"/>
    <w:rsid w:val="0003627F"/>
    <w:rsid w:val="000363B7"/>
    <w:rsid w:val="0003672E"/>
    <w:rsid w:val="00036C01"/>
    <w:rsid w:val="00036D42"/>
    <w:rsid w:val="0003728F"/>
    <w:rsid w:val="000372E5"/>
    <w:rsid w:val="0004061D"/>
    <w:rsid w:val="000408B1"/>
    <w:rsid w:val="00040DA0"/>
    <w:rsid w:val="00040E0F"/>
    <w:rsid w:val="00040FA8"/>
    <w:rsid w:val="00041ED7"/>
    <w:rsid w:val="0004216D"/>
    <w:rsid w:val="000430D6"/>
    <w:rsid w:val="000435C0"/>
    <w:rsid w:val="00043B9F"/>
    <w:rsid w:val="00043FE3"/>
    <w:rsid w:val="00044DD2"/>
    <w:rsid w:val="00044E7D"/>
    <w:rsid w:val="00047862"/>
    <w:rsid w:val="00047A8E"/>
    <w:rsid w:val="00047DCF"/>
    <w:rsid w:val="00050944"/>
    <w:rsid w:val="0005208C"/>
    <w:rsid w:val="000520F4"/>
    <w:rsid w:val="0005237E"/>
    <w:rsid w:val="00052547"/>
    <w:rsid w:val="000525C3"/>
    <w:rsid w:val="000526B0"/>
    <w:rsid w:val="0005287B"/>
    <w:rsid w:val="00052EA6"/>
    <w:rsid w:val="00053684"/>
    <w:rsid w:val="00053833"/>
    <w:rsid w:val="00053927"/>
    <w:rsid w:val="00053E63"/>
    <w:rsid w:val="00054064"/>
    <w:rsid w:val="000545D5"/>
    <w:rsid w:val="000546D9"/>
    <w:rsid w:val="00055C85"/>
    <w:rsid w:val="00055D8E"/>
    <w:rsid w:val="00055FDE"/>
    <w:rsid w:val="00056668"/>
    <w:rsid w:val="000567FF"/>
    <w:rsid w:val="0005706F"/>
    <w:rsid w:val="00057964"/>
    <w:rsid w:val="00057CBF"/>
    <w:rsid w:val="0006127C"/>
    <w:rsid w:val="00061D27"/>
    <w:rsid w:val="00061E9E"/>
    <w:rsid w:val="0006316B"/>
    <w:rsid w:val="00063230"/>
    <w:rsid w:val="0006381D"/>
    <w:rsid w:val="00063A62"/>
    <w:rsid w:val="00064B2D"/>
    <w:rsid w:val="00065462"/>
    <w:rsid w:val="000654BC"/>
    <w:rsid w:val="00066413"/>
    <w:rsid w:val="00066857"/>
    <w:rsid w:val="00066B48"/>
    <w:rsid w:val="00067056"/>
    <w:rsid w:val="00067478"/>
    <w:rsid w:val="0007060B"/>
    <w:rsid w:val="00073E15"/>
    <w:rsid w:val="0007405A"/>
    <w:rsid w:val="00074261"/>
    <w:rsid w:val="00074D40"/>
    <w:rsid w:val="00074F8B"/>
    <w:rsid w:val="00075401"/>
    <w:rsid w:val="00075B46"/>
    <w:rsid w:val="00075E19"/>
    <w:rsid w:val="0007629D"/>
    <w:rsid w:val="00076351"/>
    <w:rsid w:val="0007645F"/>
    <w:rsid w:val="00076766"/>
    <w:rsid w:val="000779A1"/>
    <w:rsid w:val="000800EB"/>
    <w:rsid w:val="0008011F"/>
    <w:rsid w:val="000806E2"/>
    <w:rsid w:val="00080AC9"/>
    <w:rsid w:val="00080D44"/>
    <w:rsid w:val="00080E1F"/>
    <w:rsid w:val="00081358"/>
    <w:rsid w:val="00081C6B"/>
    <w:rsid w:val="00082502"/>
    <w:rsid w:val="00082530"/>
    <w:rsid w:val="000826F0"/>
    <w:rsid w:val="000829A5"/>
    <w:rsid w:val="00082E5B"/>
    <w:rsid w:val="00082FBC"/>
    <w:rsid w:val="00083F57"/>
    <w:rsid w:val="0008446E"/>
    <w:rsid w:val="000851A4"/>
    <w:rsid w:val="00085367"/>
    <w:rsid w:val="00085574"/>
    <w:rsid w:val="0008561C"/>
    <w:rsid w:val="000858D3"/>
    <w:rsid w:val="00086143"/>
    <w:rsid w:val="0008695A"/>
    <w:rsid w:val="00090139"/>
    <w:rsid w:val="00090937"/>
    <w:rsid w:val="00090AD8"/>
    <w:rsid w:val="00091337"/>
    <w:rsid w:val="000915F7"/>
    <w:rsid w:val="0009204E"/>
    <w:rsid w:val="0009229E"/>
    <w:rsid w:val="000927BB"/>
    <w:rsid w:val="00092B8F"/>
    <w:rsid w:val="00092BB3"/>
    <w:rsid w:val="00094090"/>
    <w:rsid w:val="000941E1"/>
    <w:rsid w:val="00095236"/>
    <w:rsid w:val="00095665"/>
    <w:rsid w:val="00095EED"/>
    <w:rsid w:val="00096714"/>
    <w:rsid w:val="000967D7"/>
    <w:rsid w:val="00096BF1"/>
    <w:rsid w:val="00096E47"/>
    <w:rsid w:val="00097166"/>
    <w:rsid w:val="000A09B3"/>
    <w:rsid w:val="000A0ADD"/>
    <w:rsid w:val="000A0BDA"/>
    <w:rsid w:val="000A1577"/>
    <w:rsid w:val="000A16B2"/>
    <w:rsid w:val="000A1B8B"/>
    <w:rsid w:val="000A1CC2"/>
    <w:rsid w:val="000A20B9"/>
    <w:rsid w:val="000A27E9"/>
    <w:rsid w:val="000A2DA6"/>
    <w:rsid w:val="000A3105"/>
    <w:rsid w:val="000A3BBE"/>
    <w:rsid w:val="000A3D4E"/>
    <w:rsid w:val="000A465E"/>
    <w:rsid w:val="000A5BC5"/>
    <w:rsid w:val="000A62AB"/>
    <w:rsid w:val="000A6C35"/>
    <w:rsid w:val="000A741B"/>
    <w:rsid w:val="000A7721"/>
    <w:rsid w:val="000A7E70"/>
    <w:rsid w:val="000B0D51"/>
    <w:rsid w:val="000B1574"/>
    <w:rsid w:val="000B1812"/>
    <w:rsid w:val="000B22F4"/>
    <w:rsid w:val="000B28DF"/>
    <w:rsid w:val="000B2D2A"/>
    <w:rsid w:val="000B30E8"/>
    <w:rsid w:val="000B33B0"/>
    <w:rsid w:val="000B37FB"/>
    <w:rsid w:val="000B394F"/>
    <w:rsid w:val="000B473A"/>
    <w:rsid w:val="000B5BCE"/>
    <w:rsid w:val="000B6C4C"/>
    <w:rsid w:val="000B6D3C"/>
    <w:rsid w:val="000C02FC"/>
    <w:rsid w:val="000C062F"/>
    <w:rsid w:val="000C18FD"/>
    <w:rsid w:val="000C2301"/>
    <w:rsid w:val="000C288F"/>
    <w:rsid w:val="000C2F54"/>
    <w:rsid w:val="000C442A"/>
    <w:rsid w:val="000C4B8A"/>
    <w:rsid w:val="000C599D"/>
    <w:rsid w:val="000C5E4A"/>
    <w:rsid w:val="000C6248"/>
    <w:rsid w:val="000C62FC"/>
    <w:rsid w:val="000C66C8"/>
    <w:rsid w:val="000C6D87"/>
    <w:rsid w:val="000C704A"/>
    <w:rsid w:val="000C79AB"/>
    <w:rsid w:val="000C7BE3"/>
    <w:rsid w:val="000C7F2B"/>
    <w:rsid w:val="000D0554"/>
    <w:rsid w:val="000D1910"/>
    <w:rsid w:val="000D1A96"/>
    <w:rsid w:val="000D203F"/>
    <w:rsid w:val="000D27A0"/>
    <w:rsid w:val="000D2ECF"/>
    <w:rsid w:val="000D3090"/>
    <w:rsid w:val="000D37BE"/>
    <w:rsid w:val="000D38CF"/>
    <w:rsid w:val="000D4209"/>
    <w:rsid w:val="000D4834"/>
    <w:rsid w:val="000D4A91"/>
    <w:rsid w:val="000D5703"/>
    <w:rsid w:val="000D5EFC"/>
    <w:rsid w:val="000D612B"/>
    <w:rsid w:val="000D662C"/>
    <w:rsid w:val="000D705D"/>
    <w:rsid w:val="000E0757"/>
    <w:rsid w:val="000E0794"/>
    <w:rsid w:val="000E0E53"/>
    <w:rsid w:val="000E0E5C"/>
    <w:rsid w:val="000E128C"/>
    <w:rsid w:val="000E1522"/>
    <w:rsid w:val="000E160C"/>
    <w:rsid w:val="000E2E23"/>
    <w:rsid w:val="000E2F4B"/>
    <w:rsid w:val="000E326D"/>
    <w:rsid w:val="000E4BF1"/>
    <w:rsid w:val="000E4DB4"/>
    <w:rsid w:val="000E5E53"/>
    <w:rsid w:val="000E60D8"/>
    <w:rsid w:val="000E61F6"/>
    <w:rsid w:val="000E68F4"/>
    <w:rsid w:val="000E70C0"/>
    <w:rsid w:val="000F051D"/>
    <w:rsid w:val="000F118F"/>
    <w:rsid w:val="000F2A32"/>
    <w:rsid w:val="000F31A9"/>
    <w:rsid w:val="000F337D"/>
    <w:rsid w:val="000F464C"/>
    <w:rsid w:val="000F4A03"/>
    <w:rsid w:val="000F4AE4"/>
    <w:rsid w:val="000F4B9A"/>
    <w:rsid w:val="000F5341"/>
    <w:rsid w:val="000F5561"/>
    <w:rsid w:val="000F60CF"/>
    <w:rsid w:val="000F6569"/>
    <w:rsid w:val="000F67C7"/>
    <w:rsid w:val="000F6A44"/>
    <w:rsid w:val="000F6C9D"/>
    <w:rsid w:val="000F7A14"/>
    <w:rsid w:val="000F7BBD"/>
    <w:rsid w:val="00101C9E"/>
    <w:rsid w:val="00102436"/>
    <w:rsid w:val="001031D4"/>
    <w:rsid w:val="001042A7"/>
    <w:rsid w:val="0010462E"/>
    <w:rsid w:val="001047E9"/>
    <w:rsid w:val="00104AA5"/>
    <w:rsid w:val="00104B4C"/>
    <w:rsid w:val="00107912"/>
    <w:rsid w:val="00107960"/>
    <w:rsid w:val="00107F53"/>
    <w:rsid w:val="0011093E"/>
    <w:rsid w:val="00110DE1"/>
    <w:rsid w:val="00111875"/>
    <w:rsid w:val="00113089"/>
    <w:rsid w:val="00113534"/>
    <w:rsid w:val="00113897"/>
    <w:rsid w:val="00114B9B"/>
    <w:rsid w:val="00114F61"/>
    <w:rsid w:val="00116E8F"/>
    <w:rsid w:val="001170F3"/>
    <w:rsid w:val="00117A7B"/>
    <w:rsid w:val="00117DBA"/>
    <w:rsid w:val="001201F8"/>
    <w:rsid w:val="00121CF1"/>
    <w:rsid w:val="001227B9"/>
    <w:rsid w:val="001233C7"/>
    <w:rsid w:val="00123707"/>
    <w:rsid w:val="001242DB"/>
    <w:rsid w:val="00124567"/>
    <w:rsid w:val="00124D17"/>
    <w:rsid w:val="00124F39"/>
    <w:rsid w:val="00124F7B"/>
    <w:rsid w:val="001259E8"/>
    <w:rsid w:val="00125D53"/>
    <w:rsid w:val="001260EB"/>
    <w:rsid w:val="00126647"/>
    <w:rsid w:val="001267EC"/>
    <w:rsid w:val="0012688D"/>
    <w:rsid w:val="001272A5"/>
    <w:rsid w:val="00127483"/>
    <w:rsid w:val="00127D88"/>
    <w:rsid w:val="00130603"/>
    <w:rsid w:val="001308E1"/>
    <w:rsid w:val="00130A23"/>
    <w:rsid w:val="00130F04"/>
    <w:rsid w:val="00131846"/>
    <w:rsid w:val="0013312A"/>
    <w:rsid w:val="00133F8D"/>
    <w:rsid w:val="00134D75"/>
    <w:rsid w:val="00134E33"/>
    <w:rsid w:val="001352EB"/>
    <w:rsid w:val="001359BA"/>
    <w:rsid w:val="00135E42"/>
    <w:rsid w:val="001373E1"/>
    <w:rsid w:val="00137550"/>
    <w:rsid w:val="001375C3"/>
    <w:rsid w:val="001377D2"/>
    <w:rsid w:val="00137FAE"/>
    <w:rsid w:val="00137FFB"/>
    <w:rsid w:val="00140023"/>
    <w:rsid w:val="00141670"/>
    <w:rsid w:val="001417AB"/>
    <w:rsid w:val="00142018"/>
    <w:rsid w:val="00142246"/>
    <w:rsid w:val="0014391C"/>
    <w:rsid w:val="00143C11"/>
    <w:rsid w:val="00144398"/>
    <w:rsid w:val="00144691"/>
    <w:rsid w:val="00144832"/>
    <w:rsid w:val="00145343"/>
    <w:rsid w:val="001456E2"/>
    <w:rsid w:val="001459D2"/>
    <w:rsid w:val="00145A64"/>
    <w:rsid w:val="00146A4D"/>
    <w:rsid w:val="0014776D"/>
    <w:rsid w:val="001505F8"/>
    <w:rsid w:val="00150A10"/>
    <w:rsid w:val="00150DCA"/>
    <w:rsid w:val="00151518"/>
    <w:rsid w:val="00151669"/>
    <w:rsid w:val="001536F4"/>
    <w:rsid w:val="00153A3B"/>
    <w:rsid w:val="00156ECF"/>
    <w:rsid w:val="00156F0D"/>
    <w:rsid w:val="0015706F"/>
    <w:rsid w:val="001574B7"/>
    <w:rsid w:val="001577E2"/>
    <w:rsid w:val="00157C9C"/>
    <w:rsid w:val="00160149"/>
    <w:rsid w:val="0016061F"/>
    <w:rsid w:val="00160646"/>
    <w:rsid w:val="001606E1"/>
    <w:rsid w:val="0016267A"/>
    <w:rsid w:val="00162BF7"/>
    <w:rsid w:val="0016315E"/>
    <w:rsid w:val="001654C1"/>
    <w:rsid w:val="001657C8"/>
    <w:rsid w:val="00165F2D"/>
    <w:rsid w:val="00166653"/>
    <w:rsid w:val="00166D18"/>
    <w:rsid w:val="0016724A"/>
    <w:rsid w:val="00167512"/>
    <w:rsid w:val="001703C4"/>
    <w:rsid w:val="00170509"/>
    <w:rsid w:val="0017080A"/>
    <w:rsid w:val="0017110D"/>
    <w:rsid w:val="0017162A"/>
    <w:rsid w:val="00171EBE"/>
    <w:rsid w:val="00171FB5"/>
    <w:rsid w:val="00172322"/>
    <w:rsid w:val="0017262D"/>
    <w:rsid w:val="00172EF9"/>
    <w:rsid w:val="001731CB"/>
    <w:rsid w:val="001731D1"/>
    <w:rsid w:val="00173277"/>
    <w:rsid w:val="00173344"/>
    <w:rsid w:val="0017357A"/>
    <w:rsid w:val="00174D53"/>
    <w:rsid w:val="00174F78"/>
    <w:rsid w:val="00175293"/>
    <w:rsid w:val="0017548E"/>
    <w:rsid w:val="0017563E"/>
    <w:rsid w:val="00175A4E"/>
    <w:rsid w:val="00175AEC"/>
    <w:rsid w:val="0017620C"/>
    <w:rsid w:val="00176915"/>
    <w:rsid w:val="001775AE"/>
    <w:rsid w:val="001778AE"/>
    <w:rsid w:val="00180233"/>
    <w:rsid w:val="00180457"/>
    <w:rsid w:val="00180A37"/>
    <w:rsid w:val="00180B26"/>
    <w:rsid w:val="001811A5"/>
    <w:rsid w:val="00182351"/>
    <w:rsid w:val="00182D92"/>
    <w:rsid w:val="001833AF"/>
    <w:rsid w:val="001845B5"/>
    <w:rsid w:val="00184D83"/>
    <w:rsid w:val="001851C8"/>
    <w:rsid w:val="001859B6"/>
    <w:rsid w:val="0018616E"/>
    <w:rsid w:val="00186209"/>
    <w:rsid w:val="001864E1"/>
    <w:rsid w:val="0018673E"/>
    <w:rsid w:val="001868E4"/>
    <w:rsid w:val="00186C41"/>
    <w:rsid w:val="00186FA2"/>
    <w:rsid w:val="00187046"/>
    <w:rsid w:val="0018709D"/>
    <w:rsid w:val="00187119"/>
    <w:rsid w:val="001874B4"/>
    <w:rsid w:val="00187691"/>
    <w:rsid w:val="00187723"/>
    <w:rsid w:val="00190572"/>
    <w:rsid w:val="001906B1"/>
    <w:rsid w:val="0019093A"/>
    <w:rsid w:val="00192289"/>
    <w:rsid w:val="00192602"/>
    <w:rsid w:val="00192CF8"/>
    <w:rsid w:val="00194E3B"/>
    <w:rsid w:val="0019535C"/>
    <w:rsid w:val="001958CF"/>
    <w:rsid w:val="00196F7E"/>
    <w:rsid w:val="001970F3"/>
    <w:rsid w:val="00197849"/>
    <w:rsid w:val="00197B53"/>
    <w:rsid w:val="001A0390"/>
    <w:rsid w:val="001A06A1"/>
    <w:rsid w:val="001A0D19"/>
    <w:rsid w:val="001A164E"/>
    <w:rsid w:val="001A2130"/>
    <w:rsid w:val="001A24FF"/>
    <w:rsid w:val="001A2971"/>
    <w:rsid w:val="001A2A00"/>
    <w:rsid w:val="001A2E1F"/>
    <w:rsid w:val="001A2F65"/>
    <w:rsid w:val="001A2FD1"/>
    <w:rsid w:val="001A3642"/>
    <w:rsid w:val="001A46D5"/>
    <w:rsid w:val="001A4E9F"/>
    <w:rsid w:val="001A64C9"/>
    <w:rsid w:val="001A79DD"/>
    <w:rsid w:val="001B004F"/>
    <w:rsid w:val="001B0089"/>
    <w:rsid w:val="001B08C0"/>
    <w:rsid w:val="001B212F"/>
    <w:rsid w:val="001B253A"/>
    <w:rsid w:val="001B2833"/>
    <w:rsid w:val="001B355E"/>
    <w:rsid w:val="001B3741"/>
    <w:rsid w:val="001B3785"/>
    <w:rsid w:val="001B4B39"/>
    <w:rsid w:val="001B4FE5"/>
    <w:rsid w:val="001B5662"/>
    <w:rsid w:val="001B575C"/>
    <w:rsid w:val="001B5B44"/>
    <w:rsid w:val="001B7133"/>
    <w:rsid w:val="001B79A4"/>
    <w:rsid w:val="001C1C1D"/>
    <w:rsid w:val="001C2398"/>
    <w:rsid w:val="001C25CA"/>
    <w:rsid w:val="001C289D"/>
    <w:rsid w:val="001C2BE6"/>
    <w:rsid w:val="001C3945"/>
    <w:rsid w:val="001C4626"/>
    <w:rsid w:val="001C465B"/>
    <w:rsid w:val="001C4D43"/>
    <w:rsid w:val="001C4F4B"/>
    <w:rsid w:val="001C5E4F"/>
    <w:rsid w:val="001C62C7"/>
    <w:rsid w:val="001C7653"/>
    <w:rsid w:val="001C7E3B"/>
    <w:rsid w:val="001D01AD"/>
    <w:rsid w:val="001D022C"/>
    <w:rsid w:val="001D063A"/>
    <w:rsid w:val="001D0770"/>
    <w:rsid w:val="001D128E"/>
    <w:rsid w:val="001D1A33"/>
    <w:rsid w:val="001D1B9D"/>
    <w:rsid w:val="001D1D27"/>
    <w:rsid w:val="001D1DCF"/>
    <w:rsid w:val="001D1DE2"/>
    <w:rsid w:val="001D2AB7"/>
    <w:rsid w:val="001D2C26"/>
    <w:rsid w:val="001D31DA"/>
    <w:rsid w:val="001D3BAC"/>
    <w:rsid w:val="001D3F17"/>
    <w:rsid w:val="001D426A"/>
    <w:rsid w:val="001D45B3"/>
    <w:rsid w:val="001D52F9"/>
    <w:rsid w:val="001D586D"/>
    <w:rsid w:val="001D59B3"/>
    <w:rsid w:val="001D5D1D"/>
    <w:rsid w:val="001D5E7B"/>
    <w:rsid w:val="001D66A1"/>
    <w:rsid w:val="001D6C30"/>
    <w:rsid w:val="001D7151"/>
    <w:rsid w:val="001D7F9B"/>
    <w:rsid w:val="001E01D3"/>
    <w:rsid w:val="001E1471"/>
    <w:rsid w:val="001E1894"/>
    <w:rsid w:val="001E18E4"/>
    <w:rsid w:val="001E1B27"/>
    <w:rsid w:val="001E21DC"/>
    <w:rsid w:val="001E2C33"/>
    <w:rsid w:val="001E2D49"/>
    <w:rsid w:val="001E3117"/>
    <w:rsid w:val="001E3202"/>
    <w:rsid w:val="001E3420"/>
    <w:rsid w:val="001E34EA"/>
    <w:rsid w:val="001E36BD"/>
    <w:rsid w:val="001E3828"/>
    <w:rsid w:val="001E4947"/>
    <w:rsid w:val="001E4DB6"/>
    <w:rsid w:val="001E5916"/>
    <w:rsid w:val="001E5967"/>
    <w:rsid w:val="001E5CFC"/>
    <w:rsid w:val="001E5EE8"/>
    <w:rsid w:val="001E683A"/>
    <w:rsid w:val="001E6B0C"/>
    <w:rsid w:val="001E700C"/>
    <w:rsid w:val="001E7444"/>
    <w:rsid w:val="001F033C"/>
    <w:rsid w:val="001F07A2"/>
    <w:rsid w:val="001F0CD6"/>
    <w:rsid w:val="001F128A"/>
    <w:rsid w:val="001F13C4"/>
    <w:rsid w:val="001F177B"/>
    <w:rsid w:val="001F1959"/>
    <w:rsid w:val="001F24EC"/>
    <w:rsid w:val="001F3538"/>
    <w:rsid w:val="001F437F"/>
    <w:rsid w:val="001F463C"/>
    <w:rsid w:val="001F47FE"/>
    <w:rsid w:val="001F55DE"/>
    <w:rsid w:val="001F5DDB"/>
    <w:rsid w:val="001F5F72"/>
    <w:rsid w:val="001F627B"/>
    <w:rsid w:val="001F718A"/>
    <w:rsid w:val="001F730D"/>
    <w:rsid w:val="001F7452"/>
    <w:rsid w:val="001F7A24"/>
    <w:rsid w:val="002003EF"/>
    <w:rsid w:val="002007D6"/>
    <w:rsid w:val="00200832"/>
    <w:rsid w:val="00200F65"/>
    <w:rsid w:val="00201895"/>
    <w:rsid w:val="0020225A"/>
    <w:rsid w:val="002031D0"/>
    <w:rsid w:val="00203219"/>
    <w:rsid w:val="00203BC6"/>
    <w:rsid w:val="00204334"/>
    <w:rsid w:val="00204B5C"/>
    <w:rsid w:val="00204C2A"/>
    <w:rsid w:val="00205835"/>
    <w:rsid w:val="002058E9"/>
    <w:rsid w:val="00205BD9"/>
    <w:rsid w:val="00205C0E"/>
    <w:rsid w:val="002064C9"/>
    <w:rsid w:val="0020744A"/>
    <w:rsid w:val="002078F4"/>
    <w:rsid w:val="00207B4C"/>
    <w:rsid w:val="00210314"/>
    <w:rsid w:val="00210365"/>
    <w:rsid w:val="002104FC"/>
    <w:rsid w:val="00210E6B"/>
    <w:rsid w:val="00211347"/>
    <w:rsid w:val="00211855"/>
    <w:rsid w:val="0021187B"/>
    <w:rsid w:val="00211D3E"/>
    <w:rsid w:val="00211F4C"/>
    <w:rsid w:val="0021242A"/>
    <w:rsid w:val="0021549C"/>
    <w:rsid w:val="002161BC"/>
    <w:rsid w:val="00216821"/>
    <w:rsid w:val="00216E63"/>
    <w:rsid w:val="00217422"/>
    <w:rsid w:val="00217954"/>
    <w:rsid w:val="00221695"/>
    <w:rsid w:val="0022185A"/>
    <w:rsid w:val="00221A4D"/>
    <w:rsid w:val="002233AC"/>
    <w:rsid w:val="002233F6"/>
    <w:rsid w:val="002235FF"/>
    <w:rsid w:val="002236B1"/>
    <w:rsid w:val="00223985"/>
    <w:rsid w:val="00223AAE"/>
    <w:rsid w:val="0022510D"/>
    <w:rsid w:val="00225114"/>
    <w:rsid w:val="00225589"/>
    <w:rsid w:val="00225B08"/>
    <w:rsid w:val="0022641D"/>
    <w:rsid w:val="00227946"/>
    <w:rsid w:val="0023067D"/>
    <w:rsid w:val="0023116C"/>
    <w:rsid w:val="002314E0"/>
    <w:rsid w:val="00231E41"/>
    <w:rsid w:val="002340EA"/>
    <w:rsid w:val="00234216"/>
    <w:rsid w:val="002343E0"/>
    <w:rsid w:val="002344D6"/>
    <w:rsid w:val="002347D0"/>
    <w:rsid w:val="00234B14"/>
    <w:rsid w:val="0023580A"/>
    <w:rsid w:val="00236424"/>
    <w:rsid w:val="002366EF"/>
    <w:rsid w:val="00236BAD"/>
    <w:rsid w:val="00236C7C"/>
    <w:rsid w:val="0023759F"/>
    <w:rsid w:val="00237A5C"/>
    <w:rsid w:val="00237B5F"/>
    <w:rsid w:val="00237EF9"/>
    <w:rsid w:val="0024004E"/>
    <w:rsid w:val="002405AD"/>
    <w:rsid w:val="00240600"/>
    <w:rsid w:val="00241039"/>
    <w:rsid w:val="00241335"/>
    <w:rsid w:val="002413E9"/>
    <w:rsid w:val="002417F6"/>
    <w:rsid w:val="002426B6"/>
    <w:rsid w:val="00242815"/>
    <w:rsid w:val="00242CF0"/>
    <w:rsid w:val="00242E4E"/>
    <w:rsid w:val="00242F76"/>
    <w:rsid w:val="0024358F"/>
    <w:rsid w:val="002436C0"/>
    <w:rsid w:val="0024387B"/>
    <w:rsid w:val="00243C84"/>
    <w:rsid w:val="00243E42"/>
    <w:rsid w:val="00243E6A"/>
    <w:rsid w:val="00244757"/>
    <w:rsid w:val="00244BD0"/>
    <w:rsid w:val="00245404"/>
    <w:rsid w:val="00245A37"/>
    <w:rsid w:val="00245CD2"/>
    <w:rsid w:val="002465A1"/>
    <w:rsid w:val="00246A1A"/>
    <w:rsid w:val="00246FB7"/>
    <w:rsid w:val="00247473"/>
    <w:rsid w:val="00247912"/>
    <w:rsid w:val="00247936"/>
    <w:rsid w:val="00247B88"/>
    <w:rsid w:val="00247E07"/>
    <w:rsid w:val="00250B6A"/>
    <w:rsid w:val="00251C0E"/>
    <w:rsid w:val="00252B8F"/>
    <w:rsid w:val="00252BDA"/>
    <w:rsid w:val="00252DD8"/>
    <w:rsid w:val="00253E32"/>
    <w:rsid w:val="0025424B"/>
    <w:rsid w:val="0025466F"/>
    <w:rsid w:val="00254D57"/>
    <w:rsid w:val="00255149"/>
    <w:rsid w:val="00256002"/>
    <w:rsid w:val="002563D1"/>
    <w:rsid w:val="0025799A"/>
    <w:rsid w:val="00257DD1"/>
    <w:rsid w:val="00257E23"/>
    <w:rsid w:val="002601CD"/>
    <w:rsid w:val="002609D1"/>
    <w:rsid w:val="00260A83"/>
    <w:rsid w:val="00260AFD"/>
    <w:rsid w:val="00260CE5"/>
    <w:rsid w:val="00260DBA"/>
    <w:rsid w:val="002615CA"/>
    <w:rsid w:val="00261ADF"/>
    <w:rsid w:val="00262BD3"/>
    <w:rsid w:val="002633F5"/>
    <w:rsid w:val="00264420"/>
    <w:rsid w:val="0026455E"/>
    <w:rsid w:val="00264938"/>
    <w:rsid w:val="00270BAC"/>
    <w:rsid w:val="0027107A"/>
    <w:rsid w:val="00271EF4"/>
    <w:rsid w:val="002725EC"/>
    <w:rsid w:val="00272A14"/>
    <w:rsid w:val="00273C5A"/>
    <w:rsid w:val="00273D64"/>
    <w:rsid w:val="00273E03"/>
    <w:rsid w:val="002742D9"/>
    <w:rsid w:val="00274972"/>
    <w:rsid w:val="00274D27"/>
    <w:rsid w:val="002750F6"/>
    <w:rsid w:val="00275A9B"/>
    <w:rsid w:val="00276154"/>
    <w:rsid w:val="0027698E"/>
    <w:rsid w:val="00276EA5"/>
    <w:rsid w:val="0027736F"/>
    <w:rsid w:val="00277EF1"/>
    <w:rsid w:val="00280C3C"/>
    <w:rsid w:val="00280F55"/>
    <w:rsid w:val="00281B33"/>
    <w:rsid w:val="00282D73"/>
    <w:rsid w:val="002831A1"/>
    <w:rsid w:val="002839C7"/>
    <w:rsid w:val="00283A4D"/>
    <w:rsid w:val="00284DAF"/>
    <w:rsid w:val="00285059"/>
    <w:rsid w:val="0028525D"/>
    <w:rsid w:val="0028547C"/>
    <w:rsid w:val="00285567"/>
    <w:rsid w:val="002857CA"/>
    <w:rsid w:val="00285854"/>
    <w:rsid w:val="00285DD2"/>
    <w:rsid w:val="00285E29"/>
    <w:rsid w:val="0028648F"/>
    <w:rsid w:val="002867ED"/>
    <w:rsid w:val="00286EAC"/>
    <w:rsid w:val="00287596"/>
    <w:rsid w:val="00287D69"/>
    <w:rsid w:val="00290032"/>
    <w:rsid w:val="00290964"/>
    <w:rsid w:val="00291321"/>
    <w:rsid w:val="00291733"/>
    <w:rsid w:val="00292297"/>
    <w:rsid w:val="00293280"/>
    <w:rsid w:val="0029344F"/>
    <w:rsid w:val="0029372C"/>
    <w:rsid w:val="00293860"/>
    <w:rsid w:val="00295897"/>
    <w:rsid w:val="00295C2A"/>
    <w:rsid w:val="0029688D"/>
    <w:rsid w:val="00296D3E"/>
    <w:rsid w:val="00297665"/>
    <w:rsid w:val="002A09FE"/>
    <w:rsid w:val="002A0DDB"/>
    <w:rsid w:val="002A0E12"/>
    <w:rsid w:val="002A0F32"/>
    <w:rsid w:val="002A22B5"/>
    <w:rsid w:val="002A2BC0"/>
    <w:rsid w:val="002A3E63"/>
    <w:rsid w:val="002A4653"/>
    <w:rsid w:val="002A4D82"/>
    <w:rsid w:val="002A4F35"/>
    <w:rsid w:val="002A532D"/>
    <w:rsid w:val="002A58E2"/>
    <w:rsid w:val="002A5912"/>
    <w:rsid w:val="002A68C5"/>
    <w:rsid w:val="002A749F"/>
    <w:rsid w:val="002B0701"/>
    <w:rsid w:val="002B1626"/>
    <w:rsid w:val="002B198B"/>
    <w:rsid w:val="002B204E"/>
    <w:rsid w:val="002B20CA"/>
    <w:rsid w:val="002B23AF"/>
    <w:rsid w:val="002B2F4C"/>
    <w:rsid w:val="002B33D7"/>
    <w:rsid w:val="002B3B75"/>
    <w:rsid w:val="002B3C18"/>
    <w:rsid w:val="002B3CE5"/>
    <w:rsid w:val="002B3E01"/>
    <w:rsid w:val="002B4E28"/>
    <w:rsid w:val="002B5FE1"/>
    <w:rsid w:val="002B6323"/>
    <w:rsid w:val="002B674C"/>
    <w:rsid w:val="002B6D23"/>
    <w:rsid w:val="002B720D"/>
    <w:rsid w:val="002B76D9"/>
    <w:rsid w:val="002B7836"/>
    <w:rsid w:val="002B78B8"/>
    <w:rsid w:val="002C0644"/>
    <w:rsid w:val="002C08A2"/>
    <w:rsid w:val="002C0DB0"/>
    <w:rsid w:val="002C2AAF"/>
    <w:rsid w:val="002C319B"/>
    <w:rsid w:val="002C3330"/>
    <w:rsid w:val="002C3C58"/>
    <w:rsid w:val="002C3ED1"/>
    <w:rsid w:val="002C4FEF"/>
    <w:rsid w:val="002C5368"/>
    <w:rsid w:val="002C58F3"/>
    <w:rsid w:val="002C59D1"/>
    <w:rsid w:val="002C67B9"/>
    <w:rsid w:val="002C6B19"/>
    <w:rsid w:val="002C71C0"/>
    <w:rsid w:val="002D074B"/>
    <w:rsid w:val="002D0C04"/>
    <w:rsid w:val="002D1095"/>
    <w:rsid w:val="002D1275"/>
    <w:rsid w:val="002D13A7"/>
    <w:rsid w:val="002D16B3"/>
    <w:rsid w:val="002D16CE"/>
    <w:rsid w:val="002D1A0F"/>
    <w:rsid w:val="002D1BFB"/>
    <w:rsid w:val="002D27BC"/>
    <w:rsid w:val="002D2A9C"/>
    <w:rsid w:val="002D2B1F"/>
    <w:rsid w:val="002D2BE5"/>
    <w:rsid w:val="002D2CA7"/>
    <w:rsid w:val="002D2F09"/>
    <w:rsid w:val="002D37B3"/>
    <w:rsid w:val="002D4F54"/>
    <w:rsid w:val="002D56D0"/>
    <w:rsid w:val="002D664B"/>
    <w:rsid w:val="002D6FC7"/>
    <w:rsid w:val="002D7563"/>
    <w:rsid w:val="002D761C"/>
    <w:rsid w:val="002E07A9"/>
    <w:rsid w:val="002E12D9"/>
    <w:rsid w:val="002E17CE"/>
    <w:rsid w:val="002E2004"/>
    <w:rsid w:val="002E2BD8"/>
    <w:rsid w:val="002E2FD0"/>
    <w:rsid w:val="002E3733"/>
    <w:rsid w:val="002E3C51"/>
    <w:rsid w:val="002E5322"/>
    <w:rsid w:val="002E5C90"/>
    <w:rsid w:val="002E62A4"/>
    <w:rsid w:val="002E6368"/>
    <w:rsid w:val="002E67B3"/>
    <w:rsid w:val="002E6E03"/>
    <w:rsid w:val="002E7676"/>
    <w:rsid w:val="002E7870"/>
    <w:rsid w:val="002F0374"/>
    <w:rsid w:val="002F0E35"/>
    <w:rsid w:val="002F133F"/>
    <w:rsid w:val="002F2338"/>
    <w:rsid w:val="002F2907"/>
    <w:rsid w:val="002F33D5"/>
    <w:rsid w:val="002F47BD"/>
    <w:rsid w:val="002F4814"/>
    <w:rsid w:val="002F4923"/>
    <w:rsid w:val="002F5ACC"/>
    <w:rsid w:val="002F6021"/>
    <w:rsid w:val="002F682D"/>
    <w:rsid w:val="002F6E98"/>
    <w:rsid w:val="002F7435"/>
    <w:rsid w:val="002F7464"/>
    <w:rsid w:val="002F776E"/>
    <w:rsid w:val="002F7CD3"/>
    <w:rsid w:val="00300A48"/>
    <w:rsid w:val="00300C04"/>
    <w:rsid w:val="00300C94"/>
    <w:rsid w:val="003016D9"/>
    <w:rsid w:val="00301807"/>
    <w:rsid w:val="00301B3E"/>
    <w:rsid w:val="00301CC3"/>
    <w:rsid w:val="003028CA"/>
    <w:rsid w:val="00303839"/>
    <w:rsid w:val="00303D2E"/>
    <w:rsid w:val="00304B8B"/>
    <w:rsid w:val="00305477"/>
    <w:rsid w:val="003056B4"/>
    <w:rsid w:val="00306ADE"/>
    <w:rsid w:val="00306D5F"/>
    <w:rsid w:val="0030778B"/>
    <w:rsid w:val="00307BD5"/>
    <w:rsid w:val="003101EA"/>
    <w:rsid w:val="00311DD5"/>
    <w:rsid w:val="003126EA"/>
    <w:rsid w:val="00312EE2"/>
    <w:rsid w:val="00313589"/>
    <w:rsid w:val="00314701"/>
    <w:rsid w:val="00315144"/>
    <w:rsid w:val="003157CF"/>
    <w:rsid w:val="0031792A"/>
    <w:rsid w:val="00317C30"/>
    <w:rsid w:val="00320388"/>
    <w:rsid w:val="00320AAD"/>
    <w:rsid w:val="00320B02"/>
    <w:rsid w:val="00320C65"/>
    <w:rsid w:val="00320D09"/>
    <w:rsid w:val="003210CF"/>
    <w:rsid w:val="0032125E"/>
    <w:rsid w:val="003214D9"/>
    <w:rsid w:val="003214E0"/>
    <w:rsid w:val="00322EE1"/>
    <w:rsid w:val="0032406B"/>
    <w:rsid w:val="0032434F"/>
    <w:rsid w:val="00325134"/>
    <w:rsid w:val="003259F4"/>
    <w:rsid w:val="00325BFA"/>
    <w:rsid w:val="00325D94"/>
    <w:rsid w:val="0032652B"/>
    <w:rsid w:val="00326EAB"/>
    <w:rsid w:val="003276D2"/>
    <w:rsid w:val="003276F9"/>
    <w:rsid w:val="003304FE"/>
    <w:rsid w:val="00330537"/>
    <w:rsid w:val="00330C7B"/>
    <w:rsid w:val="003311DD"/>
    <w:rsid w:val="0033123E"/>
    <w:rsid w:val="00331452"/>
    <w:rsid w:val="00331B58"/>
    <w:rsid w:val="00331FC3"/>
    <w:rsid w:val="00332055"/>
    <w:rsid w:val="00332871"/>
    <w:rsid w:val="003328B2"/>
    <w:rsid w:val="00333234"/>
    <w:rsid w:val="00333619"/>
    <w:rsid w:val="00333B32"/>
    <w:rsid w:val="00333C37"/>
    <w:rsid w:val="00333EB0"/>
    <w:rsid w:val="00334E05"/>
    <w:rsid w:val="00335321"/>
    <w:rsid w:val="00335370"/>
    <w:rsid w:val="00335579"/>
    <w:rsid w:val="00335981"/>
    <w:rsid w:val="00335AB2"/>
    <w:rsid w:val="0033625B"/>
    <w:rsid w:val="0033757B"/>
    <w:rsid w:val="00337CE3"/>
    <w:rsid w:val="00340CC0"/>
    <w:rsid w:val="00340D46"/>
    <w:rsid w:val="00340EE0"/>
    <w:rsid w:val="003413F7"/>
    <w:rsid w:val="00341515"/>
    <w:rsid w:val="0034169E"/>
    <w:rsid w:val="00341CF3"/>
    <w:rsid w:val="00341D02"/>
    <w:rsid w:val="00341DC3"/>
    <w:rsid w:val="003420F8"/>
    <w:rsid w:val="0034217E"/>
    <w:rsid w:val="00342A4E"/>
    <w:rsid w:val="003436FC"/>
    <w:rsid w:val="00343B06"/>
    <w:rsid w:val="0034423E"/>
    <w:rsid w:val="00344404"/>
    <w:rsid w:val="00344419"/>
    <w:rsid w:val="0034616D"/>
    <w:rsid w:val="0034660C"/>
    <w:rsid w:val="003500EE"/>
    <w:rsid w:val="003518BF"/>
    <w:rsid w:val="00353524"/>
    <w:rsid w:val="00353902"/>
    <w:rsid w:val="00353904"/>
    <w:rsid w:val="0035531F"/>
    <w:rsid w:val="0035536E"/>
    <w:rsid w:val="003558B2"/>
    <w:rsid w:val="00356280"/>
    <w:rsid w:val="003566BC"/>
    <w:rsid w:val="00356862"/>
    <w:rsid w:val="00356896"/>
    <w:rsid w:val="00356903"/>
    <w:rsid w:val="00356A69"/>
    <w:rsid w:val="003570D0"/>
    <w:rsid w:val="00357A9B"/>
    <w:rsid w:val="00357B8B"/>
    <w:rsid w:val="00357D4B"/>
    <w:rsid w:val="00360D2A"/>
    <w:rsid w:val="003619AA"/>
    <w:rsid w:val="00361F6B"/>
    <w:rsid w:val="003626E8"/>
    <w:rsid w:val="00363B73"/>
    <w:rsid w:val="003646F0"/>
    <w:rsid w:val="0036472A"/>
    <w:rsid w:val="0036488D"/>
    <w:rsid w:val="0036489F"/>
    <w:rsid w:val="00364EA1"/>
    <w:rsid w:val="00364FA8"/>
    <w:rsid w:val="0036575F"/>
    <w:rsid w:val="003659C0"/>
    <w:rsid w:val="00365BE7"/>
    <w:rsid w:val="00365DF3"/>
    <w:rsid w:val="00365FEE"/>
    <w:rsid w:val="003667A3"/>
    <w:rsid w:val="003672EE"/>
    <w:rsid w:val="0036795B"/>
    <w:rsid w:val="00367FD4"/>
    <w:rsid w:val="0037035A"/>
    <w:rsid w:val="003703AD"/>
    <w:rsid w:val="00370C76"/>
    <w:rsid w:val="00370F7A"/>
    <w:rsid w:val="003713BF"/>
    <w:rsid w:val="0037142F"/>
    <w:rsid w:val="00371B5C"/>
    <w:rsid w:val="00372678"/>
    <w:rsid w:val="00372BF3"/>
    <w:rsid w:val="0037446D"/>
    <w:rsid w:val="00375966"/>
    <w:rsid w:val="00375CB6"/>
    <w:rsid w:val="00376AC7"/>
    <w:rsid w:val="00381C69"/>
    <w:rsid w:val="00381E93"/>
    <w:rsid w:val="00381F01"/>
    <w:rsid w:val="00381F1A"/>
    <w:rsid w:val="0038217D"/>
    <w:rsid w:val="00383F28"/>
    <w:rsid w:val="0038431D"/>
    <w:rsid w:val="00384C7D"/>
    <w:rsid w:val="00385874"/>
    <w:rsid w:val="003859BE"/>
    <w:rsid w:val="00386090"/>
    <w:rsid w:val="003861D6"/>
    <w:rsid w:val="003874B3"/>
    <w:rsid w:val="00387741"/>
    <w:rsid w:val="00390187"/>
    <w:rsid w:val="003904E1"/>
    <w:rsid w:val="00390AF0"/>
    <w:rsid w:val="00390B62"/>
    <w:rsid w:val="003913BF"/>
    <w:rsid w:val="003929AA"/>
    <w:rsid w:val="0039356F"/>
    <w:rsid w:val="00393892"/>
    <w:rsid w:val="003946B4"/>
    <w:rsid w:val="00394DE8"/>
    <w:rsid w:val="00394F7C"/>
    <w:rsid w:val="003953BB"/>
    <w:rsid w:val="00395E97"/>
    <w:rsid w:val="003965A3"/>
    <w:rsid w:val="00396F85"/>
    <w:rsid w:val="003976F7"/>
    <w:rsid w:val="003979DA"/>
    <w:rsid w:val="003A02FD"/>
    <w:rsid w:val="003A12A4"/>
    <w:rsid w:val="003A1834"/>
    <w:rsid w:val="003A1B1C"/>
    <w:rsid w:val="003A4617"/>
    <w:rsid w:val="003A67BB"/>
    <w:rsid w:val="003A680C"/>
    <w:rsid w:val="003A6D68"/>
    <w:rsid w:val="003A6F16"/>
    <w:rsid w:val="003A740A"/>
    <w:rsid w:val="003A75BB"/>
    <w:rsid w:val="003A7D31"/>
    <w:rsid w:val="003B02B8"/>
    <w:rsid w:val="003B09E1"/>
    <w:rsid w:val="003B0F13"/>
    <w:rsid w:val="003B1D04"/>
    <w:rsid w:val="003B3284"/>
    <w:rsid w:val="003B3FB5"/>
    <w:rsid w:val="003B4423"/>
    <w:rsid w:val="003B5673"/>
    <w:rsid w:val="003B572D"/>
    <w:rsid w:val="003B57E1"/>
    <w:rsid w:val="003B5EC4"/>
    <w:rsid w:val="003B64A1"/>
    <w:rsid w:val="003B6513"/>
    <w:rsid w:val="003B6EBA"/>
    <w:rsid w:val="003B71DA"/>
    <w:rsid w:val="003B7504"/>
    <w:rsid w:val="003B7D59"/>
    <w:rsid w:val="003B7D95"/>
    <w:rsid w:val="003C16FA"/>
    <w:rsid w:val="003C2540"/>
    <w:rsid w:val="003C292A"/>
    <w:rsid w:val="003C3CE3"/>
    <w:rsid w:val="003C542E"/>
    <w:rsid w:val="003C6B1B"/>
    <w:rsid w:val="003C739C"/>
    <w:rsid w:val="003C7ABE"/>
    <w:rsid w:val="003D0822"/>
    <w:rsid w:val="003D0AC2"/>
    <w:rsid w:val="003D0CB6"/>
    <w:rsid w:val="003D0E86"/>
    <w:rsid w:val="003D1D95"/>
    <w:rsid w:val="003D1DD6"/>
    <w:rsid w:val="003D1FD0"/>
    <w:rsid w:val="003D2432"/>
    <w:rsid w:val="003D2E5E"/>
    <w:rsid w:val="003D37D6"/>
    <w:rsid w:val="003D3A24"/>
    <w:rsid w:val="003D45B7"/>
    <w:rsid w:val="003D4675"/>
    <w:rsid w:val="003D48AB"/>
    <w:rsid w:val="003D4E51"/>
    <w:rsid w:val="003D5D4A"/>
    <w:rsid w:val="003D6A9E"/>
    <w:rsid w:val="003D71A7"/>
    <w:rsid w:val="003D7A22"/>
    <w:rsid w:val="003D7AED"/>
    <w:rsid w:val="003E0356"/>
    <w:rsid w:val="003E143D"/>
    <w:rsid w:val="003E1BF6"/>
    <w:rsid w:val="003E3E18"/>
    <w:rsid w:val="003E4EA3"/>
    <w:rsid w:val="003E5096"/>
    <w:rsid w:val="003E5D83"/>
    <w:rsid w:val="003E5DD8"/>
    <w:rsid w:val="003E5E44"/>
    <w:rsid w:val="003E6305"/>
    <w:rsid w:val="003E639C"/>
    <w:rsid w:val="003E6B1D"/>
    <w:rsid w:val="003E6B36"/>
    <w:rsid w:val="003E7611"/>
    <w:rsid w:val="003E7615"/>
    <w:rsid w:val="003E7619"/>
    <w:rsid w:val="003E7728"/>
    <w:rsid w:val="003E7A4B"/>
    <w:rsid w:val="003F011F"/>
    <w:rsid w:val="003F09A3"/>
    <w:rsid w:val="003F0AA7"/>
    <w:rsid w:val="003F0F32"/>
    <w:rsid w:val="003F1FB8"/>
    <w:rsid w:val="003F2091"/>
    <w:rsid w:val="003F20C5"/>
    <w:rsid w:val="003F25F4"/>
    <w:rsid w:val="003F34F1"/>
    <w:rsid w:val="003F351A"/>
    <w:rsid w:val="003F437C"/>
    <w:rsid w:val="003F4423"/>
    <w:rsid w:val="003F4D48"/>
    <w:rsid w:val="003F4FBB"/>
    <w:rsid w:val="003F526C"/>
    <w:rsid w:val="003F5E9F"/>
    <w:rsid w:val="003F659A"/>
    <w:rsid w:val="003F6604"/>
    <w:rsid w:val="003F725D"/>
    <w:rsid w:val="0040042B"/>
    <w:rsid w:val="00401205"/>
    <w:rsid w:val="0040121B"/>
    <w:rsid w:val="00401E13"/>
    <w:rsid w:val="0040264C"/>
    <w:rsid w:val="004028C0"/>
    <w:rsid w:val="004030F2"/>
    <w:rsid w:val="00403301"/>
    <w:rsid w:val="004045D8"/>
    <w:rsid w:val="0040465B"/>
    <w:rsid w:val="00404A34"/>
    <w:rsid w:val="00404A74"/>
    <w:rsid w:val="00404CC8"/>
    <w:rsid w:val="00404D46"/>
    <w:rsid w:val="004067CC"/>
    <w:rsid w:val="00406CA4"/>
    <w:rsid w:val="00407B2B"/>
    <w:rsid w:val="00407FAA"/>
    <w:rsid w:val="0041033E"/>
    <w:rsid w:val="00412813"/>
    <w:rsid w:val="00413786"/>
    <w:rsid w:val="0041494F"/>
    <w:rsid w:val="00414E24"/>
    <w:rsid w:val="0041515D"/>
    <w:rsid w:val="00415427"/>
    <w:rsid w:val="00415A76"/>
    <w:rsid w:val="00416CCA"/>
    <w:rsid w:val="00421659"/>
    <w:rsid w:val="0042168E"/>
    <w:rsid w:val="00421B3B"/>
    <w:rsid w:val="00421D3E"/>
    <w:rsid w:val="00421D45"/>
    <w:rsid w:val="00421DB4"/>
    <w:rsid w:val="00421EF3"/>
    <w:rsid w:val="0042267E"/>
    <w:rsid w:val="00422761"/>
    <w:rsid w:val="00422EB5"/>
    <w:rsid w:val="0042424A"/>
    <w:rsid w:val="00424332"/>
    <w:rsid w:val="004257D4"/>
    <w:rsid w:val="00426AEB"/>
    <w:rsid w:val="004277B7"/>
    <w:rsid w:val="00427965"/>
    <w:rsid w:val="00427F6C"/>
    <w:rsid w:val="0043033B"/>
    <w:rsid w:val="00430A20"/>
    <w:rsid w:val="0043163D"/>
    <w:rsid w:val="00432537"/>
    <w:rsid w:val="00432D50"/>
    <w:rsid w:val="004336D1"/>
    <w:rsid w:val="004343A0"/>
    <w:rsid w:val="00434778"/>
    <w:rsid w:val="00434CC6"/>
    <w:rsid w:val="00434ED8"/>
    <w:rsid w:val="00435498"/>
    <w:rsid w:val="00435715"/>
    <w:rsid w:val="004359C8"/>
    <w:rsid w:val="0043628E"/>
    <w:rsid w:val="00436599"/>
    <w:rsid w:val="00436674"/>
    <w:rsid w:val="00436F1E"/>
    <w:rsid w:val="0043787F"/>
    <w:rsid w:val="00440058"/>
    <w:rsid w:val="00440CBB"/>
    <w:rsid w:val="00440E96"/>
    <w:rsid w:val="004412F9"/>
    <w:rsid w:val="00442104"/>
    <w:rsid w:val="00442116"/>
    <w:rsid w:val="00442869"/>
    <w:rsid w:val="00442A2A"/>
    <w:rsid w:val="00442DEA"/>
    <w:rsid w:val="004433AB"/>
    <w:rsid w:val="00443545"/>
    <w:rsid w:val="0044397D"/>
    <w:rsid w:val="00443D99"/>
    <w:rsid w:val="00444671"/>
    <w:rsid w:val="00444C5E"/>
    <w:rsid w:val="00444E7D"/>
    <w:rsid w:val="004455E2"/>
    <w:rsid w:val="00445DAE"/>
    <w:rsid w:val="00446052"/>
    <w:rsid w:val="0044659A"/>
    <w:rsid w:val="004466DF"/>
    <w:rsid w:val="00446A42"/>
    <w:rsid w:val="0044757F"/>
    <w:rsid w:val="004478C4"/>
    <w:rsid w:val="004478E1"/>
    <w:rsid w:val="00450E3F"/>
    <w:rsid w:val="00452323"/>
    <w:rsid w:val="004523F4"/>
    <w:rsid w:val="00452925"/>
    <w:rsid w:val="00452B4B"/>
    <w:rsid w:val="0045372E"/>
    <w:rsid w:val="00453B67"/>
    <w:rsid w:val="00453EA3"/>
    <w:rsid w:val="00454ECD"/>
    <w:rsid w:val="004559A7"/>
    <w:rsid w:val="00455E08"/>
    <w:rsid w:val="00457360"/>
    <w:rsid w:val="0045741D"/>
    <w:rsid w:val="0046062F"/>
    <w:rsid w:val="00460983"/>
    <w:rsid w:val="00460EE0"/>
    <w:rsid w:val="00461EA9"/>
    <w:rsid w:val="00461F08"/>
    <w:rsid w:val="004629B4"/>
    <w:rsid w:val="00462D87"/>
    <w:rsid w:val="004636DF"/>
    <w:rsid w:val="00463C4D"/>
    <w:rsid w:val="00463CB3"/>
    <w:rsid w:val="004644B0"/>
    <w:rsid w:val="00465737"/>
    <w:rsid w:val="004671AF"/>
    <w:rsid w:val="0046792B"/>
    <w:rsid w:val="004707CE"/>
    <w:rsid w:val="0047137D"/>
    <w:rsid w:val="004718E7"/>
    <w:rsid w:val="00472694"/>
    <w:rsid w:val="00472AEE"/>
    <w:rsid w:val="00472CA4"/>
    <w:rsid w:val="0047301B"/>
    <w:rsid w:val="004733CB"/>
    <w:rsid w:val="0047356F"/>
    <w:rsid w:val="004741EB"/>
    <w:rsid w:val="00475778"/>
    <w:rsid w:val="0047586B"/>
    <w:rsid w:val="00475EB8"/>
    <w:rsid w:val="00476252"/>
    <w:rsid w:val="004768A5"/>
    <w:rsid w:val="004771F4"/>
    <w:rsid w:val="00477A6E"/>
    <w:rsid w:val="0048047A"/>
    <w:rsid w:val="00482727"/>
    <w:rsid w:val="00482EFF"/>
    <w:rsid w:val="004835D3"/>
    <w:rsid w:val="00483B27"/>
    <w:rsid w:val="00483D89"/>
    <w:rsid w:val="00484474"/>
    <w:rsid w:val="0048515C"/>
    <w:rsid w:val="004855A6"/>
    <w:rsid w:val="00486181"/>
    <w:rsid w:val="00486C26"/>
    <w:rsid w:val="0049031B"/>
    <w:rsid w:val="004904CF"/>
    <w:rsid w:val="00490EF4"/>
    <w:rsid w:val="004928BD"/>
    <w:rsid w:val="00492D60"/>
    <w:rsid w:val="0049323D"/>
    <w:rsid w:val="00493429"/>
    <w:rsid w:val="00493673"/>
    <w:rsid w:val="00493B62"/>
    <w:rsid w:val="00494094"/>
    <w:rsid w:val="004946A3"/>
    <w:rsid w:val="00494747"/>
    <w:rsid w:val="004960C7"/>
    <w:rsid w:val="004964D6"/>
    <w:rsid w:val="004967B3"/>
    <w:rsid w:val="0049695F"/>
    <w:rsid w:val="004979BF"/>
    <w:rsid w:val="00497ED9"/>
    <w:rsid w:val="004A0046"/>
    <w:rsid w:val="004A0EBF"/>
    <w:rsid w:val="004A1678"/>
    <w:rsid w:val="004A1D40"/>
    <w:rsid w:val="004A1DA8"/>
    <w:rsid w:val="004A27E4"/>
    <w:rsid w:val="004A3DB1"/>
    <w:rsid w:val="004A3E30"/>
    <w:rsid w:val="004A3E5D"/>
    <w:rsid w:val="004A423B"/>
    <w:rsid w:val="004A485E"/>
    <w:rsid w:val="004A5473"/>
    <w:rsid w:val="004A55C4"/>
    <w:rsid w:val="004A5918"/>
    <w:rsid w:val="004A6E0D"/>
    <w:rsid w:val="004A7981"/>
    <w:rsid w:val="004B0249"/>
    <w:rsid w:val="004B0816"/>
    <w:rsid w:val="004B1325"/>
    <w:rsid w:val="004B17E6"/>
    <w:rsid w:val="004B1D57"/>
    <w:rsid w:val="004B1D7B"/>
    <w:rsid w:val="004B20B2"/>
    <w:rsid w:val="004B280D"/>
    <w:rsid w:val="004B2928"/>
    <w:rsid w:val="004B2BC5"/>
    <w:rsid w:val="004B36D6"/>
    <w:rsid w:val="004B452F"/>
    <w:rsid w:val="004B496D"/>
    <w:rsid w:val="004B4B80"/>
    <w:rsid w:val="004B5042"/>
    <w:rsid w:val="004B657A"/>
    <w:rsid w:val="004B6AE7"/>
    <w:rsid w:val="004B70E7"/>
    <w:rsid w:val="004B7C58"/>
    <w:rsid w:val="004C0D29"/>
    <w:rsid w:val="004C108A"/>
    <w:rsid w:val="004C166A"/>
    <w:rsid w:val="004C1E46"/>
    <w:rsid w:val="004C2010"/>
    <w:rsid w:val="004C2B0B"/>
    <w:rsid w:val="004C2CED"/>
    <w:rsid w:val="004C3891"/>
    <w:rsid w:val="004C39D9"/>
    <w:rsid w:val="004C40FA"/>
    <w:rsid w:val="004C50B3"/>
    <w:rsid w:val="004C5E97"/>
    <w:rsid w:val="004C6299"/>
    <w:rsid w:val="004C6A28"/>
    <w:rsid w:val="004C6CAC"/>
    <w:rsid w:val="004C7132"/>
    <w:rsid w:val="004C7AB7"/>
    <w:rsid w:val="004C7F93"/>
    <w:rsid w:val="004C7FF6"/>
    <w:rsid w:val="004D06BA"/>
    <w:rsid w:val="004D0854"/>
    <w:rsid w:val="004D0F64"/>
    <w:rsid w:val="004D1E89"/>
    <w:rsid w:val="004D248A"/>
    <w:rsid w:val="004D252E"/>
    <w:rsid w:val="004D3C44"/>
    <w:rsid w:val="004D413B"/>
    <w:rsid w:val="004D4574"/>
    <w:rsid w:val="004D49E3"/>
    <w:rsid w:val="004D4E4D"/>
    <w:rsid w:val="004D68A5"/>
    <w:rsid w:val="004D6A17"/>
    <w:rsid w:val="004D728D"/>
    <w:rsid w:val="004D79B0"/>
    <w:rsid w:val="004D7DB8"/>
    <w:rsid w:val="004E0013"/>
    <w:rsid w:val="004E042E"/>
    <w:rsid w:val="004E08AB"/>
    <w:rsid w:val="004E114E"/>
    <w:rsid w:val="004E1437"/>
    <w:rsid w:val="004E179A"/>
    <w:rsid w:val="004E1F41"/>
    <w:rsid w:val="004E20B7"/>
    <w:rsid w:val="004E29F6"/>
    <w:rsid w:val="004E2D6D"/>
    <w:rsid w:val="004E3050"/>
    <w:rsid w:val="004E3DC9"/>
    <w:rsid w:val="004E3E01"/>
    <w:rsid w:val="004E43D6"/>
    <w:rsid w:val="004E50DB"/>
    <w:rsid w:val="004E583C"/>
    <w:rsid w:val="004E5EED"/>
    <w:rsid w:val="004E6C47"/>
    <w:rsid w:val="004E70E5"/>
    <w:rsid w:val="004E7878"/>
    <w:rsid w:val="004E7C7E"/>
    <w:rsid w:val="004F030F"/>
    <w:rsid w:val="004F1930"/>
    <w:rsid w:val="004F208E"/>
    <w:rsid w:val="004F26D0"/>
    <w:rsid w:val="004F2D62"/>
    <w:rsid w:val="004F3021"/>
    <w:rsid w:val="004F338E"/>
    <w:rsid w:val="004F342F"/>
    <w:rsid w:val="004F37BB"/>
    <w:rsid w:val="004F3F9B"/>
    <w:rsid w:val="004F49B8"/>
    <w:rsid w:val="004F5307"/>
    <w:rsid w:val="004F5719"/>
    <w:rsid w:val="004F62CE"/>
    <w:rsid w:val="004F650E"/>
    <w:rsid w:val="004F6709"/>
    <w:rsid w:val="004F6848"/>
    <w:rsid w:val="004F68A5"/>
    <w:rsid w:val="004F752E"/>
    <w:rsid w:val="004F7A87"/>
    <w:rsid w:val="00500F5B"/>
    <w:rsid w:val="00502210"/>
    <w:rsid w:val="0050277F"/>
    <w:rsid w:val="00502A46"/>
    <w:rsid w:val="00502BBD"/>
    <w:rsid w:val="00502F44"/>
    <w:rsid w:val="00502F54"/>
    <w:rsid w:val="00503310"/>
    <w:rsid w:val="005035C2"/>
    <w:rsid w:val="00503892"/>
    <w:rsid w:val="005046F7"/>
    <w:rsid w:val="00504D7C"/>
    <w:rsid w:val="00505C32"/>
    <w:rsid w:val="00505C85"/>
    <w:rsid w:val="0050604A"/>
    <w:rsid w:val="00506A9A"/>
    <w:rsid w:val="00506F37"/>
    <w:rsid w:val="00507612"/>
    <w:rsid w:val="00507D42"/>
    <w:rsid w:val="005104BC"/>
    <w:rsid w:val="00510825"/>
    <w:rsid w:val="005109D5"/>
    <w:rsid w:val="00511A13"/>
    <w:rsid w:val="00512197"/>
    <w:rsid w:val="00513CF9"/>
    <w:rsid w:val="005140CA"/>
    <w:rsid w:val="00514F98"/>
    <w:rsid w:val="00515051"/>
    <w:rsid w:val="0051507E"/>
    <w:rsid w:val="005164EE"/>
    <w:rsid w:val="00517259"/>
    <w:rsid w:val="005210D9"/>
    <w:rsid w:val="00521A65"/>
    <w:rsid w:val="00521E7B"/>
    <w:rsid w:val="005220C8"/>
    <w:rsid w:val="005222BE"/>
    <w:rsid w:val="0052266A"/>
    <w:rsid w:val="0052339C"/>
    <w:rsid w:val="00523469"/>
    <w:rsid w:val="005243CC"/>
    <w:rsid w:val="00524517"/>
    <w:rsid w:val="00524923"/>
    <w:rsid w:val="00524F0A"/>
    <w:rsid w:val="00525195"/>
    <w:rsid w:val="00525C9D"/>
    <w:rsid w:val="00525CBE"/>
    <w:rsid w:val="00526437"/>
    <w:rsid w:val="005264EF"/>
    <w:rsid w:val="00526C84"/>
    <w:rsid w:val="00527044"/>
    <w:rsid w:val="005273BC"/>
    <w:rsid w:val="00527476"/>
    <w:rsid w:val="005279F1"/>
    <w:rsid w:val="0053058C"/>
    <w:rsid w:val="00530601"/>
    <w:rsid w:val="00530720"/>
    <w:rsid w:val="00531C1B"/>
    <w:rsid w:val="00532389"/>
    <w:rsid w:val="00532A67"/>
    <w:rsid w:val="00532DC0"/>
    <w:rsid w:val="005334E2"/>
    <w:rsid w:val="0053351B"/>
    <w:rsid w:val="00535773"/>
    <w:rsid w:val="0053590F"/>
    <w:rsid w:val="00535E02"/>
    <w:rsid w:val="00536B5F"/>
    <w:rsid w:val="00537426"/>
    <w:rsid w:val="00540537"/>
    <w:rsid w:val="00540C2C"/>
    <w:rsid w:val="00540EA3"/>
    <w:rsid w:val="0054125F"/>
    <w:rsid w:val="00541DFA"/>
    <w:rsid w:val="00542926"/>
    <w:rsid w:val="00542C12"/>
    <w:rsid w:val="00542F6F"/>
    <w:rsid w:val="005439D1"/>
    <w:rsid w:val="00543EA8"/>
    <w:rsid w:val="00544287"/>
    <w:rsid w:val="00544863"/>
    <w:rsid w:val="00546990"/>
    <w:rsid w:val="00546AB9"/>
    <w:rsid w:val="00546D8A"/>
    <w:rsid w:val="005471B1"/>
    <w:rsid w:val="005471EE"/>
    <w:rsid w:val="005472AC"/>
    <w:rsid w:val="00547521"/>
    <w:rsid w:val="00550850"/>
    <w:rsid w:val="00551067"/>
    <w:rsid w:val="00551690"/>
    <w:rsid w:val="00551B35"/>
    <w:rsid w:val="005520A6"/>
    <w:rsid w:val="00552741"/>
    <w:rsid w:val="00552DE9"/>
    <w:rsid w:val="005541D4"/>
    <w:rsid w:val="005543EC"/>
    <w:rsid w:val="00554931"/>
    <w:rsid w:val="005559A2"/>
    <w:rsid w:val="00555B95"/>
    <w:rsid w:val="00555C8F"/>
    <w:rsid w:val="00556240"/>
    <w:rsid w:val="005562E5"/>
    <w:rsid w:val="00556A76"/>
    <w:rsid w:val="00557A85"/>
    <w:rsid w:val="0056017F"/>
    <w:rsid w:val="00560878"/>
    <w:rsid w:val="00560A29"/>
    <w:rsid w:val="00560D98"/>
    <w:rsid w:val="00561861"/>
    <w:rsid w:val="0056195F"/>
    <w:rsid w:val="00561FCF"/>
    <w:rsid w:val="00562A7C"/>
    <w:rsid w:val="0056325E"/>
    <w:rsid w:val="00563E27"/>
    <w:rsid w:val="005654FD"/>
    <w:rsid w:val="0056578F"/>
    <w:rsid w:val="00565C6B"/>
    <w:rsid w:val="00566048"/>
    <w:rsid w:val="005661C8"/>
    <w:rsid w:val="00566E5F"/>
    <w:rsid w:val="0056710B"/>
    <w:rsid w:val="00567E7C"/>
    <w:rsid w:val="00570697"/>
    <w:rsid w:val="00570B4A"/>
    <w:rsid w:val="005714C3"/>
    <w:rsid w:val="00573CB8"/>
    <w:rsid w:val="005742BE"/>
    <w:rsid w:val="00574407"/>
    <w:rsid w:val="0057481C"/>
    <w:rsid w:val="00574D94"/>
    <w:rsid w:val="00574E32"/>
    <w:rsid w:val="00575742"/>
    <w:rsid w:val="00575C6C"/>
    <w:rsid w:val="0057618A"/>
    <w:rsid w:val="00576327"/>
    <w:rsid w:val="005777CD"/>
    <w:rsid w:val="005800E7"/>
    <w:rsid w:val="00580D74"/>
    <w:rsid w:val="00580F05"/>
    <w:rsid w:val="00581195"/>
    <w:rsid w:val="00581F43"/>
    <w:rsid w:val="00581FAC"/>
    <w:rsid w:val="0058262F"/>
    <w:rsid w:val="005843CD"/>
    <w:rsid w:val="00584A79"/>
    <w:rsid w:val="005851B0"/>
    <w:rsid w:val="00585488"/>
    <w:rsid w:val="0058598C"/>
    <w:rsid w:val="005863AF"/>
    <w:rsid w:val="0058745C"/>
    <w:rsid w:val="00587A38"/>
    <w:rsid w:val="0059027E"/>
    <w:rsid w:val="00590533"/>
    <w:rsid w:val="0059101D"/>
    <w:rsid w:val="005929E6"/>
    <w:rsid w:val="00592F29"/>
    <w:rsid w:val="005933CE"/>
    <w:rsid w:val="0059381D"/>
    <w:rsid w:val="00593B66"/>
    <w:rsid w:val="00594839"/>
    <w:rsid w:val="00594ABC"/>
    <w:rsid w:val="00594D01"/>
    <w:rsid w:val="00595839"/>
    <w:rsid w:val="00596317"/>
    <w:rsid w:val="00596981"/>
    <w:rsid w:val="00597FAB"/>
    <w:rsid w:val="005A08CB"/>
    <w:rsid w:val="005A09E4"/>
    <w:rsid w:val="005A10AF"/>
    <w:rsid w:val="005A145E"/>
    <w:rsid w:val="005A2066"/>
    <w:rsid w:val="005A2611"/>
    <w:rsid w:val="005A2FFD"/>
    <w:rsid w:val="005A3B0E"/>
    <w:rsid w:val="005A3EFC"/>
    <w:rsid w:val="005A3FB4"/>
    <w:rsid w:val="005A5F06"/>
    <w:rsid w:val="005A6417"/>
    <w:rsid w:val="005A6F4F"/>
    <w:rsid w:val="005A7331"/>
    <w:rsid w:val="005B0155"/>
    <w:rsid w:val="005B0407"/>
    <w:rsid w:val="005B0C5C"/>
    <w:rsid w:val="005B2D93"/>
    <w:rsid w:val="005B3683"/>
    <w:rsid w:val="005B3BC9"/>
    <w:rsid w:val="005B5A2F"/>
    <w:rsid w:val="005B5EFB"/>
    <w:rsid w:val="005B604A"/>
    <w:rsid w:val="005B67C7"/>
    <w:rsid w:val="005B6829"/>
    <w:rsid w:val="005B6E70"/>
    <w:rsid w:val="005B6ED6"/>
    <w:rsid w:val="005B7031"/>
    <w:rsid w:val="005B7C33"/>
    <w:rsid w:val="005C0832"/>
    <w:rsid w:val="005C13D9"/>
    <w:rsid w:val="005C164E"/>
    <w:rsid w:val="005C19A8"/>
    <w:rsid w:val="005C1BDF"/>
    <w:rsid w:val="005C1EE9"/>
    <w:rsid w:val="005C27C2"/>
    <w:rsid w:val="005C30EE"/>
    <w:rsid w:val="005C4D4B"/>
    <w:rsid w:val="005C5189"/>
    <w:rsid w:val="005C546A"/>
    <w:rsid w:val="005C5A3C"/>
    <w:rsid w:val="005C5D03"/>
    <w:rsid w:val="005C6655"/>
    <w:rsid w:val="005C6847"/>
    <w:rsid w:val="005C68C1"/>
    <w:rsid w:val="005C6A64"/>
    <w:rsid w:val="005C7011"/>
    <w:rsid w:val="005C75CD"/>
    <w:rsid w:val="005C76D3"/>
    <w:rsid w:val="005D0197"/>
    <w:rsid w:val="005D0AC6"/>
    <w:rsid w:val="005D0F98"/>
    <w:rsid w:val="005D129F"/>
    <w:rsid w:val="005D12C4"/>
    <w:rsid w:val="005D214A"/>
    <w:rsid w:val="005D2726"/>
    <w:rsid w:val="005D2BB7"/>
    <w:rsid w:val="005D2CDC"/>
    <w:rsid w:val="005D3FDC"/>
    <w:rsid w:val="005D4E43"/>
    <w:rsid w:val="005D4E6E"/>
    <w:rsid w:val="005D5EFE"/>
    <w:rsid w:val="005E121A"/>
    <w:rsid w:val="005E1AC5"/>
    <w:rsid w:val="005E27F3"/>
    <w:rsid w:val="005E2861"/>
    <w:rsid w:val="005E2BB8"/>
    <w:rsid w:val="005E2BED"/>
    <w:rsid w:val="005E2C98"/>
    <w:rsid w:val="005E365E"/>
    <w:rsid w:val="005E47AC"/>
    <w:rsid w:val="005E4E44"/>
    <w:rsid w:val="005E505E"/>
    <w:rsid w:val="005E653C"/>
    <w:rsid w:val="005E678C"/>
    <w:rsid w:val="005E76A0"/>
    <w:rsid w:val="005F0A09"/>
    <w:rsid w:val="005F0ECD"/>
    <w:rsid w:val="005F1083"/>
    <w:rsid w:val="005F1BC2"/>
    <w:rsid w:val="005F1E6E"/>
    <w:rsid w:val="005F2262"/>
    <w:rsid w:val="005F2AF3"/>
    <w:rsid w:val="005F32DE"/>
    <w:rsid w:val="005F3BF9"/>
    <w:rsid w:val="005F4522"/>
    <w:rsid w:val="005F4F68"/>
    <w:rsid w:val="005F5D13"/>
    <w:rsid w:val="005F65A6"/>
    <w:rsid w:val="005F6660"/>
    <w:rsid w:val="005F6D10"/>
    <w:rsid w:val="005F74B3"/>
    <w:rsid w:val="006003B4"/>
    <w:rsid w:val="00600580"/>
    <w:rsid w:val="00600DDC"/>
    <w:rsid w:val="00601062"/>
    <w:rsid w:val="006014B0"/>
    <w:rsid w:val="00601876"/>
    <w:rsid w:val="00601F80"/>
    <w:rsid w:val="00602ADE"/>
    <w:rsid w:val="0060487E"/>
    <w:rsid w:val="00604C9E"/>
    <w:rsid w:val="006053D3"/>
    <w:rsid w:val="00605482"/>
    <w:rsid w:val="00606296"/>
    <w:rsid w:val="00610992"/>
    <w:rsid w:val="006111BF"/>
    <w:rsid w:val="006124FB"/>
    <w:rsid w:val="00612CA0"/>
    <w:rsid w:val="00613E6D"/>
    <w:rsid w:val="0061431C"/>
    <w:rsid w:val="006143F7"/>
    <w:rsid w:val="00614A84"/>
    <w:rsid w:val="00617233"/>
    <w:rsid w:val="0061771A"/>
    <w:rsid w:val="00617977"/>
    <w:rsid w:val="00617D50"/>
    <w:rsid w:val="00617FD7"/>
    <w:rsid w:val="00620201"/>
    <w:rsid w:val="00620EC5"/>
    <w:rsid w:val="00621B6B"/>
    <w:rsid w:val="00621E6D"/>
    <w:rsid w:val="0062242C"/>
    <w:rsid w:val="00622895"/>
    <w:rsid w:val="00622D94"/>
    <w:rsid w:val="00622F1D"/>
    <w:rsid w:val="006238CC"/>
    <w:rsid w:val="00623FFF"/>
    <w:rsid w:val="006240BA"/>
    <w:rsid w:val="0062452C"/>
    <w:rsid w:val="00624A01"/>
    <w:rsid w:val="00624BBF"/>
    <w:rsid w:val="0062552E"/>
    <w:rsid w:val="0062575F"/>
    <w:rsid w:val="00626001"/>
    <w:rsid w:val="00626365"/>
    <w:rsid w:val="0062654D"/>
    <w:rsid w:val="0062752F"/>
    <w:rsid w:val="006302C5"/>
    <w:rsid w:val="00630398"/>
    <w:rsid w:val="00630F80"/>
    <w:rsid w:val="00631383"/>
    <w:rsid w:val="006317B3"/>
    <w:rsid w:val="00631F5F"/>
    <w:rsid w:val="00632261"/>
    <w:rsid w:val="006323A1"/>
    <w:rsid w:val="00632495"/>
    <w:rsid w:val="00632C58"/>
    <w:rsid w:val="00632FAA"/>
    <w:rsid w:val="006333CE"/>
    <w:rsid w:val="00633EA5"/>
    <w:rsid w:val="00634082"/>
    <w:rsid w:val="006344DA"/>
    <w:rsid w:val="00635B50"/>
    <w:rsid w:val="0063605E"/>
    <w:rsid w:val="0063613C"/>
    <w:rsid w:val="00636A99"/>
    <w:rsid w:val="00636F1B"/>
    <w:rsid w:val="00640D9E"/>
    <w:rsid w:val="0064119A"/>
    <w:rsid w:val="00641500"/>
    <w:rsid w:val="0064184E"/>
    <w:rsid w:val="00641EB6"/>
    <w:rsid w:val="00642207"/>
    <w:rsid w:val="00642339"/>
    <w:rsid w:val="0064299D"/>
    <w:rsid w:val="00642E9E"/>
    <w:rsid w:val="00642FBF"/>
    <w:rsid w:val="00643050"/>
    <w:rsid w:val="00643377"/>
    <w:rsid w:val="00643934"/>
    <w:rsid w:val="006444C0"/>
    <w:rsid w:val="00644621"/>
    <w:rsid w:val="00644E9B"/>
    <w:rsid w:val="006450EC"/>
    <w:rsid w:val="006454EF"/>
    <w:rsid w:val="0064585C"/>
    <w:rsid w:val="006462A8"/>
    <w:rsid w:val="00646452"/>
    <w:rsid w:val="00646510"/>
    <w:rsid w:val="00646F08"/>
    <w:rsid w:val="00646F90"/>
    <w:rsid w:val="00647399"/>
    <w:rsid w:val="00647925"/>
    <w:rsid w:val="00647E66"/>
    <w:rsid w:val="006505C5"/>
    <w:rsid w:val="00650A22"/>
    <w:rsid w:val="006513F5"/>
    <w:rsid w:val="00651472"/>
    <w:rsid w:val="00651EC6"/>
    <w:rsid w:val="0065218B"/>
    <w:rsid w:val="006528BB"/>
    <w:rsid w:val="006533FD"/>
    <w:rsid w:val="0065342F"/>
    <w:rsid w:val="0065361A"/>
    <w:rsid w:val="00653EE0"/>
    <w:rsid w:val="006543EA"/>
    <w:rsid w:val="00656BEC"/>
    <w:rsid w:val="00656FD4"/>
    <w:rsid w:val="00657F93"/>
    <w:rsid w:val="006605F3"/>
    <w:rsid w:val="00660672"/>
    <w:rsid w:val="00660993"/>
    <w:rsid w:val="006620F3"/>
    <w:rsid w:val="006622B6"/>
    <w:rsid w:val="006628EB"/>
    <w:rsid w:val="00662DFF"/>
    <w:rsid w:val="0066429A"/>
    <w:rsid w:val="00664AA9"/>
    <w:rsid w:val="00665F49"/>
    <w:rsid w:val="00666185"/>
    <w:rsid w:val="00666ABD"/>
    <w:rsid w:val="00666AC5"/>
    <w:rsid w:val="00667228"/>
    <w:rsid w:val="00667B84"/>
    <w:rsid w:val="00667DB5"/>
    <w:rsid w:val="00670073"/>
    <w:rsid w:val="00670859"/>
    <w:rsid w:val="00670AF4"/>
    <w:rsid w:val="0067102E"/>
    <w:rsid w:val="0067116B"/>
    <w:rsid w:val="00671B6E"/>
    <w:rsid w:val="00672016"/>
    <w:rsid w:val="0067336A"/>
    <w:rsid w:val="006739E7"/>
    <w:rsid w:val="006745CE"/>
    <w:rsid w:val="00676038"/>
    <w:rsid w:val="006764CA"/>
    <w:rsid w:val="00676712"/>
    <w:rsid w:val="00676EF3"/>
    <w:rsid w:val="00677862"/>
    <w:rsid w:val="00677A99"/>
    <w:rsid w:val="006800D7"/>
    <w:rsid w:val="00680AE9"/>
    <w:rsid w:val="00681618"/>
    <w:rsid w:val="0068267E"/>
    <w:rsid w:val="00682947"/>
    <w:rsid w:val="00682DB2"/>
    <w:rsid w:val="00683046"/>
    <w:rsid w:val="00683A2C"/>
    <w:rsid w:val="00683F2A"/>
    <w:rsid w:val="00684C2B"/>
    <w:rsid w:val="00684C5E"/>
    <w:rsid w:val="00685F87"/>
    <w:rsid w:val="00686034"/>
    <w:rsid w:val="00686B17"/>
    <w:rsid w:val="00687380"/>
    <w:rsid w:val="00687B71"/>
    <w:rsid w:val="00690017"/>
    <w:rsid w:val="0069053D"/>
    <w:rsid w:val="0069102C"/>
    <w:rsid w:val="00691171"/>
    <w:rsid w:val="006916AA"/>
    <w:rsid w:val="00691713"/>
    <w:rsid w:val="00691AAF"/>
    <w:rsid w:val="006923B1"/>
    <w:rsid w:val="0069318D"/>
    <w:rsid w:val="00693647"/>
    <w:rsid w:val="00693A1E"/>
    <w:rsid w:val="00693FAA"/>
    <w:rsid w:val="0069400F"/>
    <w:rsid w:val="00694101"/>
    <w:rsid w:val="00694243"/>
    <w:rsid w:val="006942C0"/>
    <w:rsid w:val="00694B13"/>
    <w:rsid w:val="00695D4D"/>
    <w:rsid w:val="006962A2"/>
    <w:rsid w:val="0069652B"/>
    <w:rsid w:val="00696E98"/>
    <w:rsid w:val="0069734B"/>
    <w:rsid w:val="006A063A"/>
    <w:rsid w:val="006A0A55"/>
    <w:rsid w:val="006A0D64"/>
    <w:rsid w:val="006A1324"/>
    <w:rsid w:val="006A152A"/>
    <w:rsid w:val="006A280A"/>
    <w:rsid w:val="006A2998"/>
    <w:rsid w:val="006A3900"/>
    <w:rsid w:val="006A3A8C"/>
    <w:rsid w:val="006A4269"/>
    <w:rsid w:val="006A49F3"/>
    <w:rsid w:val="006A5532"/>
    <w:rsid w:val="006A5537"/>
    <w:rsid w:val="006A5C62"/>
    <w:rsid w:val="006A5FD6"/>
    <w:rsid w:val="006A6266"/>
    <w:rsid w:val="006A6406"/>
    <w:rsid w:val="006A6A77"/>
    <w:rsid w:val="006A717B"/>
    <w:rsid w:val="006A76EB"/>
    <w:rsid w:val="006A7CE3"/>
    <w:rsid w:val="006B07E8"/>
    <w:rsid w:val="006B0E9A"/>
    <w:rsid w:val="006B13A6"/>
    <w:rsid w:val="006B13E1"/>
    <w:rsid w:val="006B1A31"/>
    <w:rsid w:val="006B1D67"/>
    <w:rsid w:val="006B265D"/>
    <w:rsid w:val="006B3A30"/>
    <w:rsid w:val="006B3B63"/>
    <w:rsid w:val="006B437B"/>
    <w:rsid w:val="006B477F"/>
    <w:rsid w:val="006B5077"/>
    <w:rsid w:val="006B526D"/>
    <w:rsid w:val="006B53FC"/>
    <w:rsid w:val="006B5FEE"/>
    <w:rsid w:val="006B5FF8"/>
    <w:rsid w:val="006B63DD"/>
    <w:rsid w:val="006B65E8"/>
    <w:rsid w:val="006B6ED7"/>
    <w:rsid w:val="006B6EED"/>
    <w:rsid w:val="006B717A"/>
    <w:rsid w:val="006B7C8E"/>
    <w:rsid w:val="006B7DB0"/>
    <w:rsid w:val="006C055B"/>
    <w:rsid w:val="006C0732"/>
    <w:rsid w:val="006C075D"/>
    <w:rsid w:val="006C138F"/>
    <w:rsid w:val="006C1970"/>
    <w:rsid w:val="006C2D7A"/>
    <w:rsid w:val="006C366C"/>
    <w:rsid w:val="006C3ED8"/>
    <w:rsid w:val="006C3FC7"/>
    <w:rsid w:val="006C4B95"/>
    <w:rsid w:val="006C4D92"/>
    <w:rsid w:val="006C5E4A"/>
    <w:rsid w:val="006C6707"/>
    <w:rsid w:val="006C682D"/>
    <w:rsid w:val="006C6F80"/>
    <w:rsid w:val="006C77FF"/>
    <w:rsid w:val="006C7BA7"/>
    <w:rsid w:val="006D09C9"/>
    <w:rsid w:val="006D0FF0"/>
    <w:rsid w:val="006D130E"/>
    <w:rsid w:val="006D1797"/>
    <w:rsid w:val="006D20CD"/>
    <w:rsid w:val="006D27DB"/>
    <w:rsid w:val="006D2C67"/>
    <w:rsid w:val="006D50A1"/>
    <w:rsid w:val="006D52CD"/>
    <w:rsid w:val="006D5487"/>
    <w:rsid w:val="006D54D8"/>
    <w:rsid w:val="006D5646"/>
    <w:rsid w:val="006D62EC"/>
    <w:rsid w:val="006D65B3"/>
    <w:rsid w:val="006D6A26"/>
    <w:rsid w:val="006D6FAE"/>
    <w:rsid w:val="006D718D"/>
    <w:rsid w:val="006D7940"/>
    <w:rsid w:val="006E0406"/>
    <w:rsid w:val="006E1491"/>
    <w:rsid w:val="006E3523"/>
    <w:rsid w:val="006E3702"/>
    <w:rsid w:val="006E4281"/>
    <w:rsid w:val="006E5378"/>
    <w:rsid w:val="006E5C9A"/>
    <w:rsid w:val="006E655D"/>
    <w:rsid w:val="006E65CE"/>
    <w:rsid w:val="006E732D"/>
    <w:rsid w:val="006E76CC"/>
    <w:rsid w:val="006E79BE"/>
    <w:rsid w:val="006E7D6C"/>
    <w:rsid w:val="006E7EBA"/>
    <w:rsid w:val="006F0F86"/>
    <w:rsid w:val="006F160E"/>
    <w:rsid w:val="006F1C28"/>
    <w:rsid w:val="006F2672"/>
    <w:rsid w:val="006F2899"/>
    <w:rsid w:val="006F30F3"/>
    <w:rsid w:val="006F3318"/>
    <w:rsid w:val="006F3663"/>
    <w:rsid w:val="006F4018"/>
    <w:rsid w:val="006F551B"/>
    <w:rsid w:val="006F554A"/>
    <w:rsid w:val="006F5900"/>
    <w:rsid w:val="006F6494"/>
    <w:rsid w:val="006F6AEE"/>
    <w:rsid w:val="006F752B"/>
    <w:rsid w:val="006F769D"/>
    <w:rsid w:val="007002AC"/>
    <w:rsid w:val="0070034C"/>
    <w:rsid w:val="00700520"/>
    <w:rsid w:val="007009BA"/>
    <w:rsid w:val="00700D1C"/>
    <w:rsid w:val="00700ED2"/>
    <w:rsid w:val="007017CE"/>
    <w:rsid w:val="007017D4"/>
    <w:rsid w:val="00701B47"/>
    <w:rsid w:val="0070202F"/>
    <w:rsid w:val="0070224C"/>
    <w:rsid w:val="00702483"/>
    <w:rsid w:val="00702984"/>
    <w:rsid w:val="00703CCF"/>
    <w:rsid w:val="0070420D"/>
    <w:rsid w:val="00704537"/>
    <w:rsid w:val="0070461E"/>
    <w:rsid w:val="00705BD1"/>
    <w:rsid w:val="00705FA4"/>
    <w:rsid w:val="007060E3"/>
    <w:rsid w:val="00706DA6"/>
    <w:rsid w:val="007078CC"/>
    <w:rsid w:val="00707CDB"/>
    <w:rsid w:val="00707FC8"/>
    <w:rsid w:val="00711CAA"/>
    <w:rsid w:val="0071208D"/>
    <w:rsid w:val="00712344"/>
    <w:rsid w:val="007136EC"/>
    <w:rsid w:val="007137A1"/>
    <w:rsid w:val="00713A68"/>
    <w:rsid w:val="007141BE"/>
    <w:rsid w:val="0071447B"/>
    <w:rsid w:val="007146FD"/>
    <w:rsid w:val="00714A18"/>
    <w:rsid w:val="00714F7C"/>
    <w:rsid w:val="007153D8"/>
    <w:rsid w:val="00716784"/>
    <w:rsid w:val="00716AE9"/>
    <w:rsid w:val="00717387"/>
    <w:rsid w:val="00717A9E"/>
    <w:rsid w:val="00717CA3"/>
    <w:rsid w:val="00720575"/>
    <w:rsid w:val="007206EA"/>
    <w:rsid w:val="007207AC"/>
    <w:rsid w:val="00720A5D"/>
    <w:rsid w:val="00720F8F"/>
    <w:rsid w:val="00722822"/>
    <w:rsid w:val="00722DD8"/>
    <w:rsid w:val="0072362C"/>
    <w:rsid w:val="0072428D"/>
    <w:rsid w:val="0072456B"/>
    <w:rsid w:val="00724D44"/>
    <w:rsid w:val="00725093"/>
    <w:rsid w:val="007252E4"/>
    <w:rsid w:val="00725571"/>
    <w:rsid w:val="0072559A"/>
    <w:rsid w:val="00725B3A"/>
    <w:rsid w:val="00725C77"/>
    <w:rsid w:val="00725D19"/>
    <w:rsid w:val="0072660D"/>
    <w:rsid w:val="007273A4"/>
    <w:rsid w:val="00727485"/>
    <w:rsid w:val="00727828"/>
    <w:rsid w:val="00727BFA"/>
    <w:rsid w:val="0073086A"/>
    <w:rsid w:val="00730A95"/>
    <w:rsid w:val="00730E57"/>
    <w:rsid w:val="00731E2F"/>
    <w:rsid w:val="00732685"/>
    <w:rsid w:val="00732957"/>
    <w:rsid w:val="007339CF"/>
    <w:rsid w:val="00734A37"/>
    <w:rsid w:val="00734B22"/>
    <w:rsid w:val="00734BEF"/>
    <w:rsid w:val="00734E47"/>
    <w:rsid w:val="00734EF8"/>
    <w:rsid w:val="00735B1D"/>
    <w:rsid w:val="007404A0"/>
    <w:rsid w:val="007407C3"/>
    <w:rsid w:val="00740882"/>
    <w:rsid w:val="00740CF2"/>
    <w:rsid w:val="007420B3"/>
    <w:rsid w:val="007422F8"/>
    <w:rsid w:val="007424B1"/>
    <w:rsid w:val="00742BA5"/>
    <w:rsid w:val="00743660"/>
    <w:rsid w:val="00743B5A"/>
    <w:rsid w:val="007450FB"/>
    <w:rsid w:val="007454E1"/>
    <w:rsid w:val="007459DD"/>
    <w:rsid w:val="00745CC7"/>
    <w:rsid w:val="00745CEE"/>
    <w:rsid w:val="0074623E"/>
    <w:rsid w:val="007464FB"/>
    <w:rsid w:val="00746852"/>
    <w:rsid w:val="00747070"/>
    <w:rsid w:val="007479D6"/>
    <w:rsid w:val="00747B79"/>
    <w:rsid w:val="00751993"/>
    <w:rsid w:val="0075237E"/>
    <w:rsid w:val="00752CA3"/>
    <w:rsid w:val="00753202"/>
    <w:rsid w:val="007532D8"/>
    <w:rsid w:val="00753320"/>
    <w:rsid w:val="007533E0"/>
    <w:rsid w:val="0075360C"/>
    <w:rsid w:val="00753A68"/>
    <w:rsid w:val="00753A7F"/>
    <w:rsid w:val="00753B8A"/>
    <w:rsid w:val="00753CBD"/>
    <w:rsid w:val="00753CD0"/>
    <w:rsid w:val="00753D03"/>
    <w:rsid w:val="00753FCE"/>
    <w:rsid w:val="007548D5"/>
    <w:rsid w:val="00754EA0"/>
    <w:rsid w:val="0075597F"/>
    <w:rsid w:val="00755DF6"/>
    <w:rsid w:val="007560BF"/>
    <w:rsid w:val="00756593"/>
    <w:rsid w:val="00756730"/>
    <w:rsid w:val="00756764"/>
    <w:rsid w:val="00760389"/>
    <w:rsid w:val="00760CBE"/>
    <w:rsid w:val="0076122C"/>
    <w:rsid w:val="007613EF"/>
    <w:rsid w:val="00763057"/>
    <w:rsid w:val="007637D0"/>
    <w:rsid w:val="007649B2"/>
    <w:rsid w:val="00764F2B"/>
    <w:rsid w:val="007650DB"/>
    <w:rsid w:val="00765344"/>
    <w:rsid w:val="00765DAD"/>
    <w:rsid w:val="0076621F"/>
    <w:rsid w:val="00766944"/>
    <w:rsid w:val="0076752B"/>
    <w:rsid w:val="0077038B"/>
    <w:rsid w:val="0077049D"/>
    <w:rsid w:val="007704AD"/>
    <w:rsid w:val="00770697"/>
    <w:rsid w:val="00770925"/>
    <w:rsid w:val="007711AD"/>
    <w:rsid w:val="00771364"/>
    <w:rsid w:val="0077250C"/>
    <w:rsid w:val="007739B0"/>
    <w:rsid w:val="00773E0C"/>
    <w:rsid w:val="007743F7"/>
    <w:rsid w:val="00774952"/>
    <w:rsid w:val="00774BC2"/>
    <w:rsid w:val="00775A61"/>
    <w:rsid w:val="00775B33"/>
    <w:rsid w:val="00775BD5"/>
    <w:rsid w:val="007766D8"/>
    <w:rsid w:val="00776D7B"/>
    <w:rsid w:val="007776E5"/>
    <w:rsid w:val="00777951"/>
    <w:rsid w:val="0077795A"/>
    <w:rsid w:val="00777E7F"/>
    <w:rsid w:val="007809A4"/>
    <w:rsid w:val="00780B86"/>
    <w:rsid w:val="00782EA4"/>
    <w:rsid w:val="00782FFA"/>
    <w:rsid w:val="0078304E"/>
    <w:rsid w:val="0078305E"/>
    <w:rsid w:val="007831A2"/>
    <w:rsid w:val="00783421"/>
    <w:rsid w:val="00783FB6"/>
    <w:rsid w:val="00785043"/>
    <w:rsid w:val="00785AF8"/>
    <w:rsid w:val="00786671"/>
    <w:rsid w:val="00786AA7"/>
    <w:rsid w:val="00786B78"/>
    <w:rsid w:val="00786C62"/>
    <w:rsid w:val="00787356"/>
    <w:rsid w:val="00787411"/>
    <w:rsid w:val="00790157"/>
    <w:rsid w:val="00790481"/>
    <w:rsid w:val="00790713"/>
    <w:rsid w:val="00790729"/>
    <w:rsid w:val="00790AAD"/>
    <w:rsid w:val="007912D5"/>
    <w:rsid w:val="00792685"/>
    <w:rsid w:val="00792EAD"/>
    <w:rsid w:val="007935E2"/>
    <w:rsid w:val="00793821"/>
    <w:rsid w:val="00793A4D"/>
    <w:rsid w:val="0079404D"/>
    <w:rsid w:val="00794FC4"/>
    <w:rsid w:val="00795080"/>
    <w:rsid w:val="0079600C"/>
    <w:rsid w:val="00796338"/>
    <w:rsid w:val="00796ED3"/>
    <w:rsid w:val="0079734D"/>
    <w:rsid w:val="007A0280"/>
    <w:rsid w:val="007A0356"/>
    <w:rsid w:val="007A0B21"/>
    <w:rsid w:val="007A0C5A"/>
    <w:rsid w:val="007A0DF9"/>
    <w:rsid w:val="007A12CA"/>
    <w:rsid w:val="007A1BD9"/>
    <w:rsid w:val="007A2998"/>
    <w:rsid w:val="007A2D11"/>
    <w:rsid w:val="007A2EBD"/>
    <w:rsid w:val="007A307B"/>
    <w:rsid w:val="007A308D"/>
    <w:rsid w:val="007A47E7"/>
    <w:rsid w:val="007A4D33"/>
    <w:rsid w:val="007A503F"/>
    <w:rsid w:val="007A574A"/>
    <w:rsid w:val="007A6ACB"/>
    <w:rsid w:val="007A6C26"/>
    <w:rsid w:val="007A7D4E"/>
    <w:rsid w:val="007B01F3"/>
    <w:rsid w:val="007B06CF"/>
    <w:rsid w:val="007B0CC2"/>
    <w:rsid w:val="007B0D2B"/>
    <w:rsid w:val="007B1933"/>
    <w:rsid w:val="007B22B5"/>
    <w:rsid w:val="007B2516"/>
    <w:rsid w:val="007B2840"/>
    <w:rsid w:val="007B2E6B"/>
    <w:rsid w:val="007B32D8"/>
    <w:rsid w:val="007B3892"/>
    <w:rsid w:val="007B3C79"/>
    <w:rsid w:val="007B3D0C"/>
    <w:rsid w:val="007B4563"/>
    <w:rsid w:val="007B514B"/>
    <w:rsid w:val="007B5622"/>
    <w:rsid w:val="007B6BCA"/>
    <w:rsid w:val="007B6C74"/>
    <w:rsid w:val="007B7473"/>
    <w:rsid w:val="007B79A0"/>
    <w:rsid w:val="007C030F"/>
    <w:rsid w:val="007C0504"/>
    <w:rsid w:val="007C069B"/>
    <w:rsid w:val="007C0CF8"/>
    <w:rsid w:val="007C1AA5"/>
    <w:rsid w:val="007C1E91"/>
    <w:rsid w:val="007C1EC5"/>
    <w:rsid w:val="007C3CD2"/>
    <w:rsid w:val="007C40E8"/>
    <w:rsid w:val="007C42C2"/>
    <w:rsid w:val="007C4B46"/>
    <w:rsid w:val="007C5188"/>
    <w:rsid w:val="007C5251"/>
    <w:rsid w:val="007C5923"/>
    <w:rsid w:val="007C7978"/>
    <w:rsid w:val="007C7DCA"/>
    <w:rsid w:val="007D080D"/>
    <w:rsid w:val="007D133D"/>
    <w:rsid w:val="007D1BB7"/>
    <w:rsid w:val="007D2D48"/>
    <w:rsid w:val="007D3FB1"/>
    <w:rsid w:val="007D5367"/>
    <w:rsid w:val="007D6717"/>
    <w:rsid w:val="007D6739"/>
    <w:rsid w:val="007D75A8"/>
    <w:rsid w:val="007E1311"/>
    <w:rsid w:val="007E17B2"/>
    <w:rsid w:val="007E28EF"/>
    <w:rsid w:val="007E291B"/>
    <w:rsid w:val="007E2D1A"/>
    <w:rsid w:val="007E3473"/>
    <w:rsid w:val="007E3F2F"/>
    <w:rsid w:val="007E42F8"/>
    <w:rsid w:val="007E49A4"/>
    <w:rsid w:val="007E65C8"/>
    <w:rsid w:val="007E685F"/>
    <w:rsid w:val="007E6A22"/>
    <w:rsid w:val="007F0E06"/>
    <w:rsid w:val="007F2C0D"/>
    <w:rsid w:val="007F311D"/>
    <w:rsid w:val="007F3146"/>
    <w:rsid w:val="007F37A5"/>
    <w:rsid w:val="007F499D"/>
    <w:rsid w:val="007F5253"/>
    <w:rsid w:val="007F6264"/>
    <w:rsid w:val="007F64FA"/>
    <w:rsid w:val="007F656D"/>
    <w:rsid w:val="007F6EFE"/>
    <w:rsid w:val="007F721C"/>
    <w:rsid w:val="007F732E"/>
    <w:rsid w:val="007F78D8"/>
    <w:rsid w:val="007F7E9D"/>
    <w:rsid w:val="00800CDA"/>
    <w:rsid w:val="008011CA"/>
    <w:rsid w:val="00801745"/>
    <w:rsid w:val="0080181C"/>
    <w:rsid w:val="00801BA9"/>
    <w:rsid w:val="00803110"/>
    <w:rsid w:val="00803478"/>
    <w:rsid w:val="00803ABD"/>
    <w:rsid w:val="00803FC4"/>
    <w:rsid w:val="008044EB"/>
    <w:rsid w:val="00804DD9"/>
    <w:rsid w:val="008058C1"/>
    <w:rsid w:val="0080614E"/>
    <w:rsid w:val="0080659E"/>
    <w:rsid w:val="0080711D"/>
    <w:rsid w:val="00807233"/>
    <w:rsid w:val="00810271"/>
    <w:rsid w:val="00810522"/>
    <w:rsid w:val="0081054E"/>
    <w:rsid w:val="00810B6B"/>
    <w:rsid w:val="00810DEC"/>
    <w:rsid w:val="0081118C"/>
    <w:rsid w:val="0081155C"/>
    <w:rsid w:val="00811619"/>
    <w:rsid w:val="0081222E"/>
    <w:rsid w:val="00812465"/>
    <w:rsid w:val="008125DF"/>
    <w:rsid w:val="008126F4"/>
    <w:rsid w:val="008127B0"/>
    <w:rsid w:val="00812D2C"/>
    <w:rsid w:val="008135B9"/>
    <w:rsid w:val="00813C8E"/>
    <w:rsid w:val="00813FF2"/>
    <w:rsid w:val="0081575A"/>
    <w:rsid w:val="00816566"/>
    <w:rsid w:val="00816646"/>
    <w:rsid w:val="00816686"/>
    <w:rsid w:val="0081683B"/>
    <w:rsid w:val="008171F1"/>
    <w:rsid w:val="008178EE"/>
    <w:rsid w:val="00820731"/>
    <w:rsid w:val="00820A0F"/>
    <w:rsid w:val="00820BBB"/>
    <w:rsid w:val="00821514"/>
    <w:rsid w:val="00822C22"/>
    <w:rsid w:val="00823C01"/>
    <w:rsid w:val="0082600A"/>
    <w:rsid w:val="008261E4"/>
    <w:rsid w:val="00826FF0"/>
    <w:rsid w:val="00827236"/>
    <w:rsid w:val="0083105E"/>
    <w:rsid w:val="0083225B"/>
    <w:rsid w:val="008322D7"/>
    <w:rsid w:val="00832488"/>
    <w:rsid w:val="008324AD"/>
    <w:rsid w:val="00832DD5"/>
    <w:rsid w:val="008337C9"/>
    <w:rsid w:val="008349D8"/>
    <w:rsid w:val="00835AF7"/>
    <w:rsid w:val="0083751E"/>
    <w:rsid w:val="0083768C"/>
    <w:rsid w:val="00837729"/>
    <w:rsid w:val="0084042D"/>
    <w:rsid w:val="00840A7F"/>
    <w:rsid w:val="00841231"/>
    <w:rsid w:val="00841D6B"/>
    <w:rsid w:val="008428A1"/>
    <w:rsid w:val="00842B6F"/>
    <w:rsid w:val="00842DCD"/>
    <w:rsid w:val="00843C1E"/>
    <w:rsid w:val="00843ED4"/>
    <w:rsid w:val="008448D6"/>
    <w:rsid w:val="008449C9"/>
    <w:rsid w:val="00846C99"/>
    <w:rsid w:val="00847DFA"/>
    <w:rsid w:val="008513E7"/>
    <w:rsid w:val="0085186F"/>
    <w:rsid w:val="008536D1"/>
    <w:rsid w:val="00853B2F"/>
    <w:rsid w:val="008541D3"/>
    <w:rsid w:val="00854BDE"/>
    <w:rsid w:val="00855461"/>
    <w:rsid w:val="00855889"/>
    <w:rsid w:val="0085630A"/>
    <w:rsid w:val="00856A93"/>
    <w:rsid w:val="00856AA2"/>
    <w:rsid w:val="00857599"/>
    <w:rsid w:val="00857F0F"/>
    <w:rsid w:val="00860F1B"/>
    <w:rsid w:val="008612B3"/>
    <w:rsid w:val="00861346"/>
    <w:rsid w:val="008613E7"/>
    <w:rsid w:val="00861804"/>
    <w:rsid w:val="0086231B"/>
    <w:rsid w:val="00862B73"/>
    <w:rsid w:val="008643DD"/>
    <w:rsid w:val="00864CA7"/>
    <w:rsid w:val="0086503A"/>
    <w:rsid w:val="008652B9"/>
    <w:rsid w:val="00865452"/>
    <w:rsid w:val="00866000"/>
    <w:rsid w:val="0086602F"/>
    <w:rsid w:val="00866200"/>
    <w:rsid w:val="00866405"/>
    <w:rsid w:val="0086649D"/>
    <w:rsid w:val="00866894"/>
    <w:rsid w:val="00866DC1"/>
    <w:rsid w:val="0086779D"/>
    <w:rsid w:val="00870602"/>
    <w:rsid w:val="008713ED"/>
    <w:rsid w:val="0087240B"/>
    <w:rsid w:val="00872FF0"/>
    <w:rsid w:val="00873295"/>
    <w:rsid w:val="0087381B"/>
    <w:rsid w:val="008740EC"/>
    <w:rsid w:val="00874674"/>
    <w:rsid w:val="008746A9"/>
    <w:rsid w:val="00875A64"/>
    <w:rsid w:val="00875DF2"/>
    <w:rsid w:val="008760A4"/>
    <w:rsid w:val="00876683"/>
    <w:rsid w:val="0087748F"/>
    <w:rsid w:val="00880425"/>
    <w:rsid w:val="0088099D"/>
    <w:rsid w:val="00880ACD"/>
    <w:rsid w:val="00880CF2"/>
    <w:rsid w:val="0088205A"/>
    <w:rsid w:val="00882B42"/>
    <w:rsid w:val="00882F81"/>
    <w:rsid w:val="008831BE"/>
    <w:rsid w:val="00883842"/>
    <w:rsid w:val="00883EE8"/>
    <w:rsid w:val="00884101"/>
    <w:rsid w:val="00885020"/>
    <w:rsid w:val="00885F4F"/>
    <w:rsid w:val="0088620E"/>
    <w:rsid w:val="00886507"/>
    <w:rsid w:val="00886E6C"/>
    <w:rsid w:val="008904B4"/>
    <w:rsid w:val="00890561"/>
    <w:rsid w:val="008906B8"/>
    <w:rsid w:val="00890738"/>
    <w:rsid w:val="00890F88"/>
    <w:rsid w:val="00892A3A"/>
    <w:rsid w:val="0089342F"/>
    <w:rsid w:val="008941D2"/>
    <w:rsid w:val="00894E0E"/>
    <w:rsid w:val="0089516B"/>
    <w:rsid w:val="00896047"/>
    <w:rsid w:val="00896308"/>
    <w:rsid w:val="00896C29"/>
    <w:rsid w:val="0089799A"/>
    <w:rsid w:val="00897C36"/>
    <w:rsid w:val="008A0386"/>
    <w:rsid w:val="008A04B2"/>
    <w:rsid w:val="008A1C48"/>
    <w:rsid w:val="008A1D0D"/>
    <w:rsid w:val="008A20AD"/>
    <w:rsid w:val="008A25FE"/>
    <w:rsid w:val="008A304A"/>
    <w:rsid w:val="008A30A3"/>
    <w:rsid w:val="008A3516"/>
    <w:rsid w:val="008A3B19"/>
    <w:rsid w:val="008A3C5A"/>
    <w:rsid w:val="008A3DC4"/>
    <w:rsid w:val="008A4160"/>
    <w:rsid w:val="008A44F5"/>
    <w:rsid w:val="008A521B"/>
    <w:rsid w:val="008A5566"/>
    <w:rsid w:val="008A5D12"/>
    <w:rsid w:val="008A654B"/>
    <w:rsid w:val="008A7A4E"/>
    <w:rsid w:val="008A7C63"/>
    <w:rsid w:val="008B0511"/>
    <w:rsid w:val="008B05CC"/>
    <w:rsid w:val="008B05D8"/>
    <w:rsid w:val="008B0A69"/>
    <w:rsid w:val="008B0ADE"/>
    <w:rsid w:val="008B0FF8"/>
    <w:rsid w:val="008B138B"/>
    <w:rsid w:val="008B1401"/>
    <w:rsid w:val="008B1E0B"/>
    <w:rsid w:val="008B2528"/>
    <w:rsid w:val="008B3599"/>
    <w:rsid w:val="008B3D1C"/>
    <w:rsid w:val="008B4219"/>
    <w:rsid w:val="008B500B"/>
    <w:rsid w:val="008B5041"/>
    <w:rsid w:val="008B5816"/>
    <w:rsid w:val="008B6A95"/>
    <w:rsid w:val="008B6F7B"/>
    <w:rsid w:val="008B763A"/>
    <w:rsid w:val="008C0241"/>
    <w:rsid w:val="008C1317"/>
    <w:rsid w:val="008C153C"/>
    <w:rsid w:val="008C1EA7"/>
    <w:rsid w:val="008C2219"/>
    <w:rsid w:val="008C2662"/>
    <w:rsid w:val="008C38C0"/>
    <w:rsid w:val="008C479F"/>
    <w:rsid w:val="008C4911"/>
    <w:rsid w:val="008C4ACB"/>
    <w:rsid w:val="008C55BC"/>
    <w:rsid w:val="008C5CAA"/>
    <w:rsid w:val="008C5E11"/>
    <w:rsid w:val="008C6439"/>
    <w:rsid w:val="008C69F4"/>
    <w:rsid w:val="008C75B6"/>
    <w:rsid w:val="008C7FE4"/>
    <w:rsid w:val="008D0068"/>
    <w:rsid w:val="008D0190"/>
    <w:rsid w:val="008D02FB"/>
    <w:rsid w:val="008D067D"/>
    <w:rsid w:val="008D0CEA"/>
    <w:rsid w:val="008D1C85"/>
    <w:rsid w:val="008D2050"/>
    <w:rsid w:val="008D2494"/>
    <w:rsid w:val="008D287C"/>
    <w:rsid w:val="008D29C5"/>
    <w:rsid w:val="008D2C19"/>
    <w:rsid w:val="008D5040"/>
    <w:rsid w:val="008D590B"/>
    <w:rsid w:val="008D7BE1"/>
    <w:rsid w:val="008D7DD2"/>
    <w:rsid w:val="008E0063"/>
    <w:rsid w:val="008E0132"/>
    <w:rsid w:val="008E04B1"/>
    <w:rsid w:val="008E07A0"/>
    <w:rsid w:val="008E0B1F"/>
    <w:rsid w:val="008E0CA7"/>
    <w:rsid w:val="008E0CC1"/>
    <w:rsid w:val="008E0D5B"/>
    <w:rsid w:val="008E2F63"/>
    <w:rsid w:val="008E40FA"/>
    <w:rsid w:val="008E4393"/>
    <w:rsid w:val="008E49D7"/>
    <w:rsid w:val="008E4D65"/>
    <w:rsid w:val="008E566B"/>
    <w:rsid w:val="008E5D41"/>
    <w:rsid w:val="008E71DD"/>
    <w:rsid w:val="008F03EC"/>
    <w:rsid w:val="008F11F3"/>
    <w:rsid w:val="008F19B0"/>
    <w:rsid w:val="008F1D8B"/>
    <w:rsid w:val="008F1F1D"/>
    <w:rsid w:val="008F1FF9"/>
    <w:rsid w:val="008F203B"/>
    <w:rsid w:val="008F2449"/>
    <w:rsid w:val="008F2615"/>
    <w:rsid w:val="008F28F0"/>
    <w:rsid w:val="008F2B0A"/>
    <w:rsid w:val="008F3217"/>
    <w:rsid w:val="008F378F"/>
    <w:rsid w:val="008F3B4A"/>
    <w:rsid w:val="008F46AC"/>
    <w:rsid w:val="008F4A7D"/>
    <w:rsid w:val="008F4E9D"/>
    <w:rsid w:val="008F520F"/>
    <w:rsid w:val="008F593A"/>
    <w:rsid w:val="008F691F"/>
    <w:rsid w:val="008F6C62"/>
    <w:rsid w:val="008F7BFC"/>
    <w:rsid w:val="008F7D7B"/>
    <w:rsid w:val="008F7F20"/>
    <w:rsid w:val="009001AA"/>
    <w:rsid w:val="00900C13"/>
    <w:rsid w:val="009021DA"/>
    <w:rsid w:val="009031DE"/>
    <w:rsid w:val="00903282"/>
    <w:rsid w:val="0090393B"/>
    <w:rsid w:val="00903CC6"/>
    <w:rsid w:val="009047ED"/>
    <w:rsid w:val="00904DEF"/>
    <w:rsid w:val="00905FBD"/>
    <w:rsid w:val="00906A96"/>
    <w:rsid w:val="0090758E"/>
    <w:rsid w:val="00907F44"/>
    <w:rsid w:val="009102EB"/>
    <w:rsid w:val="009103F6"/>
    <w:rsid w:val="0091163C"/>
    <w:rsid w:val="0091256B"/>
    <w:rsid w:val="009129E8"/>
    <w:rsid w:val="009131F7"/>
    <w:rsid w:val="009135F5"/>
    <w:rsid w:val="00914F41"/>
    <w:rsid w:val="00915418"/>
    <w:rsid w:val="00915693"/>
    <w:rsid w:val="0091579B"/>
    <w:rsid w:val="00915BFB"/>
    <w:rsid w:val="00916AC5"/>
    <w:rsid w:val="00917042"/>
    <w:rsid w:val="0091707E"/>
    <w:rsid w:val="00917450"/>
    <w:rsid w:val="009174C3"/>
    <w:rsid w:val="009174DA"/>
    <w:rsid w:val="009204CA"/>
    <w:rsid w:val="009206E8"/>
    <w:rsid w:val="00920D2D"/>
    <w:rsid w:val="0092150C"/>
    <w:rsid w:val="00921E4E"/>
    <w:rsid w:val="0092238C"/>
    <w:rsid w:val="0092239A"/>
    <w:rsid w:val="00922FF2"/>
    <w:rsid w:val="009236D3"/>
    <w:rsid w:val="00923A3A"/>
    <w:rsid w:val="00923B18"/>
    <w:rsid w:val="00923C1B"/>
    <w:rsid w:val="009246A6"/>
    <w:rsid w:val="00924BD5"/>
    <w:rsid w:val="00925986"/>
    <w:rsid w:val="00925A78"/>
    <w:rsid w:val="00926931"/>
    <w:rsid w:val="00926C73"/>
    <w:rsid w:val="0092727A"/>
    <w:rsid w:val="009278C0"/>
    <w:rsid w:val="009279FF"/>
    <w:rsid w:val="00927AFB"/>
    <w:rsid w:val="009301D2"/>
    <w:rsid w:val="0093023F"/>
    <w:rsid w:val="00930435"/>
    <w:rsid w:val="009309F4"/>
    <w:rsid w:val="0093164B"/>
    <w:rsid w:val="00931747"/>
    <w:rsid w:val="00931FB5"/>
    <w:rsid w:val="00932D8C"/>
    <w:rsid w:val="00933D39"/>
    <w:rsid w:val="00934BD6"/>
    <w:rsid w:val="00934FD0"/>
    <w:rsid w:val="00935D72"/>
    <w:rsid w:val="0093607E"/>
    <w:rsid w:val="009360BD"/>
    <w:rsid w:val="009360CA"/>
    <w:rsid w:val="00936812"/>
    <w:rsid w:val="00936948"/>
    <w:rsid w:val="009374F9"/>
    <w:rsid w:val="0093788C"/>
    <w:rsid w:val="00940352"/>
    <w:rsid w:val="00940AC9"/>
    <w:rsid w:val="00940F1E"/>
    <w:rsid w:val="009413CE"/>
    <w:rsid w:val="00941462"/>
    <w:rsid w:val="009418B7"/>
    <w:rsid w:val="00941A7D"/>
    <w:rsid w:val="00941B22"/>
    <w:rsid w:val="00941B67"/>
    <w:rsid w:val="00941BBD"/>
    <w:rsid w:val="00941F02"/>
    <w:rsid w:val="00942055"/>
    <w:rsid w:val="009427C7"/>
    <w:rsid w:val="009429A1"/>
    <w:rsid w:val="00943082"/>
    <w:rsid w:val="009432B5"/>
    <w:rsid w:val="00944C78"/>
    <w:rsid w:val="00944EA6"/>
    <w:rsid w:val="00944EB7"/>
    <w:rsid w:val="00945590"/>
    <w:rsid w:val="00945D21"/>
    <w:rsid w:val="00945D8E"/>
    <w:rsid w:val="00946AEC"/>
    <w:rsid w:val="00946B52"/>
    <w:rsid w:val="00946FAD"/>
    <w:rsid w:val="00947699"/>
    <w:rsid w:val="00947BEF"/>
    <w:rsid w:val="00947DCA"/>
    <w:rsid w:val="009507C6"/>
    <w:rsid w:val="00950CC5"/>
    <w:rsid w:val="00951154"/>
    <w:rsid w:val="00951630"/>
    <w:rsid w:val="00951EAD"/>
    <w:rsid w:val="0095276E"/>
    <w:rsid w:val="0095306F"/>
    <w:rsid w:val="009531C0"/>
    <w:rsid w:val="00954476"/>
    <w:rsid w:val="0095450B"/>
    <w:rsid w:val="00954539"/>
    <w:rsid w:val="0095523E"/>
    <w:rsid w:val="009555BA"/>
    <w:rsid w:val="00955CB0"/>
    <w:rsid w:val="00956A0B"/>
    <w:rsid w:val="009572DD"/>
    <w:rsid w:val="00957631"/>
    <w:rsid w:val="00957E32"/>
    <w:rsid w:val="00957F08"/>
    <w:rsid w:val="00957FA7"/>
    <w:rsid w:val="00960D67"/>
    <w:rsid w:val="00961361"/>
    <w:rsid w:val="0096141E"/>
    <w:rsid w:val="00961A7A"/>
    <w:rsid w:val="00962833"/>
    <w:rsid w:val="009634C2"/>
    <w:rsid w:val="0096364D"/>
    <w:rsid w:val="009637CE"/>
    <w:rsid w:val="00964188"/>
    <w:rsid w:val="009642AC"/>
    <w:rsid w:val="00964B68"/>
    <w:rsid w:val="00965BA5"/>
    <w:rsid w:val="00966704"/>
    <w:rsid w:val="0096730A"/>
    <w:rsid w:val="00967410"/>
    <w:rsid w:val="00967815"/>
    <w:rsid w:val="00967BAF"/>
    <w:rsid w:val="009703D1"/>
    <w:rsid w:val="009706C6"/>
    <w:rsid w:val="0097092F"/>
    <w:rsid w:val="009713F1"/>
    <w:rsid w:val="00971517"/>
    <w:rsid w:val="00972F4B"/>
    <w:rsid w:val="00973709"/>
    <w:rsid w:val="00973892"/>
    <w:rsid w:val="00974DFC"/>
    <w:rsid w:val="00974EDA"/>
    <w:rsid w:val="00975390"/>
    <w:rsid w:val="0097549C"/>
    <w:rsid w:val="009758A7"/>
    <w:rsid w:val="00975AD0"/>
    <w:rsid w:val="00976F3F"/>
    <w:rsid w:val="009772EF"/>
    <w:rsid w:val="009774B9"/>
    <w:rsid w:val="0097761F"/>
    <w:rsid w:val="00977788"/>
    <w:rsid w:val="00977F75"/>
    <w:rsid w:val="009804B8"/>
    <w:rsid w:val="009819F7"/>
    <w:rsid w:val="00981E8D"/>
    <w:rsid w:val="009826B2"/>
    <w:rsid w:val="00982ADF"/>
    <w:rsid w:val="009830DD"/>
    <w:rsid w:val="00983219"/>
    <w:rsid w:val="00983FB0"/>
    <w:rsid w:val="0098422B"/>
    <w:rsid w:val="0098480C"/>
    <w:rsid w:val="00984858"/>
    <w:rsid w:val="00984BB0"/>
    <w:rsid w:val="00985484"/>
    <w:rsid w:val="009864BA"/>
    <w:rsid w:val="00986D36"/>
    <w:rsid w:val="00986F01"/>
    <w:rsid w:val="00986FF8"/>
    <w:rsid w:val="00987636"/>
    <w:rsid w:val="009903A7"/>
    <w:rsid w:val="00990E70"/>
    <w:rsid w:val="00991098"/>
    <w:rsid w:val="009914E4"/>
    <w:rsid w:val="00991734"/>
    <w:rsid w:val="00991A2A"/>
    <w:rsid w:val="00992061"/>
    <w:rsid w:val="009924E0"/>
    <w:rsid w:val="00992C2E"/>
    <w:rsid w:val="00992C78"/>
    <w:rsid w:val="00992DBC"/>
    <w:rsid w:val="00993D84"/>
    <w:rsid w:val="00995626"/>
    <w:rsid w:val="00996376"/>
    <w:rsid w:val="00997881"/>
    <w:rsid w:val="00997D67"/>
    <w:rsid w:val="009A0509"/>
    <w:rsid w:val="009A0CB4"/>
    <w:rsid w:val="009A0CEE"/>
    <w:rsid w:val="009A0E2E"/>
    <w:rsid w:val="009A1342"/>
    <w:rsid w:val="009A1882"/>
    <w:rsid w:val="009A241D"/>
    <w:rsid w:val="009A2520"/>
    <w:rsid w:val="009A29F6"/>
    <w:rsid w:val="009A2AA4"/>
    <w:rsid w:val="009A2C4B"/>
    <w:rsid w:val="009A335A"/>
    <w:rsid w:val="009A37FF"/>
    <w:rsid w:val="009A40BC"/>
    <w:rsid w:val="009A4128"/>
    <w:rsid w:val="009A42F4"/>
    <w:rsid w:val="009A433C"/>
    <w:rsid w:val="009A4ECC"/>
    <w:rsid w:val="009A5B8B"/>
    <w:rsid w:val="009A5E16"/>
    <w:rsid w:val="009A6BD4"/>
    <w:rsid w:val="009A7052"/>
    <w:rsid w:val="009A7F41"/>
    <w:rsid w:val="009B025B"/>
    <w:rsid w:val="009B0A64"/>
    <w:rsid w:val="009B0D2A"/>
    <w:rsid w:val="009B18A0"/>
    <w:rsid w:val="009B1BBD"/>
    <w:rsid w:val="009B1C23"/>
    <w:rsid w:val="009B2371"/>
    <w:rsid w:val="009B2462"/>
    <w:rsid w:val="009B27AA"/>
    <w:rsid w:val="009B3F84"/>
    <w:rsid w:val="009B56A6"/>
    <w:rsid w:val="009B56DA"/>
    <w:rsid w:val="009B5D63"/>
    <w:rsid w:val="009B691B"/>
    <w:rsid w:val="009B6A8F"/>
    <w:rsid w:val="009B7757"/>
    <w:rsid w:val="009C08F5"/>
    <w:rsid w:val="009C1BFF"/>
    <w:rsid w:val="009C1C9C"/>
    <w:rsid w:val="009C25A6"/>
    <w:rsid w:val="009C314A"/>
    <w:rsid w:val="009C3414"/>
    <w:rsid w:val="009C3693"/>
    <w:rsid w:val="009C382A"/>
    <w:rsid w:val="009C3847"/>
    <w:rsid w:val="009C3BF3"/>
    <w:rsid w:val="009C3DC5"/>
    <w:rsid w:val="009C411B"/>
    <w:rsid w:val="009C45A4"/>
    <w:rsid w:val="009C529B"/>
    <w:rsid w:val="009C5C14"/>
    <w:rsid w:val="009C634E"/>
    <w:rsid w:val="009C650D"/>
    <w:rsid w:val="009C755B"/>
    <w:rsid w:val="009D00D4"/>
    <w:rsid w:val="009D03FD"/>
    <w:rsid w:val="009D16CC"/>
    <w:rsid w:val="009D1AA9"/>
    <w:rsid w:val="009D21B1"/>
    <w:rsid w:val="009D30C2"/>
    <w:rsid w:val="009D34D7"/>
    <w:rsid w:val="009D3DBB"/>
    <w:rsid w:val="009D407F"/>
    <w:rsid w:val="009D41D9"/>
    <w:rsid w:val="009D474D"/>
    <w:rsid w:val="009D4881"/>
    <w:rsid w:val="009D4ACB"/>
    <w:rsid w:val="009D4BCF"/>
    <w:rsid w:val="009D4D38"/>
    <w:rsid w:val="009D66E1"/>
    <w:rsid w:val="009D6715"/>
    <w:rsid w:val="009D7481"/>
    <w:rsid w:val="009D7637"/>
    <w:rsid w:val="009E0110"/>
    <w:rsid w:val="009E340F"/>
    <w:rsid w:val="009E43A2"/>
    <w:rsid w:val="009E7779"/>
    <w:rsid w:val="009E78DF"/>
    <w:rsid w:val="009F05A5"/>
    <w:rsid w:val="009F0FB7"/>
    <w:rsid w:val="009F123A"/>
    <w:rsid w:val="009F192E"/>
    <w:rsid w:val="009F1BD0"/>
    <w:rsid w:val="009F1C1D"/>
    <w:rsid w:val="009F1EDE"/>
    <w:rsid w:val="009F20E8"/>
    <w:rsid w:val="009F2232"/>
    <w:rsid w:val="009F3284"/>
    <w:rsid w:val="009F381B"/>
    <w:rsid w:val="009F500B"/>
    <w:rsid w:val="009F5535"/>
    <w:rsid w:val="009F5DF8"/>
    <w:rsid w:val="009F7BD1"/>
    <w:rsid w:val="00A00B8B"/>
    <w:rsid w:val="00A0109B"/>
    <w:rsid w:val="00A01290"/>
    <w:rsid w:val="00A0152F"/>
    <w:rsid w:val="00A02912"/>
    <w:rsid w:val="00A02B00"/>
    <w:rsid w:val="00A02C01"/>
    <w:rsid w:val="00A02E30"/>
    <w:rsid w:val="00A03361"/>
    <w:rsid w:val="00A04BB5"/>
    <w:rsid w:val="00A053AC"/>
    <w:rsid w:val="00A05B17"/>
    <w:rsid w:val="00A05CF5"/>
    <w:rsid w:val="00A05DEE"/>
    <w:rsid w:val="00A07633"/>
    <w:rsid w:val="00A07CC2"/>
    <w:rsid w:val="00A07DCA"/>
    <w:rsid w:val="00A10AD8"/>
    <w:rsid w:val="00A119FB"/>
    <w:rsid w:val="00A13ADD"/>
    <w:rsid w:val="00A13BE9"/>
    <w:rsid w:val="00A13FB5"/>
    <w:rsid w:val="00A1407B"/>
    <w:rsid w:val="00A1413C"/>
    <w:rsid w:val="00A14428"/>
    <w:rsid w:val="00A15315"/>
    <w:rsid w:val="00A15BFE"/>
    <w:rsid w:val="00A17C3D"/>
    <w:rsid w:val="00A2021A"/>
    <w:rsid w:val="00A2038B"/>
    <w:rsid w:val="00A21B36"/>
    <w:rsid w:val="00A21B83"/>
    <w:rsid w:val="00A221D4"/>
    <w:rsid w:val="00A22276"/>
    <w:rsid w:val="00A232B9"/>
    <w:rsid w:val="00A237AA"/>
    <w:rsid w:val="00A2389D"/>
    <w:rsid w:val="00A23ACA"/>
    <w:rsid w:val="00A2428A"/>
    <w:rsid w:val="00A24459"/>
    <w:rsid w:val="00A24547"/>
    <w:rsid w:val="00A247E9"/>
    <w:rsid w:val="00A24D28"/>
    <w:rsid w:val="00A24F60"/>
    <w:rsid w:val="00A25373"/>
    <w:rsid w:val="00A25D2F"/>
    <w:rsid w:val="00A26AA5"/>
    <w:rsid w:val="00A26CFE"/>
    <w:rsid w:val="00A2777E"/>
    <w:rsid w:val="00A303AA"/>
    <w:rsid w:val="00A30D75"/>
    <w:rsid w:val="00A31E2B"/>
    <w:rsid w:val="00A31F05"/>
    <w:rsid w:val="00A32304"/>
    <w:rsid w:val="00A334E9"/>
    <w:rsid w:val="00A33A85"/>
    <w:rsid w:val="00A357D8"/>
    <w:rsid w:val="00A35A83"/>
    <w:rsid w:val="00A362B1"/>
    <w:rsid w:val="00A368F5"/>
    <w:rsid w:val="00A37573"/>
    <w:rsid w:val="00A377A4"/>
    <w:rsid w:val="00A37975"/>
    <w:rsid w:val="00A40ED4"/>
    <w:rsid w:val="00A41527"/>
    <w:rsid w:val="00A41CF7"/>
    <w:rsid w:val="00A42431"/>
    <w:rsid w:val="00A43271"/>
    <w:rsid w:val="00A4340B"/>
    <w:rsid w:val="00A435DF"/>
    <w:rsid w:val="00A43898"/>
    <w:rsid w:val="00A44441"/>
    <w:rsid w:val="00A44481"/>
    <w:rsid w:val="00A44789"/>
    <w:rsid w:val="00A44C2F"/>
    <w:rsid w:val="00A44E7D"/>
    <w:rsid w:val="00A45344"/>
    <w:rsid w:val="00A45A37"/>
    <w:rsid w:val="00A45B77"/>
    <w:rsid w:val="00A46C1C"/>
    <w:rsid w:val="00A46FF2"/>
    <w:rsid w:val="00A47210"/>
    <w:rsid w:val="00A47714"/>
    <w:rsid w:val="00A478B6"/>
    <w:rsid w:val="00A47A94"/>
    <w:rsid w:val="00A502DF"/>
    <w:rsid w:val="00A5063F"/>
    <w:rsid w:val="00A510CB"/>
    <w:rsid w:val="00A511D7"/>
    <w:rsid w:val="00A513B8"/>
    <w:rsid w:val="00A5177A"/>
    <w:rsid w:val="00A51B72"/>
    <w:rsid w:val="00A52730"/>
    <w:rsid w:val="00A5274F"/>
    <w:rsid w:val="00A53500"/>
    <w:rsid w:val="00A53E68"/>
    <w:rsid w:val="00A54BAA"/>
    <w:rsid w:val="00A552D6"/>
    <w:rsid w:val="00A55302"/>
    <w:rsid w:val="00A559B0"/>
    <w:rsid w:val="00A55BEC"/>
    <w:rsid w:val="00A5631C"/>
    <w:rsid w:val="00A56AB0"/>
    <w:rsid w:val="00A57FBF"/>
    <w:rsid w:val="00A604B0"/>
    <w:rsid w:val="00A61917"/>
    <w:rsid w:val="00A62141"/>
    <w:rsid w:val="00A63117"/>
    <w:rsid w:val="00A639D1"/>
    <w:rsid w:val="00A63BAB"/>
    <w:rsid w:val="00A64181"/>
    <w:rsid w:val="00A645FA"/>
    <w:rsid w:val="00A6460F"/>
    <w:rsid w:val="00A64992"/>
    <w:rsid w:val="00A64C00"/>
    <w:rsid w:val="00A65241"/>
    <w:rsid w:val="00A657CC"/>
    <w:rsid w:val="00A6590A"/>
    <w:rsid w:val="00A65EEA"/>
    <w:rsid w:val="00A65F77"/>
    <w:rsid w:val="00A66892"/>
    <w:rsid w:val="00A66C88"/>
    <w:rsid w:val="00A66F0D"/>
    <w:rsid w:val="00A671B2"/>
    <w:rsid w:val="00A677B4"/>
    <w:rsid w:val="00A67EFE"/>
    <w:rsid w:val="00A70986"/>
    <w:rsid w:val="00A70BBB"/>
    <w:rsid w:val="00A70F98"/>
    <w:rsid w:val="00A71BCD"/>
    <w:rsid w:val="00A71F65"/>
    <w:rsid w:val="00A7220F"/>
    <w:rsid w:val="00A724C1"/>
    <w:rsid w:val="00A73307"/>
    <w:rsid w:val="00A7408E"/>
    <w:rsid w:val="00A74C70"/>
    <w:rsid w:val="00A74F10"/>
    <w:rsid w:val="00A74FFE"/>
    <w:rsid w:val="00A75A37"/>
    <w:rsid w:val="00A75D0E"/>
    <w:rsid w:val="00A7618A"/>
    <w:rsid w:val="00A76463"/>
    <w:rsid w:val="00A7650C"/>
    <w:rsid w:val="00A76F61"/>
    <w:rsid w:val="00A76FD2"/>
    <w:rsid w:val="00A7731D"/>
    <w:rsid w:val="00A77382"/>
    <w:rsid w:val="00A777DE"/>
    <w:rsid w:val="00A77920"/>
    <w:rsid w:val="00A81205"/>
    <w:rsid w:val="00A82889"/>
    <w:rsid w:val="00A82B4B"/>
    <w:rsid w:val="00A82BD7"/>
    <w:rsid w:val="00A8313E"/>
    <w:rsid w:val="00A832E1"/>
    <w:rsid w:val="00A838F7"/>
    <w:rsid w:val="00A841C0"/>
    <w:rsid w:val="00A84425"/>
    <w:rsid w:val="00A847C7"/>
    <w:rsid w:val="00A849D0"/>
    <w:rsid w:val="00A84AC0"/>
    <w:rsid w:val="00A84F0D"/>
    <w:rsid w:val="00A853F7"/>
    <w:rsid w:val="00A85601"/>
    <w:rsid w:val="00A85F56"/>
    <w:rsid w:val="00A879BC"/>
    <w:rsid w:val="00A900BE"/>
    <w:rsid w:val="00A90D84"/>
    <w:rsid w:val="00A918F2"/>
    <w:rsid w:val="00A9194E"/>
    <w:rsid w:val="00A91C75"/>
    <w:rsid w:val="00A929A7"/>
    <w:rsid w:val="00A92E4B"/>
    <w:rsid w:val="00A93832"/>
    <w:rsid w:val="00A93A6B"/>
    <w:rsid w:val="00A945F6"/>
    <w:rsid w:val="00A951F8"/>
    <w:rsid w:val="00A955E0"/>
    <w:rsid w:val="00A95671"/>
    <w:rsid w:val="00A95B51"/>
    <w:rsid w:val="00A95EB6"/>
    <w:rsid w:val="00A9671B"/>
    <w:rsid w:val="00A97224"/>
    <w:rsid w:val="00A972D6"/>
    <w:rsid w:val="00A9779D"/>
    <w:rsid w:val="00AA001C"/>
    <w:rsid w:val="00AA024A"/>
    <w:rsid w:val="00AA0A68"/>
    <w:rsid w:val="00AA0BE0"/>
    <w:rsid w:val="00AA16C0"/>
    <w:rsid w:val="00AA250E"/>
    <w:rsid w:val="00AA30A6"/>
    <w:rsid w:val="00AA3DC2"/>
    <w:rsid w:val="00AA412E"/>
    <w:rsid w:val="00AA4180"/>
    <w:rsid w:val="00AA4791"/>
    <w:rsid w:val="00AA4DBC"/>
    <w:rsid w:val="00AA5313"/>
    <w:rsid w:val="00AA5BC8"/>
    <w:rsid w:val="00AA64D9"/>
    <w:rsid w:val="00AA6D72"/>
    <w:rsid w:val="00AA7483"/>
    <w:rsid w:val="00AB057B"/>
    <w:rsid w:val="00AB0D71"/>
    <w:rsid w:val="00AB26BC"/>
    <w:rsid w:val="00AB280B"/>
    <w:rsid w:val="00AB2D56"/>
    <w:rsid w:val="00AB2FFA"/>
    <w:rsid w:val="00AB36A5"/>
    <w:rsid w:val="00AB38BB"/>
    <w:rsid w:val="00AB4250"/>
    <w:rsid w:val="00AB46DF"/>
    <w:rsid w:val="00AB6518"/>
    <w:rsid w:val="00AB680A"/>
    <w:rsid w:val="00AB758D"/>
    <w:rsid w:val="00AB75A3"/>
    <w:rsid w:val="00AB76E6"/>
    <w:rsid w:val="00AC0327"/>
    <w:rsid w:val="00AC05D8"/>
    <w:rsid w:val="00AC12ED"/>
    <w:rsid w:val="00AC1A6F"/>
    <w:rsid w:val="00AC22DC"/>
    <w:rsid w:val="00AC2343"/>
    <w:rsid w:val="00AC2431"/>
    <w:rsid w:val="00AC24C4"/>
    <w:rsid w:val="00AC3431"/>
    <w:rsid w:val="00AC34A2"/>
    <w:rsid w:val="00AC42C7"/>
    <w:rsid w:val="00AC478F"/>
    <w:rsid w:val="00AC4A47"/>
    <w:rsid w:val="00AC4BF7"/>
    <w:rsid w:val="00AC4F16"/>
    <w:rsid w:val="00AC56E4"/>
    <w:rsid w:val="00AC5EE9"/>
    <w:rsid w:val="00AC6208"/>
    <w:rsid w:val="00AD0921"/>
    <w:rsid w:val="00AD0E63"/>
    <w:rsid w:val="00AD171E"/>
    <w:rsid w:val="00AD1A9B"/>
    <w:rsid w:val="00AD1EEB"/>
    <w:rsid w:val="00AD2698"/>
    <w:rsid w:val="00AD2906"/>
    <w:rsid w:val="00AD3A26"/>
    <w:rsid w:val="00AD3D68"/>
    <w:rsid w:val="00AD3F76"/>
    <w:rsid w:val="00AD3F84"/>
    <w:rsid w:val="00AD432F"/>
    <w:rsid w:val="00AD4365"/>
    <w:rsid w:val="00AD4472"/>
    <w:rsid w:val="00AD53FF"/>
    <w:rsid w:val="00AD5BB8"/>
    <w:rsid w:val="00AD715A"/>
    <w:rsid w:val="00AD71EC"/>
    <w:rsid w:val="00AE0426"/>
    <w:rsid w:val="00AE075D"/>
    <w:rsid w:val="00AE138B"/>
    <w:rsid w:val="00AE16AC"/>
    <w:rsid w:val="00AE1FEE"/>
    <w:rsid w:val="00AE3EDA"/>
    <w:rsid w:val="00AE3F73"/>
    <w:rsid w:val="00AE4232"/>
    <w:rsid w:val="00AE4758"/>
    <w:rsid w:val="00AE47F1"/>
    <w:rsid w:val="00AE49C8"/>
    <w:rsid w:val="00AE6350"/>
    <w:rsid w:val="00AE7463"/>
    <w:rsid w:val="00AE7A15"/>
    <w:rsid w:val="00AE7C94"/>
    <w:rsid w:val="00AF0E86"/>
    <w:rsid w:val="00AF1F7F"/>
    <w:rsid w:val="00AF24E5"/>
    <w:rsid w:val="00AF2ACC"/>
    <w:rsid w:val="00AF2B8D"/>
    <w:rsid w:val="00AF3B24"/>
    <w:rsid w:val="00AF3D4D"/>
    <w:rsid w:val="00AF480E"/>
    <w:rsid w:val="00AF4977"/>
    <w:rsid w:val="00AF4F27"/>
    <w:rsid w:val="00AF5911"/>
    <w:rsid w:val="00AF5DAD"/>
    <w:rsid w:val="00AF5F39"/>
    <w:rsid w:val="00AF66B6"/>
    <w:rsid w:val="00AF695E"/>
    <w:rsid w:val="00AF6FAF"/>
    <w:rsid w:val="00AF70F8"/>
    <w:rsid w:val="00AF73AA"/>
    <w:rsid w:val="00B00189"/>
    <w:rsid w:val="00B002E6"/>
    <w:rsid w:val="00B00B6E"/>
    <w:rsid w:val="00B01629"/>
    <w:rsid w:val="00B0188C"/>
    <w:rsid w:val="00B01994"/>
    <w:rsid w:val="00B01E9A"/>
    <w:rsid w:val="00B02268"/>
    <w:rsid w:val="00B03329"/>
    <w:rsid w:val="00B033EF"/>
    <w:rsid w:val="00B04110"/>
    <w:rsid w:val="00B0442C"/>
    <w:rsid w:val="00B045D0"/>
    <w:rsid w:val="00B04FD7"/>
    <w:rsid w:val="00B0709C"/>
    <w:rsid w:val="00B07A34"/>
    <w:rsid w:val="00B07CF3"/>
    <w:rsid w:val="00B07D29"/>
    <w:rsid w:val="00B11427"/>
    <w:rsid w:val="00B115BE"/>
    <w:rsid w:val="00B1192F"/>
    <w:rsid w:val="00B1315C"/>
    <w:rsid w:val="00B14041"/>
    <w:rsid w:val="00B14293"/>
    <w:rsid w:val="00B14395"/>
    <w:rsid w:val="00B15057"/>
    <w:rsid w:val="00B15119"/>
    <w:rsid w:val="00B15EDF"/>
    <w:rsid w:val="00B16AB0"/>
    <w:rsid w:val="00B16C9B"/>
    <w:rsid w:val="00B1716E"/>
    <w:rsid w:val="00B17695"/>
    <w:rsid w:val="00B17973"/>
    <w:rsid w:val="00B20AD9"/>
    <w:rsid w:val="00B2131D"/>
    <w:rsid w:val="00B21ABD"/>
    <w:rsid w:val="00B221BB"/>
    <w:rsid w:val="00B22730"/>
    <w:rsid w:val="00B23704"/>
    <w:rsid w:val="00B24D77"/>
    <w:rsid w:val="00B24EE5"/>
    <w:rsid w:val="00B252EC"/>
    <w:rsid w:val="00B2588A"/>
    <w:rsid w:val="00B25BA2"/>
    <w:rsid w:val="00B261C3"/>
    <w:rsid w:val="00B26C67"/>
    <w:rsid w:val="00B3094A"/>
    <w:rsid w:val="00B31739"/>
    <w:rsid w:val="00B32115"/>
    <w:rsid w:val="00B324DC"/>
    <w:rsid w:val="00B327CE"/>
    <w:rsid w:val="00B33120"/>
    <w:rsid w:val="00B3316F"/>
    <w:rsid w:val="00B336B2"/>
    <w:rsid w:val="00B34057"/>
    <w:rsid w:val="00B343FC"/>
    <w:rsid w:val="00B3440E"/>
    <w:rsid w:val="00B34426"/>
    <w:rsid w:val="00B35013"/>
    <w:rsid w:val="00B35197"/>
    <w:rsid w:val="00B361D4"/>
    <w:rsid w:val="00B36633"/>
    <w:rsid w:val="00B36A99"/>
    <w:rsid w:val="00B372A8"/>
    <w:rsid w:val="00B37DB5"/>
    <w:rsid w:val="00B400B9"/>
    <w:rsid w:val="00B411C2"/>
    <w:rsid w:val="00B43072"/>
    <w:rsid w:val="00B43091"/>
    <w:rsid w:val="00B43457"/>
    <w:rsid w:val="00B43789"/>
    <w:rsid w:val="00B43E68"/>
    <w:rsid w:val="00B4458C"/>
    <w:rsid w:val="00B45BEA"/>
    <w:rsid w:val="00B45D93"/>
    <w:rsid w:val="00B460A4"/>
    <w:rsid w:val="00B461C2"/>
    <w:rsid w:val="00B46581"/>
    <w:rsid w:val="00B467F3"/>
    <w:rsid w:val="00B46A7B"/>
    <w:rsid w:val="00B46E4E"/>
    <w:rsid w:val="00B47F69"/>
    <w:rsid w:val="00B50840"/>
    <w:rsid w:val="00B50EFB"/>
    <w:rsid w:val="00B523F1"/>
    <w:rsid w:val="00B5244E"/>
    <w:rsid w:val="00B52861"/>
    <w:rsid w:val="00B52A74"/>
    <w:rsid w:val="00B533E8"/>
    <w:rsid w:val="00B5388C"/>
    <w:rsid w:val="00B54854"/>
    <w:rsid w:val="00B54B1E"/>
    <w:rsid w:val="00B55172"/>
    <w:rsid w:val="00B5588D"/>
    <w:rsid w:val="00B55AEA"/>
    <w:rsid w:val="00B56373"/>
    <w:rsid w:val="00B564FC"/>
    <w:rsid w:val="00B56589"/>
    <w:rsid w:val="00B56E1A"/>
    <w:rsid w:val="00B5771D"/>
    <w:rsid w:val="00B577EE"/>
    <w:rsid w:val="00B57BBF"/>
    <w:rsid w:val="00B60212"/>
    <w:rsid w:val="00B602CD"/>
    <w:rsid w:val="00B60E0E"/>
    <w:rsid w:val="00B60E9C"/>
    <w:rsid w:val="00B60F98"/>
    <w:rsid w:val="00B61DB7"/>
    <w:rsid w:val="00B61F63"/>
    <w:rsid w:val="00B62458"/>
    <w:rsid w:val="00B62D4A"/>
    <w:rsid w:val="00B63106"/>
    <w:rsid w:val="00B64BE5"/>
    <w:rsid w:val="00B64F1D"/>
    <w:rsid w:val="00B65081"/>
    <w:rsid w:val="00B65BA6"/>
    <w:rsid w:val="00B664FD"/>
    <w:rsid w:val="00B66636"/>
    <w:rsid w:val="00B66793"/>
    <w:rsid w:val="00B66974"/>
    <w:rsid w:val="00B67955"/>
    <w:rsid w:val="00B703B7"/>
    <w:rsid w:val="00B712CF"/>
    <w:rsid w:val="00B71606"/>
    <w:rsid w:val="00B71FF7"/>
    <w:rsid w:val="00B72CC2"/>
    <w:rsid w:val="00B72FF2"/>
    <w:rsid w:val="00B732D0"/>
    <w:rsid w:val="00B733FB"/>
    <w:rsid w:val="00B73BFA"/>
    <w:rsid w:val="00B73CB0"/>
    <w:rsid w:val="00B7425A"/>
    <w:rsid w:val="00B74474"/>
    <w:rsid w:val="00B74978"/>
    <w:rsid w:val="00B74B63"/>
    <w:rsid w:val="00B75BA0"/>
    <w:rsid w:val="00B75C84"/>
    <w:rsid w:val="00B75D74"/>
    <w:rsid w:val="00B76329"/>
    <w:rsid w:val="00B7633C"/>
    <w:rsid w:val="00B7678F"/>
    <w:rsid w:val="00B76805"/>
    <w:rsid w:val="00B77114"/>
    <w:rsid w:val="00B77F16"/>
    <w:rsid w:val="00B808AA"/>
    <w:rsid w:val="00B808D5"/>
    <w:rsid w:val="00B8181B"/>
    <w:rsid w:val="00B81874"/>
    <w:rsid w:val="00B81BE3"/>
    <w:rsid w:val="00B821A9"/>
    <w:rsid w:val="00B82C9E"/>
    <w:rsid w:val="00B83AB9"/>
    <w:rsid w:val="00B84300"/>
    <w:rsid w:val="00B843D3"/>
    <w:rsid w:val="00B84D03"/>
    <w:rsid w:val="00B865D3"/>
    <w:rsid w:val="00B867DE"/>
    <w:rsid w:val="00B86DFD"/>
    <w:rsid w:val="00B877BA"/>
    <w:rsid w:val="00B87FB0"/>
    <w:rsid w:val="00B903EC"/>
    <w:rsid w:val="00B9089C"/>
    <w:rsid w:val="00B91082"/>
    <w:rsid w:val="00B91B14"/>
    <w:rsid w:val="00B93AE7"/>
    <w:rsid w:val="00B944F9"/>
    <w:rsid w:val="00B94C35"/>
    <w:rsid w:val="00B94C4F"/>
    <w:rsid w:val="00B96616"/>
    <w:rsid w:val="00B96993"/>
    <w:rsid w:val="00B9775C"/>
    <w:rsid w:val="00B97CEF"/>
    <w:rsid w:val="00BA05E8"/>
    <w:rsid w:val="00BA0C6B"/>
    <w:rsid w:val="00BA0DE1"/>
    <w:rsid w:val="00BA1188"/>
    <w:rsid w:val="00BA1239"/>
    <w:rsid w:val="00BA152E"/>
    <w:rsid w:val="00BA2E65"/>
    <w:rsid w:val="00BA310D"/>
    <w:rsid w:val="00BA3311"/>
    <w:rsid w:val="00BA33BD"/>
    <w:rsid w:val="00BA33ED"/>
    <w:rsid w:val="00BA41B6"/>
    <w:rsid w:val="00BA421D"/>
    <w:rsid w:val="00BA4360"/>
    <w:rsid w:val="00BA580C"/>
    <w:rsid w:val="00BA5C70"/>
    <w:rsid w:val="00BA62B2"/>
    <w:rsid w:val="00BA64E9"/>
    <w:rsid w:val="00BA7668"/>
    <w:rsid w:val="00BB09C8"/>
    <w:rsid w:val="00BB1047"/>
    <w:rsid w:val="00BB10D1"/>
    <w:rsid w:val="00BB1C89"/>
    <w:rsid w:val="00BB2219"/>
    <w:rsid w:val="00BB3C9E"/>
    <w:rsid w:val="00BB4A93"/>
    <w:rsid w:val="00BB5EFD"/>
    <w:rsid w:val="00BB64CF"/>
    <w:rsid w:val="00BB70CB"/>
    <w:rsid w:val="00BC0223"/>
    <w:rsid w:val="00BC06BE"/>
    <w:rsid w:val="00BC07D4"/>
    <w:rsid w:val="00BC22F4"/>
    <w:rsid w:val="00BC290B"/>
    <w:rsid w:val="00BC57A8"/>
    <w:rsid w:val="00BC5C38"/>
    <w:rsid w:val="00BC5D88"/>
    <w:rsid w:val="00BC605A"/>
    <w:rsid w:val="00BC625E"/>
    <w:rsid w:val="00BC6768"/>
    <w:rsid w:val="00BC6EA7"/>
    <w:rsid w:val="00BC7007"/>
    <w:rsid w:val="00BC7A10"/>
    <w:rsid w:val="00BC7AE7"/>
    <w:rsid w:val="00BD141A"/>
    <w:rsid w:val="00BD1A9B"/>
    <w:rsid w:val="00BD1EBF"/>
    <w:rsid w:val="00BD203F"/>
    <w:rsid w:val="00BD2474"/>
    <w:rsid w:val="00BD2C4D"/>
    <w:rsid w:val="00BD3576"/>
    <w:rsid w:val="00BD536F"/>
    <w:rsid w:val="00BD5E72"/>
    <w:rsid w:val="00BD5F29"/>
    <w:rsid w:val="00BD72A9"/>
    <w:rsid w:val="00BD7711"/>
    <w:rsid w:val="00BD7CEB"/>
    <w:rsid w:val="00BE01E4"/>
    <w:rsid w:val="00BE07E4"/>
    <w:rsid w:val="00BE2091"/>
    <w:rsid w:val="00BE2E0D"/>
    <w:rsid w:val="00BE36A6"/>
    <w:rsid w:val="00BE3CD4"/>
    <w:rsid w:val="00BE440C"/>
    <w:rsid w:val="00BE49B6"/>
    <w:rsid w:val="00BE5D7C"/>
    <w:rsid w:val="00BE6180"/>
    <w:rsid w:val="00BE6B6A"/>
    <w:rsid w:val="00BE7453"/>
    <w:rsid w:val="00BE74E1"/>
    <w:rsid w:val="00BE7784"/>
    <w:rsid w:val="00BE78B3"/>
    <w:rsid w:val="00BF0454"/>
    <w:rsid w:val="00BF052D"/>
    <w:rsid w:val="00BF0674"/>
    <w:rsid w:val="00BF1122"/>
    <w:rsid w:val="00BF118A"/>
    <w:rsid w:val="00BF1485"/>
    <w:rsid w:val="00BF2E12"/>
    <w:rsid w:val="00BF2FA5"/>
    <w:rsid w:val="00BF38A9"/>
    <w:rsid w:val="00BF3DE6"/>
    <w:rsid w:val="00BF4DFE"/>
    <w:rsid w:val="00BF5120"/>
    <w:rsid w:val="00BF55DB"/>
    <w:rsid w:val="00BF5D29"/>
    <w:rsid w:val="00BF5FB2"/>
    <w:rsid w:val="00BF6011"/>
    <w:rsid w:val="00BF6768"/>
    <w:rsid w:val="00BF7448"/>
    <w:rsid w:val="00BF7842"/>
    <w:rsid w:val="00BF7BD9"/>
    <w:rsid w:val="00C015F4"/>
    <w:rsid w:val="00C01A85"/>
    <w:rsid w:val="00C030F6"/>
    <w:rsid w:val="00C041E4"/>
    <w:rsid w:val="00C04758"/>
    <w:rsid w:val="00C04780"/>
    <w:rsid w:val="00C05491"/>
    <w:rsid w:val="00C067DD"/>
    <w:rsid w:val="00C06F0F"/>
    <w:rsid w:val="00C10981"/>
    <w:rsid w:val="00C10A4C"/>
    <w:rsid w:val="00C10D79"/>
    <w:rsid w:val="00C11536"/>
    <w:rsid w:val="00C11EBC"/>
    <w:rsid w:val="00C126DB"/>
    <w:rsid w:val="00C12BC8"/>
    <w:rsid w:val="00C12BED"/>
    <w:rsid w:val="00C13937"/>
    <w:rsid w:val="00C13C3E"/>
    <w:rsid w:val="00C142B8"/>
    <w:rsid w:val="00C14D38"/>
    <w:rsid w:val="00C15583"/>
    <w:rsid w:val="00C15939"/>
    <w:rsid w:val="00C17E9F"/>
    <w:rsid w:val="00C21BED"/>
    <w:rsid w:val="00C220F9"/>
    <w:rsid w:val="00C227DA"/>
    <w:rsid w:val="00C23561"/>
    <w:rsid w:val="00C237E0"/>
    <w:rsid w:val="00C23EA8"/>
    <w:rsid w:val="00C24FBD"/>
    <w:rsid w:val="00C258EA"/>
    <w:rsid w:val="00C25C66"/>
    <w:rsid w:val="00C27E46"/>
    <w:rsid w:val="00C30E3D"/>
    <w:rsid w:val="00C310FA"/>
    <w:rsid w:val="00C31AC3"/>
    <w:rsid w:val="00C31E5E"/>
    <w:rsid w:val="00C3200B"/>
    <w:rsid w:val="00C32E0D"/>
    <w:rsid w:val="00C330E9"/>
    <w:rsid w:val="00C33B0B"/>
    <w:rsid w:val="00C349AE"/>
    <w:rsid w:val="00C353A0"/>
    <w:rsid w:val="00C36CC1"/>
    <w:rsid w:val="00C3714A"/>
    <w:rsid w:val="00C375BA"/>
    <w:rsid w:val="00C43454"/>
    <w:rsid w:val="00C43A01"/>
    <w:rsid w:val="00C444CA"/>
    <w:rsid w:val="00C44E39"/>
    <w:rsid w:val="00C453E8"/>
    <w:rsid w:val="00C459F1"/>
    <w:rsid w:val="00C46E74"/>
    <w:rsid w:val="00C475FF"/>
    <w:rsid w:val="00C47CE0"/>
    <w:rsid w:val="00C47DF4"/>
    <w:rsid w:val="00C50A65"/>
    <w:rsid w:val="00C5173A"/>
    <w:rsid w:val="00C51AFA"/>
    <w:rsid w:val="00C52026"/>
    <w:rsid w:val="00C53052"/>
    <w:rsid w:val="00C5389C"/>
    <w:rsid w:val="00C53B41"/>
    <w:rsid w:val="00C54272"/>
    <w:rsid w:val="00C547A6"/>
    <w:rsid w:val="00C54AE2"/>
    <w:rsid w:val="00C5504B"/>
    <w:rsid w:val="00C55576"/>
    <w:rsid w:val="00C5570F"/>
    <w:rsid w:val="00C55B32"/>
    <w:rsid w:val="00C56A84"/>
    <w:rsid w:val="00C56F7F"/>
    <w:rsid w:val="00C57E3A"/>
    <w:rsid w:val="00C61376"/>
    <w:rsid w:val="00C6216E"/>
    <w:rsid w:val="00C62904"/>
    <w:rsid w:val="00C62CC4"/>
    <w:rsid w:val="00C62E07"/>
    <w:rsid w:val="00C645FA"/>
    <w:rsid w:val="00C649B0"/>
    <w:rsid w:val="00C64FDD"/>
    <w:rsid w:val="00C6516E"/>
    <w:rsid w:val="00C65351"/>
    <w:rsid w:val="00C65484"/>
    <w:rsid w:val="00C66B9C"/>
    <w:rsid w:val="00C672C3"/>
    <w:rsid w:val="00C70131"/>
    <w:rsid w:val="00C71427"/>
    <w:rsid w:val="00C71795"/>
    <w:rsid w:val="00C7282A"/>
    <w:rsid w:val="00C7334F"/>
    <w:rsid w:val="00C73897"/>
    <w:rsid w:val="00C73B64"/>
    <w:rsid w:val="00C7422D"/>
    <w:rsid w:val="00C74E44"/>
    <w:rsid w:val="00C759A3"/>
    <w:rsid w:val="00C75BBC"/>
    <w:rsid w:val="00C76D20"/>
    <w:rsid w:val="00C779F0"/>
    <w:rsid w:val="00C8005C"/>
    <w:rsid w:val="00C80450"/>
    <w:rsid w:val="00C80577"/>
    <w:rsid w:val="00C8237B"/>
    <w:rsid w:val="00C823B0"/>
    <w:rsid w:val="00C83564"/>
    <w:rsid w:val="00C83718"/>
    <w:rsid w:val="00C83837"/>
    <w:rsid w:val="00C83A28"/>
    <w:rsid w:val="00C8465C"/>
    <w:rsid w:val="00C8635D"/>
    <w:rsid w:val="00C86631"/>
    <w:rsid w:val="00C86DDE"/>
    <w:rsid w:val="00C8770C"/>
    <w:rsid w:val="00C878B9"/>
    <w:rsid w:val="00C90031"/>
    <w:rsid w:val="00C9093A"/>
    <w:rsid w:val="00C910BB"/>
    <w:rsid w:val="00C921DA"/>
    <w:rsid w:val="00C93237"/>
    <w:rsid w:val="00C93950"/>
    <w:rsid w:val="00C93AD9"/>
    <w:rsid w:val="00C942C6"/>
    <w:rsid w:val="00C96559"/>
    <w:rsid w:val="00CA0256"/>
    <w:rsid w:val="00CA0674"/>
    <w:rsid w:val="00CA0D3E"/>
    <w:rsid w:val="00CA1831"/>
    <w:rsid w:val="00CA366C"/>
    <w:rsid w:val="00CA4BF7"/>
    <w:rsid w:val="00CA53D9"/>
    <w:rsid w:val="00CA5789"/>
    <w:rsid w:val="00CA5EB4"/>
    <w:rsid w:val="00CA6D46"/>
    <w:rsid w:val="00CA74A6"/>
    <w:rsid w:val="00CA7F5D"/>
    <w:rsid w:val="00CB093F"/>
    <w:rsid w:val="00CB1AFC"/>
    <w:rsid w:val="00CB1F64"/>
    <w:rsid w:val="00CB231B"/>
    <w:rsid w:val="00CB2D88"/>
    <w:rsid w:val="00CB37DD"/>
    <w:rsid w:val="00CB3B7A"/>
    <w:rsid w:val="00CB3BDD"/>
    <w:rsid w:val="00CB4022"/>
    <w:rsid w:val="00CB40DA"/>
    <w:rsid w:val="00CB49B8"/>
    <w:rsid w:val="00CB4C7D"/>
    <w:rsid w:val="00CB51DF"/>
    <w:rsid w:val="00CB5B0D"/>
    <w:rsid w:val="00CB66F6"/>
    <w:rsid w:val="00CB6836"/>
    <w:rsid w:val="00CB6B58"/>
    <w:rsid w:val="00CB6CD6"/>
    <w:rsid w:val="00CB7346"/>
    <w:rsid w:val="00CB7349"/>
    <w:rsid w:val="00CB7CD8"/>
    <w:rsid w:val="00CB7EC1"/>
    <w:rsid w:val="00CC065B"/>
    <w:rsid w:val="00CC0B5F"/>
    <w:rsid w:val="00CC1271"/>
    <w:rsid w:val="00CC1DC0"/>
    <w:rsid w:val="00CC26BC"/>
    <w:rsid w:val="00CC2A88"/>
    <w:rsid w:val="00CC367C"/>
    <w:rsid w:val="00CC3C1A"/>
    <w:rsid w:val="00CC43AE"/>
    <w:rsid w:val="00CC52C2"/>
    <w:rsid w:val="00CC56F2"/>
    <w:rsid w:val="00CC5BC1"/>
    <w:rsid w:val="00CC6737"/>
    <w:rsid w:val="00CC70DB"/>
    <w:rsid w:val="00CC710B"/>
    <w:rsid w:val="00CC712F"/>
    <w:rsid w:val="00CC7184"/>
    <w:rsid w:val="00CC7456"/>
    <w:rsid w:val="00CC77F2"/>
    <w:rsid w:val="00CC7D37"/>
    <w:rsid w:val="00CD01E9"/>
    <w:rsid w:val="00CD0536"/>
    <w:rsid w:val="00CD08C9"/>
    <w:rsid w:val="00CD1293"/>
    <w:rsid w:val="00CD1515"/>
    <w:rsid w:val="00CD15C2"/>
    <w:rsid w:val="00CD15F4"/>
    <w:rsid w:val="00CD1B73"/>
    <w:rsid w:val="00CD1CEE"/>
    <w:rsid w:val="00CD278D"/>
    <w:rsid w:val="00CD30D8"/>
    <w:rsid w:val="00CD3CDF"/>
    <w:rsid w:val="00CD50BE"/>
    <w:rsid w:val="00CD54FF"/>
    <w:rsid w:val="00CD597D"/>
    <w:rsid w:val="00CD5C8D"/>
    <w:rsid w:val="00CD602F"/>
    <w:rsid w:val="00CD6582"/>
    <w:rsid w:val="00CD6FF6"/>
    <w:rsid w:val="00CD7356"/>
    <w:rsid w:val="00CD7986"/>
    <w:rsid w:val="00CE1E82"/>
    <w:rsid w:val="00CE2DD0"/>
    <w:rsid w:val="00CE2F2C"/>
    <w:rsid w:val="00CE329C"/>
    <w:rsid w:val="00CE336F"/>
    <w:rsid w:val="00CE36C8"/>
    <w:rsid w:val="00CE3AD4"/>
    <w:rsid w:val="00CE4008"/>
    <w:rsid w:val="00CE49A7"/>
    <w:rsid w:val="00CE4B31"/>
    <w:rsid w:val="00CE4CCB"/>
    <w:rsid w:val="00CE504F"/>
    <w:rsid w:val="00CE5F7F"/>
    <w:rsid w:val="00CE66C3"/>
    <w:rsid w:val="00CE68EA"/>
    <w:rsid w:val="00CE7225"/>
    <w:rsid w:val="00CE7542"/>
    <w:rsid w:val="00CE7E7F"/>
    <w:rsid w:val="00CF04C6"/>
    <w:rsid w:val="00CF05D4"/>
    <w:rsid w:val="00CF28F7"/>
    <w:rsid w:val="00CF3051"/>
    <w:rsid w:val="00CF3B57"/>
    <w:rsid w:val="00CF3DC7"/>
    <w:rsid w:val="00CF484A"/>
    <w:rsid w:val="00CF50CD"/>
    <w:rsid w:val="00CF58CD"/>
    <w:rsid w:val="00CF5A9F"/>
    <w:rsid w:val="00CF5EDB"/>
    <w:rsid w:val="00CF675C"/>
    <w:rsid w:val="00CF6D8C"/>
    <w:rsid w:val="00CF73A2"/>
    <w:rsid w:val="00CF7893"/>
    <w:rsid w:val="00CF7E3B"/>
    <w:rsid w:val="00D01303"/>
    <w:rsid w:val="00D01618"/>
    <w:rsid w:val="00D016C1"/>
    <w:rsid w:val="00D01EAD"/>
    <w:rsid w:val="00D01EC9"/>
    <w:rsid w:val="00D02799"/>
    <w:rsid w:val="00D027EF"/>
    <w:rsid w:val="00D03046"/>
    <w:rsid w:val="00D0363A"/>
    <w:rsid w:val="00D03AEE"/>
    <w:rsid w:val="00D03B7E"/>
    <w:rsid w:val="00D045EC"/>
    <w:rsid w:val="00D04791"/>
    <w:rsid w:val="00D049C3"/>
    <w:rsid w:val="00D04CC1"/>
    <w:rsid w:val="00D04DD4"/>
    <w:rsid w:val="00D04F26"/>
    <w:rsid w:val="00D05C40"/>
    <w:rsid w:val="00D05FA2"/>
    <w:rsid w:val="00D068A1"/>
    <w:rsid w:val="00D0712E"/>
    <w:rsid w:val="00D07243"/>
    <w:rsid w:val="00D07402"/>
    <w:rsid w:val="00D07B11"/>
    <w:rsid w:val="00D1010E"/>
    <w:rsid w:val="00D1178D"/>
    <w:rsid w:val="00D117C6"/>
    <w:rsid w:val="00D11828"/>
    <w:rsid w:val="00D11A37"/>
    <w:rsid w:val="00D11F1C"/>
    <w:rsid w:val="00D122A1"/>
    <w:rsid w:val="00D12515"/>
    <w:rsid w:val="00D1257D"/>
    <w:rsid w:val="00D130F8"/>
    <w:rsid w:val="00D132B1"/>
    <w:rsid w:val="00D1366F"/>
    <w:rsid w:val="00D137FB"/>
    <w:rsid w:val="00D13C48"/>
    <w:rsid w:val="00D13D56"/>
    <w:rsid w:val="00D14085"/>
    <w:rsid w:val="00D14189"/>
    <w:rsid w:val="00D14313"/>
    <w:rsid w:val="00D14509"/>
    <w:rsid w:val="00D14936"/>
    <w:rsid w:val="00D14AC1"/>
    <w:rsid w:val="00D150D0"/>
    <w:rsid w:val="00D1526C"/>
    <w:rsid w:val="00D15D4C"/>
    <w:rsid w:val="00D1656B"/>
    <w:rsid w:val="00D166F9"/>
    <w:rsid w:val="00D168FA"/>
    <w:rsid w:val="00D1695B"/>
    <w:rsid w:val="00D16CC7"/>
    <w:rsid w:val="00D171A1"/>
    <w:rsid w:val="00D172A0"/>
    <w:rsid w:val="00D173D3"/>
    <w:rsid w:val="00D17415"/>
    <w:rsid w:val="00D17606"/>
    <w:rsid w:val="00D17E65"/>
    <w:rsid w:val="00D20262"/>
    <w:rsid w:val="00D20355"/>
    <w:rsid w:val="00D20D64"/>
    <w:rsid w:val="00D20D66"/>
    <w:rsid w:val="00D20EAF"/>
    <w:rsid w:val="00D210D3"/>
    <w:rsid w:val="00D22199"/>
    <w:rsid w:val="00D22275"/>
    <w:rsid w:val="00D22C33"/>
    <w:rsid w:val="00D22F01"/>
    <w:rsid w:val="00D23BBE"/>
    <w:rsid w:val="00D24992"/>
    <w:rsid w:val="00D253F3"/>
    <w:rsid w:val="00D25B64"/>
    <w:rsid w:val="00D261CF"/>
    <w:rsid w:val="00D26EC7"/>
    <w:rsid w:val="00D2771B"/>
    <w:rsid w:val="00D27F71"/>
    <w:rsid w:val="00D302BA"/>
    <w:rsid w:val="00D306B8"/>
    <w:rsid w:val="00D3072D"/>
    <w:rsid w:val="00D30FE4"/>
    <w:rsid w:val="00D316C9"/>
    <w:rsid w:val="00D31772"/>
    <w:rsid w:val="00D31A2C"/>
    <w:rsid w:val="00D32093"/>
    <w:rsid w:val="00D322C4"/>
    <w:rsid w:val="00D330F8"/>
    <w:rsid w:val="00D33DAE"/>
    <w:rsid w:val="00D34143"/>
    <w:rsid w:val="00D348E1"/>
    <w:rsid w:val="00D35E10"/>
    <w:rsid w:val="00D3669F"/>
    <w:rsid w:val="00D376C6"/>
    <w:rsid w:val="00D37A2D"/>
    <w:rsid w:val="00D407B7"/>
    <w:rsid w:val="00D413B1"/>
    <w:rsid w:val="00D41454"/>
    <w:rsid w:val="00D4270A"/>
    <w:rsid w:val="00D42AA5"/>
    <w:rsid w:val="00D42BD7"/>
    <w:rsid w:val="00D42EE7"/>
    <w:rsid w:val="00D43281"/>
    <w:rsid w:val="00D43D54"/>
    <w:rsid w:val="00D43EDB"/>
    <w:rsid w:val="00D44862"/>
    <w:rsid w:val="00D44966"/>
    <w:rsid w:val="00D44CB7"/>
    <w:rsid w:val="00D44CEA"/>
    <w:rsid w:val="00D44FBC"/>
    <w:rsid w:val="00D4568F"/>
    <w:rsid w:val="00D458AD"/>
    <w:rsid w:val="00D45B99"/>
    <w:rsid w:val="00D45D0C"/>
    <w:rsid w:val="00D46DA9"/>
    <w:rsid w:val="00D46F31"/>
    <w:rsid w:val="00D474C2"/>
    <w:rsid w:val="00D4782D"/>
    <w:rsid w:val="00D479F8"/>
    <w:rsid w:val="00D50258"/>
    <w:rsid w:val="00D509F4"/>
    <w:rsid w:val="00D50E75"/>
    <w:rsid w:val="00D512A6"/>
    <w:rsid w:val="00D51A6F"/>
    <w:rsid w:val="00D51F50"/>
    <w:rsid w:val="00D53136"/>
    <w:rsid w:val="00D5320A"/>
    <w:rsid w:val="00D54226"/>
    <w:rsid w:val="00D5428E"/>
    <w:rsid w:val="00D5437C"/>
    <w:rsid w:val="00D5455B"/>
    <w:rsid w:val="00D55273"/>
    <w:rsid w:val="00D5563E"/>
    <w:rsid w:val="00D55D07"/>
    <w:rsid w:val="00D56521"/>
    <w:rsid w:val="00D5679F"/>
    <w:rsid w:val="00D56BE1"/>
    <w:rsid w:val="00D56E41"/>
    <w:rsid w:val="00D6098F"/>
    <w:rsid w:val="00D60A24"/>
    <w:rsid w:val="00D60CDB"/>
    <w:rsid w:val="00D623D9"/>
    <w:rsid w:val="00D62776"/>
    <w:rsid w:val="00D6289C"/>
    <w:rsid w:val="00D62E0C"/>
    <w:rsid w:val="00D636F8"/>
    <w:rsid w:val="00D63F5A"/>
    <w:rsid w:val="00D642DE"/>
    <w:rsid w:val="00D6447A"/>
    <w:rsid w:val="00D64BD9"/>
    <w:rsid w:val="00D64E6D"/>
    <w:rsid w:val="00D65809"/>
    <w:rsid w:val="00D66947"/>
    <w:rsid w:val="00D678A2"/>
    <w:rsid w:val="00D67DFC"/>
    <w:rsid w:val="00D704E3"/>
    <w:rsid w:val="00D70B3E"/>
    <w:rsid w:val="00D70E56"/>
    <w:rsid w:val="00D71125"/>
    <w:rsid w:val="00D711E0"/>
    <w:rsid w:val="00D71D19"/>
    <w:rsid w:val="00D72C8B"/>
    <w:rsid w:val="00D73356"/>
    <w:rsid w:val="00D7382B"/>
    <w:rsid w:val="00D741A2"/>
    <w:rsid w:val="00D750E8"/>
    <w:rsid w:val="00D758C7"/>
    <w:rsid w:val="00D76676"/>
    <w:rsid w:val="00D76914"/>
    <w:rsid w:val="00D76D47"/>
    <w:rsid w:val="00D7729F"/>
    <w:rsid w:val="00D77B43"/>
    <w:rsid w:val="00D80246"/>
    <w:rsid w:val="00D8024A"/>
    <w:rsid w:val="00D80977"/>
    <w:rsid w:val="00D80BD1"/>
    <w:rsid w:val="00D80E78"/>
    <w:rsid w:val="00D8146F"/>
    <w:rsid w:val="00D8153E"/>
    <w:rsid w:val="00D816F9"/>
    <w:rsid w:val="00D8184C"/>
    <w:rsid w:val="00D8271F"/>
    <w:rsid w:val="00D8280B"/>
    <w:rsid w:val="00D83396"/>
    <w:rsid w:val="00D83A8B"/>
    <w:rsid w:val="00D83EEF"/>
    <w:rsid w:val="00D842A1"/>
    <w:rsid w:val="00D84AD6"/>
    <w:rsid w:val="00D8575E"/>
    <w:rsid w:val="00D85997"/>
    <w:rsid w:val="00D8673D"/>
    <w:rsid w:val="00D86D2F"/>
    <w:rsid w:val="00D86FA1"/>
    <w:rsid w:val="00D91120"/>
    <w:rsid w:val="00D92A7F"/>
    <w:rsid w:val="00D92EA1"/>
    <w:rsid w:val="00D93580"/>
    <w:rsid w:val="00D93A3D"/>
    <w:rsid w:val="00D93CD9"/>
    <w:rsid w:val="00D94A0B"/>
    <w:rsid w:val="00D95087"/>
    <w:rsid w:val="00D95BA9"/>
    <w:rsid w:val="00D95BF3"/>
    <w:rsid w:val="00D96BE4"/>
    <w:rsid w:val="00D96CBB"/>
    <w:rsid w:val="00D96FE6"/>
    <w:rsid w:val="00D97585"/>
    <w:rsid w:val="00D97671"/>
    <w:rsid w:val="00DA0019"/>
    <w:rsid w:val="00DA0282"/>
    <w:rsid w:val="00DA099F"/>
    <w:rsid w:val="00DA1F03"/>
    <w:rsid w:val="00DA213D"/>
    <w:rsid w:val="00DA22EF"/>
    <w:rsid w:val="00DA2930"/>
    <w:rsid w:val="00DA2A18"/>
    <w:rsid w:val="00DA3B21"/>
    <w:rsid w:val="00DA3EAD"/>
    <w:rsid w:val="00DA3F14"/>
    <w:rsid w:val="00DA47A2"/>
    <w:rsid w:val="00DA4D78"/>
    <w:rsid w:val="00DA4E0D"/>
    <w:rsid w:val="00DA5809"/>
    <w:rsid w:val="00DA5D55"/>
    <w:rsid w:val="00DA5DEF"/>
    <w:rsid w:val="00DA64DB"/>
    <w:rsid w:val="00DA67D2"/>
    <w:rsid w:val="00DA7507"/>
    <w:rsid w:val="00DA7AE7"/>
    <w:rsid w:val="00DB0476"/>
    <w:rsid w:val="00DB0DAB"/>
    <w:rsid w:val="00DB16AD"/>
    <w:rsid w:val="00DB1BFF"/>
    <w:rsid w:val="00DB2543"/>
    <w:rsid w:val="00DB2F9C"/>
    <w:rsid w:val="00DB355F"/>
    <w:rsid w:val="00DB3678"/>
    <w:rsid w:val="00DB42B6"/>
    <w:rsid w:val="00DB4BE7"/>
    <w:rsid w:val="00DB4C11"/>
    <w:rsid w:val="00DB60BB"/>
    <w:rsid w:val="00DB6BC5"/>
    <w:rsid w:val="00DB6DFA"/>
    <w:rsid w:val="00DB7023"/>
    <w:rsid w:val="00DB782F"/>
    <w:rsid w:val="00DC068D"/>
    <w:rsid w:val="00DC0D5B"/>
    <w:rsid w:val="00DC15F1"/>
    <w:rsid w:val="00DC22DB"/>
    <w:rsid w:val="00DC266B"/>
    <w:rsid w:val="00DC2A2C"/>
    <w:rsid w:val="00DC2FDB"/>
    <w:rsid w:val="00DC33C4"/>
    <w:rsid w:val="00DC43C2"/>
    <w:rsid w:val="00DC4D83"/>
    <w:rsid w:val="00DC4F1E"/>
    <w:rsid w:val="00DC566E"/>
    <w:rsid w:val="00DC58CE"/>
    <w:rsid w:val="00DC5A64"/>
    <w:rsid w:val="00DC697D"/>
    <w:rsid w:val="00DC6A5C"/>
    <w:rsid w:val="00DC6A71"/>
    <w:rsid w:val="00DC7C2E"/>
    <w:rsid w:val="00DC7CF5"/>
    <w:rsid w:val="00DC7DA7"/>
    <w:rsid w:val="00DD026E"/>
    <w:rsid w:val="00DD0739"/>
    <w:rsid w:val="00DD0FF2"/>
    <w:rsid w:val="00DD1DEE"/>
    <w:rsid w:val="00DD21B7"/>
    <w:rsid w:val="00DD30E0"/>
    <w:rsid w:val="00DD34BA"/>
    <w:rsid w:val="00DD382A"/>
    <w:rsid w:val="00DD581D"/>
    <w:rsid w:val="00DD58DB"/>
    <w:rsid w:val="00DD5D5B"/>
    <w:rsid w:val="00DD7238"/>
    <w:rsid w:val="00DD741A"/>
    <w:rsid w:val="00DD7A3E"/>
    <w:rsid w:val="00DD7E1E"/>
    <w:rsid w:val="00DE0B7C"/>
    <w:rsid w:val="00DE15D8"/>
    <w:rsid w:val="00DE1A2E"/>
    <w:rsid w:val="00DE2A21"/>
    <w:rsid w:val="00DE2FEC"/>
    <w:rsid w:val="00DE4F33"/>
    <w:rsid w:val="00DE54F0"/>
    <w:rsid w:val="00DE585F"/>
    <w:rsid w:val="00DE78F4"/>
    <w:rsid w:val="00DF16B4"/>
    <w:rsid w:val="00DF1826"/>
    <w:rsid w:val="00DF1AB1"/>
    <w:rsid w:val="00DF3354"/>
    <w:rsid w:val="00DF3867"/>
    <w:rsid w:val="00DF391B"/>
    <w:rsid w:val="00DF44B7"/>
    <w:rsid w:val="00DF5327"/>
    <w:rsid w:val="00E00B2A"/>
    <w:rsid w:val="00E00B2D"/>
    <w:rsid w:val="00E00B70"/>
    <w:rsid w:val="00E00D75"/>
    <w:rsid w:val="00E00EE6"/>
    <w:rsid w:val="00E011C2"/>
    <w:rsid w:val="00E01552"/>
    <w:rsid w:val="00E01910"/>
    <w:rsid w:val="00E01F47"/>
    <w:rsid w:val="00E02019"/>
    <w:rsid w:val="00E0224C"/>
    <w:rsid w:val="00E03AB1"/>
    <w:rsid w:val="00E03F81"/>
    <w:rsid w:val="00E053C0"/>
    <w:rsid w:val="00E062C6"/>
    <w:rsid w:val="00E063F4"/>
    <w:rsid w:val="00E0643C"/>
    <w:rsid w:val="00E07960"/>
    <w:rsid w:val="00E110D0"/>
    <w:rsid w:val="00E115D0"/>
    <w:rsid w:val="00E11AFB"/>
    <w:rsid w:val="00E121B0"/>
    <w:rsid w:val="00E1249E"/>
    <w:rsid w:val="00E1261F"/>
    <w:rsid w:val="00E12FFB"/>
    <w:rsid w:val="00E135EC"/>
    <w:rsid w:val="00E13AA5"/>
    <w:rsid w:val="00E13ED2"/>
    <w:rsid w:val="00E1490D"/>
    <w:rsid w:val="00E1579C"/>
    <w:rsid w:val="00E16046"/>
    <w:rsid w:val="00E167EA"/>
    <w:rsid w:val="00E16816"/>
    <w:rsid w:val="00E16966"/>
    <w:rsid w:val="00E169E1"/>
    <w:rsid w:val="00E16EAD"/>
    <w:rsid w:val="00E1799C"/>
    <w:rsid w:val="00E20D9A"/>
    <w:rsid w:val="00E21086"/>
    <w:rsid w:val="00E21302"/>
    <w:rsid w:val="00E21A0F"/>
    <w:rsid w:val="00E21D6E"/>
    <w:rsid w:val="00E23A73"/>
    <w:rsid w:val="00E23D99"/>
    <w:rsid w:val="00E2407D"/>
    <w:rsid w:val="00E24AD2"/>
    <w:rsid w:val="00E25952"/>
    <w:rsid w:val="00E25FD4"/>
    <w:rsid w:val="00E26A23"/>
    <w:rsid w:val="00E27D74"/>
    <w:rsid w:val="00E3068F"/>
    <w:rsid w:val="00E308EE"/>
    <w:rsid w:val="00E31262"/>
    <w:rsid w:val="00E3157C"/>
    <w:rsid w:val="00E315FE"/>
    <w:rsid w:val="00E31A77"/>
    <w:rsid w:val="00E32342"/>
    <w:rsid w:val="00E32905"/>
    <w:rsid w:val="00E32ADA"/>
    <w:rsid w:val="00E32C90"/>
    <w:rsid w:val="00E342A1"/>
    <w:rsid w:val="00E352D7"/>
    <w:rsid w:val="00E35D80"/>
    <w:rsid w:val="00E36067"/>
    <w:rsid w:val="00E36992"/>
    <w:rsid w:val="00E40024"/>
    <w:rsid w:val="00E40F51"/>
    <w:rsid w:val="00E41E65"/>
    <w:rsid w:val="00E421AC"/>
    <w:rsid w:val="00E423E5"/>
    <w:rsid w:val="00E42DC9"/>
    <w:rsid w:val="00E42EC8"/>
    <w:rsid w:val="00E454B3"/>
    <w:rsid w:val="00E45A01"/>
    <w:rsid w:val="00E46593"/>
    <w:rsid w:val="00E4672A"/>
    <w:rsid w:val="00E47AF5"/>
    <w:rsid w:val="00E5006F"/>
    <w:rsid w:val="00E504F2"/>
    <w:rsid w:val="00E507C1"/>
    <w:rsid w:val="00E51206"/>
    <w:rsid w:val="00E51E95"/>
    <w:rsid w:val="00E52383"/>
    <w:rsid w:val="00E5293D"/>
    <w:rsid w:val="00E52A23"/>
    <w:rsid w:val="00E53807"/>
    <w:rsid w:val="00E548F0"/>
    <w:rsid w:val="00E55274"/>
    <w:rsid w:val="00E5631A"/>
    <w:rsid w:val="00E565C6"/>
    <w:rsid w:val="00E568BA"/>
    <w:rsid w:val="00E57717"/>
    <w:rsid w:val="00E57735"/>
    <w:rsid w:val="00E57D5F"/>
    <w:rsid w:val="00E6032C"/>
    <w:rsid w:val="00E60898"/>
    <w:rsid w:val="00E60ED6"/>
    <w:rsid w:val="00E617AD"/>
    <w:rsid w:val="00E623FF"/>
    <w:rsid w:val="00E62559"/>
    <w:rsid w:val="00E625E7"/>
    <w:rsid w:val="00E62B6E"/>
    <w:rsid w:val="00E62F6F"/>
    <w:rsid w:val="00E637F0"/>
    <w:rsid w:val="00E641BF"/>
    <w:rsid w:val="00E64403"/>
    <w:rsid w:val="00E64747"/>
    <w:rsid w:val="00E655FC"/>
    <w:rsid w:val="00E65883"/>
    <w:rsid w:val="00E65ED5"/>
    <w:rsid w:val="00E671CB"/>
    <w:rsid w:val="00E678ED"/>
    <w:rsid w:val="00E67A4E"/>
    <w:rsid w:val="00E67CCC"/>
    <w:rsid w:val="00E706BD"/>
    <w:rsid w:val="00E7114F"/>
    <w:rsid w:val="00E72430"/>
    <w:rsid w:val="00E72654"/>
    <w:rsid w:val="00E73AE9"/>
    <w:rsid w:val="00E741D8"/>
    <w:rsid w:val="00E74AD7"/>
    <w:rsid w:val="00E755AE"/>
    <w:rsid w:val="00E80D9E"/>
    <w:rsid w:val="00E81330"/>
    <w:rsid w:val="00E8198B"/>
    <w:rsid w:val="00E83BFC"/>
    <w:rsid w:val="00E83D7B"/>
    <w:rsid w:val="00E842BA"/>
    <w:rsid w:val="00E84B75"/>
    <w:rsid w:val="00E84E8C"/>
    <w:rsid w:val="00E84F79"/>
    <w:rsid w:val="00E859BE"/>
    <w:rsid w:val="00E85AB0"/>
    <w:rsid w:val="00E871A0"/>
    <w:rsid w:val="00E87876"/>
    <w:rsid w:val="00E87A65"/>
    <w:rsid w:val="00E9086C"/>
    <w:rsid w:val="00E910A5"/>
    <w:rsid w:val="00E9149E"/>
    <w:rsid w:val="00E9150B"/>
    <w:rsid w:val="00E916AF"/>
    <w:rsid w:val="00E917AA"/>
    <w:rsid w:val="00E9199E"/>
    <w:rsid w:val="00E91B4D"/>
    <w:rsid w:val="00E9200A"/>
    <w:rsid w:val="00E92984"/>
    <w:rsid w:val="00E92CA3"/>
    <w:rsid w:val="00E93AEF"/>
    <w:rsid w:val="00E94A23"/>
    <w:rsid w:val="00E94B4A"/>
    <w:rsid w:val="00E94C7F"/>
    <w:rsid w:val="00E95BD2"/>
    <w:rsid w:val="00E95E7E"/>
    <w:rsid w:val="00E960A7"/>
    <w:rsid w:val="00E96188"/>
    <w:rsid w:val="00E96881"/>
    <w:rsid w:val="00E971F3"/>
    <w:rsid w:val="00E97F88"/>
    <w:rsid w:val="00E97FA5"/>
    <w:rsid w:val="00EA039C"/>
    <w:rsid w:val="00EA1266"/>
    <w:rsid w:val="00EA1762"/>
    <w:rsid w:val="00EA1BBB"/>
    <w:rsid w:val="00EA2FEA"/>
    <w:rsid w:val="00EA37A8"/>
    <w:rsid w:val="00EA3E50"/>
    <w:rsid w:val="00EA4377"/>
    <w:rsid w:val="00EA508B"/>
    <w:rsid w:val="00EA522E"/>
    <w:rsid w:val="00EA5A46"/>
    <w:rsid w:val="00EA6006"/>
    <w:rsid w:val="00EA635E"/>
    <w:rsid w:val="00EA6420"/>
    <w:rsid w:val="00EA766B"/>
    <w:rsid w:val="00EA7921"/>
    <w:rsid w:val="00EA7D5B"/>
    <w:rsid w:val="00EA7E8A"/>
    <w:rsid w:val="00EB089A"/>
    <w:rsid w:val="00EB0BD6"/>
    <w:rsid w:val="00EB11AB"/>
    <w:rsid w:val="00EB1339"/>
    <w:rsid w:val="00EB1544"/>
    <w:rsid w:val="00EB176B"/>
    <w:rsid w:val="00EB2613"/>
    <w:rsid w:val="00EB2AA9"/>
    <w:rsid w:val="00EB2AAD"/>
    <w:rsid w:val="00EB3006"/>
    <w:rsid w:val="00EB4302"/>
    <w:rsid w:val="00EB430D"/>
    <w:rsid w:val="00EB4698"/>
    <w:rsid w:val="00EB474D"/>
    <w:rsid w:val="00EB4EDC"/>
    <w:rsid w:val="00EB4EFB"/>
    <w:rsid w:val="00EB54DC"/>
    <w:rsid w:val="00EB5C18"/>
    <w:rsid w:val="00EB5E94"/>
    <w:rsid w:val="00EB6BF8"/>
    <w:rsid w:val="00EB6F2A"/>
    <w:rsid w:val="00EB7014"/>
    <w:rsid w:val="00EB7791"/>
    <w:rsid w:val="00EB7B28"/>
    <w:rsid w:val="00EB7E43"/>
    <w:rsid w:val="00EC03CF"/>
    <w:rsid w:val="00EC041E"/>
    <w:rsid w:val="00EC0B72"/>
    <w:rsid w:val="00EC16C5"/>
    <w:rsid w:val="00EC1CB2"/>
    <w:rsid w:val="00EC1D4F"/>
    <w:rsid w:val="00EC2780"/>
    <w:rsid w:val="00EC3065"/>
    <w:rsid w:val="00EC3443"/>
    <w:rsid w:val="00EC4974"/>
    <w:rsid w:val="00EC4C89"/>
    <w:rsid w:val="00EC6052"/>
    <w:rsid w:val="00EC666B"/>
    <w:rsid w:val="00EC68E1"/>
    <w:rsid w:val="00EC6B0E"/>
    <w:rsid w:val="00EC7AB7"/>
    <w:rsid w:val="00ED0C03"/>
    <w:rsid w:val="00ED26E9"/>
    <w:rsid w:val="00ED2954"/>
    <w:rsid w:val="00ED34C9"/>
    <w:rsid w:val="00ED3BBF"/>
    <w:rsid w:val="00ED3E97"/>
    <w:rsid w:val="00ED52A2"/>
    <w:rsid w:val="00ED627F"/>
    <w:rsid w:val="00ED6D60"/>
    <w:rsid w:val="00ED6F09"/>
    <w:rsid w:val="00ED7072"/>
    <w:rsid w:val="00ED7622"/>
    <w:rsid w:val="00ED7F1D"/>
    <w:rsid w:val="00EE01F4"/>
    <w:rsid w:val="00EE0428"/>
    <w:rsid w:val="00EE055F"/>
    <w:rsid w:val="00EE185E"/>
    <w:rsid w:val="00EE210A"/>
    <w:rsid w:val="00EE2F62"/>
    <w:rsid w:val="00EE3ACD"/>
    <w:rsid w:val="00EE3C7D"/>
    <w:rsid w:val="00EE4007"/>
    <w:rsid w:val="00EE4315"/>
    <w:rsid w:val="00EE484D"/>
    <w:rsid w:val="00EE5EA5"/>
    <w:rsid w:val="00EE629E"/>
    <w:rsid w:val="00EE6814"/>
    <w:rsid w:val="00EE6824"/>
    <w:rsid w:val="00EE6AEB"/>
    <w:rsid w:val="00EE6E4C"/>
    <w:rsid w:val="00EE77F8"/>
    <w:rsid w:val="00EF05F9"/>
    <w:rsid w:val="00EF0AAB"/>
    <w:rsid w:val="00EF0ECA"/>
    <w:rsid w:val="00EF138A"/>
    <w:rsid w:val="00EF17A9"/>
    <w:rsid w:val="00EF1F63"/>
    <w:rsid w:val="00EF2407"/>
    <w:rsid w:val="00EF3BEE"/>
    <w:rsid w:val="00EF3C5E"/>
    <w:rsid w:val="00EF5360"/>
    <w:rsid w:val="00EF6160"/>
    <w:rsid w:val="00EF6D6B"/>
    <w:rsid w:val="00EF7CF4"/>
    <w:rsid w:val="00F00613"/>
    <w:rsid w:val="00F0121D"/>
    <w:rsid w:val="00F013AF"/>
    <w:rsid w:val="00F01FFB"/>
    <w:rsid w:val="00F021EA"/>
    <w:rsid w:val="00F024E5"/>
    <w:rsid w:val="00F03113"/>
    <w:rsid w:val="00F03EBC"/>
    <w:rsid w:val="00F04CC1"/>
    <w:rsid w:val="00F061A0"/>
    <w:rsid w:val="00F061E9"/>
    <w:rsid w:val="00F062B0"/>
    <w:rsid w:val="00F07675"/>
    <w:rsid w:val="00F0774E"/>
    <w:rsid w:val="00F103FE"/>
    <w:rsid w:val="00F1060A"/>
    <w:rsid w:val="00F10A03"/>
    <w:rsid w:val="00F110FB"/>
    <w:rsid w:val="00F12F99"/>
    <w:rsid w:val="00F13D68"/>
    <w:rsid w:val="00F142C6"/>
    <w:rsid w:val="00F144BE"/>
    <w:rsid w:val="00F1529A"/>
    <w:rsid w:val="00F15368"/>
    <w:rsid w:val="00F15394"/>
    <w:rsid w:val="00F15A1F"/>
    <w:rsid w:val="00F16992"/>
    <w:rsid w:val="00F16AED"/>
    <w:rsid w:val="00F16D3C"/>
    <w:rsid w:val="00F1750B"/>
    <w:rsid w:val="00F17522"/>
    <w:rsid w:val="00F179B4"/>
    <w:rsid w:val="00F206C6"/>
    <w:rsid w:val="00F20D95"/>
    <w:rsid w:val="00F21FF6"/>
    <w:rsid w:val="00F22345"/>
    <w:rsid w:val="00F229A2"/>
    <w:rsid w:val="00F23DFF"/>
    <w:rsid w:val="00F23EAF"/>
    <w:rsid w:val="00F23FC3"/>
    <w:rsid w:val="00F24665"/>
    <w:rsid w:val="00F2473E"/>
    <w:rsid w:val="00F2474C"/>
    <w:rsid w:val="00F24C37"/>
    <w:rsid w:val="00F24E89"/>
    <w:rsid w:val="00F262A8"/>
    <w:rsid w:val="00F26507"/>
    <w:rsid w:val="00F2663E"/>
    <w:rsid w:val="00F26A8A"/>
    <w:rsid w:val="00F26CEA"/>
    <w:rsid w:val="00F277C2"/>
    <w:rsid w:val="00F30142"/>
    <w:rsid w:val="00F30559"/>
    <w:rsid w:val="00F307C6"/>
    <w:rsid w:val="00F30845"/>
    <w:rsid w:val="00F30B9E"/>
    <w:rsid w:val="00F316FD"/>
    <w:rsid w:val="00F31BD7"/>
    <w:rsid w:val="00F323B0"/>
    <w:rsid w:val="00F32BB9"/>
    <w:rsid w:val="00F32EB9"/>
    <w:rsid w:val="00F33468"/>
    <w:rsid w:val="00F3357C"/>
    <w:rsid w:val="00F345CF"/>
    <w:rsid w:val="00F34A5B"/>
    <w:rsid w:val="00F34AB7"/>
    <w:rsid w:val="00F353A7"/>
    <w:rsid w:val="00F35442"/>
    <w:rsid w:val="00F35522"/>
    <w:rsid w:val="00F35B56"/>
    <w:rsid w:val="00F35B70"/>
    <w:rsid w:val="00F4012B"/>
    <w:rsid w:val="00F405AD"/>
    <w:rsid w:val="00F4164B"/>
    <w:rsid w:val="00F4173E"/>
    <w:rsid w:val="00F42DC9"/>
    <w:rsid w:val="00F4322D"/>
    <w:rsid w:val="00F43A93"/>
    <w:rsid w:val="00F440F7"/>
    <w:rsid w:val="00F45119"/>
    <w:rsid w:val="00F460FE"/>
    <w:rsid w:val="00F4644D"/>
    <w:rsid w:val="00F4682D"/>
    <w:rsid w:val="00F47416"/>
    <w:rsid w:val="00F478C2"/>
    <w:rsid w:val="00F50CA2"/>
    <w:rsid w:val="00F51807"/>
    <w:rsid w:val="00F518C6"/>
    <w:rsid w:val="00F51C5B"/>
    <w:rsid w:val="00F5375E"/>
    <w:rsid w:val="00F544CC"/>
    <w:rsid w:val="00F54843"/>
    <w:rsid w:val="00F548D8"/>
    <w:rsid w:val="00F55697"/>
    <w:rsid w:val="00F560A3"/>
    <w:rsid w:val="00F5741F"/>
    <w:rsid w:val="00F60295"/>
    <w:rsid w:val="00F604C3"/>
    <w:rsid w:val="00F605A8"/>
    <w:rsid w:val="00F622E0"/>
    <w:rsid w:val="00F63D59"/>
    <w:rsid w:val="00F65E65"/>
    <w:rsid w:val="00F65F19"/>
    <w:rsid w:val="00F6756E"/>
    <w:rsid w:val="00F70331"/>
    <w:rsid w:val="00F70706"/>
    <w:rsid w:val="00F7081E"/>
    <w:rsid w:val="00F70F5E"/>
    <w:rsid w:val="00F71359"/>
    <w:rsid w:val="00F7137B"/>
    <w:rsid w:val="00F71E54"/>
    <w:rsid w:val="00F720AA"/>
    <w:rsid w:val="00F7299E"/>
    <w:rsid w:val="00F729A1"/>
    <w:rsid w:val="00F72B6D"/>
    <w:rsid w:val="00F732BC"/>
    <w:rsid w:val="00F74792"/>
    <w:rsid w:val="00F74845"/>
    <w:rsid w:val="00F759C4"/>
    <w:rsid w:val="00F759F6"/>
    <w:rsid w:val="00F77E57"/>
    <w:rsid w:val="00F81240"/>
    <w:rsid w:val="00F8125E"/>
    <w:rsid w:val="00F812A6"/>
    <w:rsid w:val="00F81308"/>
    <w:rsid w:val="00F8164F"/>
    <w:rsid w:val="00F81A84"/>
    <w:rsid w:val="00F81C43"/>
    <w:rsid w:val="00F8335C"/>
    <w:rsid w:val="00F83576"/>
    <w:rsid w:val="00F835C1"/>
    <w:rsid w:val="00F8386D"/>
    <w:rsid w:val="00F84610"/>
    <w:rsid w:val="00F8469C"/>
    <w:rsid w:val="00F84A77"/>
    <w:rsid w:val="00F84A7D"/>
    <w:rsid w:val="00F84C48"/>
    <w:rsid w:val="00F85062"/>
    <w:rsid w:val="00F85521"/>
    <w:rsid w:val="00F857CB"/>
    <w:rsid w:val="00F85F72"/>
    <w:rsid w:val="00F8626E"/>
    <w:rsid w:val="00F8659B"/>
    <w:rsid w:val="00F8668F"/>
    <w:rsid w:val="00F86742"/>
    <w:rsid w:val="00F87735"/>
    <w:rsid w:val="00F9006C"/>
    <w:rsid w:val="00F92306"/>
    <w:rsid w:val="00F92B09"/>
    <w:rsid w:val="00F94067"/>
    <w:rsid w:val="00F94219"/>
    <w:rsid w:val="00F94587"/>
    <w:rsid w:val="00F94EDC"/>
    <w:rsid w:val="00F95188"/>
    <w:rsid w:val="00F9617A"/>
    <w:rsid w:val="00F967C5"/>
    <w:rsid w:val="00F969A6"/>
    <w:rsid w:val="00F97306"/>
    <w:rsid w:val="00F97BDE"/>
    <w:rsid w:val="00FA0601"/>
    <w:rsid w:val="00FA0680"/>
    <w:rsid w:val="00FA0C9F"/>
    <w:rsid w:val="00FA0ED9"/>
    <w:rsid w:val="00FA1AC2"/>
    <w:rsid w:val="00FA2011"/>
    <w:rsid w:val="00FA2F32"/>
    <w:rsid w:val="00FA3F1B"/>
    <w:rsid w:val="00FA40E0"/>
    <w:rsid w:val="00FA42D8"/>
    <w:rsid w:val="00FA434B"/>
    <w:rsid w:val="00FA463B"/>
    <w:rsid w:val="00FA538A"/>
    <w:rsid w:val="00FA70F2"/>
    <w:rsid w:val="00FA7269"/>
    <w:rsid w:val="00FB02D8"/>
    <w:rsid w:val="00FB04E7"/>
    <w:rsid w:val="00FB0902"/>
    <w:rsid w:val="00FB1465"/>
    <w:rsid w:val="00FB1481"/>
    <w:rsid w:val="00FB1485"/>
    <w:rsid w:val="00FB206F"/>
    <w:rsid w:val="00FB244E"/>
    <w:rsid w:val="00FB2614"/>
    <w:rsid w:val="00FB2639"/>
    <w:rsid w:val="00FB319D"/>
    <w:rsid w:val="00FB350F"/>
    <w:rsid w:val="00FB3A1C"/>
    <w:rsid w:val="00FB450A"/>
    <w:rsid w:val="00FB4D69"/>
    <w:rsid w:val="00FB616E"/>
    <w:rsid w:val="00FB6388"/>
    <w:rsid w:val="00FB6411"/>
    <w:rsid w:val="00FB6BD4"/>
    <w:rsid w:val="00FB726E"/>
    <w:rsid w:val="00FB76D1"/>
    <w:rsid w:val="00FB7766"/>
    <w:rsid w:val="00FB7EDF"/>
    <w:rsid w:val="00FC1143"/>
    <w:rsid w:val="00FC2EC6"/>
    <w:rsid w:val="00FC3170"/>
    <w:rsid w:val="00FC323A"/>
    <w:rsid w:val="00FC4163"/>
    <w:rsid w:val="00FC4333"/>
    <w:rsid w:val="00FC535F"/>
    <w:rsid w:val="00FC5AA3"/>
    <w:rsid w:val="00FC5B9F"/>
    <w:rsid w:val="00FC5E68"/>
    <w:rsid w:val="00FC5F45"/>
    <w:rsid w:val="00FC6C4F"/>
    <w:rsid w:val="00FD09C9"/>
    <w:rsid w:val="00FD1073"/>
    <w:rsid w:val="00FD133F"/>
    <w:rsid w:val="00FD1B8C"/>
    <w:rsid w:val="00FD1BAF"/>
    <w:rsid w:val="00FD1F59"/>
    <w:rsid w:val="00FD22B6"/>
    <w:rsid w:val="00FD22CA"/>
    <w:rsid w:val="00FD36B4"/>
    <w:rsid w:val="00FD3B9D"/>
    <w:rsid w:val="00FD3FC6"/>
    <w:rsid w:val="00FD4383"/>
    <w:rsid w:val="00FD5C0D"/>
    <w:rsid w:val="00FD5CDC"/>
    <w:rsid w:val="00FD5E7F"/>
    <w:rsid w:val="00FD6080"/>
    <w:rsid w:val="00FD6108"/>
    <w:rsid w:val="00FD61E5"/>
    <w:rsid w:val="00FD71F7"/>
    <w:rsid w:val="00FD754F"/>
    <w:rsid w:val="00FD75BC"/>
    <w:rsid w:val="00FD75C1"/>
    <w:rsid w:val="00FD7949"/>
    <w:rsid w:val="00FD7BF3"/>
    <w:rsid w:val="00FD7DCB"/>
    <w:rsid w:val="00FE0188"/>
    <w:rsid w:val="00FE0789"/>
    <w:rsid w:val="00FE0D55"/>
    <w:rsid w:val="00FE11C0"/>
    <w:rsid w:val="00FE16D5"/>
    <w:rsid w:val="00FE17E0"/>
    <w:rsid w:val="00FE3587"/>
    <w:rsid w:val="00FE4A84"/>
    <w:rsid w:val="00FE4C42"/>
    <w:rsid w:val="00FE5A19"/>
    <w:rsid w:val="00FE5F3F"/>
    <w:rsid w:val="00FE634E"/>
    <w:rsid w:val="00FE64C5"/>
    <w:rsid w:val="00FE6B2C"/>
    <w:rsid w:val="00FE7399"/>
    <w:rsid w:val="00FF025D"/>
    <w:rsid w:val="00FF0B17"/>
    <w:rsid w:val="00FF1778"/>
    <w:rsid w:val="00FF1836"/>
    <w:rsid w:val="00FF1ED4"/>
    <w:rsid w:val="00FF383E"/>
    <w:rsid w:val="00FF3D11"/>
    <w:rsid w:val="00FF3E1F"/>
    <w:rsid w:val="00FF465A"/>
    <w:rsid w:val="00FF5231"/>
    <w:rsid w:val="00FF5918"/>
    <w:rsid w:val="00FF5A93"/>
    <w:rsid w:val="00FF7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yle="mso-position-horizontal:left;mso-position-horizontal-relative:margin;mso-position-vertical:top;mso-position-vertical-relative:margin;mso-width-relative:outer-margin-area" o:allowincell="f" o:allowoverlap="f" fill="f" fillcolor="white" stroke="f">
      <v:fill color="white" on="f"/>
      <v:stroke on="f"/>
      <v:textbox inset="0,0,0,0"/>
    </o:shapedefaults>
    <o:shapelayout v:ext="edit">
      <o:idmap v:ext="edit" data="1"/>
    </o:shapelayout>
  </w:shapeDefaults>
  <w:decimalSymbol w:val=","/>
  <w:listSeparator w:val=";"/>
  <w14:docId w14:val="4069716D"/>
  <w15:docId w15:val="{CBF52F4E-503C-4F92-A24C-7FB309893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Arial"/>
        <w:lang w:val="ru-RU" w:eastAsia="ru-RU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unhideWhenUsed="1" w:qFormat="1"/>
    <w:lsdException w:name="heading 1" w:semiHidden="1" w:uiPriority="9" w:unhideWhenUsed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semiHidden="1" w:uiPriority="31" w:unhideWhenUsed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aff0">
    <w:name w:val="Normal"/>
    <w:qFormat/>
    <w:rsid w:val="00427F6C"/>
    <w:pPr>
      <w:spacing w:after="160" w:line="259" w:lineRule="auto"/>
    </w:pPr>
    <w:rPr>
      <w:rFonts w:ascii="Calibri" w:hAnsi="Calibri" w:cs="Times New Roman"/>
      <w:sz w:val="22"/>
      <w:szCs w:val="22"/>
      <w:lang w:eastAsia="en-US"/>
    </w:rPr>
  </w:style>
  <w:style w:type="paragraph" w:styleId="10">
    <w:name w:val="heading 1"/>
    <w:basedOn w:val="aff0"/>
    <w:next w:val="aff0"/>
    <w:link w:val="13"/>
    <w:uiPriority w:val="9"/>
    <w:semiHidden/>
    <w:unhideWhenUsed/>
    <w:locked/>
    <w:rsid w:val="00F72B6D"/>
    <w:pPr>
      <w:keepNext/>
      <w:numPr>
        <w:numId w:val="23"/>
      </w:numPr>
      <w:suppressAutoHyphens/>
      <w:spacing w:before="320" w:line="240" w:lineRule="auto"/>
      <w:ind w:firstLine="397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22">
    <w:name w:val="heading 2"/>
    <w:basedOn w:val="10"/>
    <w:next w:val="aff0"/>
    <w:link w:val="25"/>
    <w:uiPriority w:val="9"/>
    <w:unhideWhenUsed/>
    <w:qFormat/>
    <w:locked/>
    <w:rsid w:val="00F72B6D"/>
    <w:pPr>
      <w:numPr>
        <w:ilvl w:val="1"/>
      </w:numPr>
      <w:spacing w:before="280" w:after="140"/>
      <w:ind w:firstLine="397"/>
      <w:outlineLvl w:val="1"/>
    </w:pPr>
    <w:rPr>
      <w:bCs w:val="0"/>
      <w:iCs/>
      <w:sz w:val="28"/>
      <w:szCs w:val="28"/>
    </w:rPr>
  </w:style>
  <w:style w:type="paragraph" w:styleId="31">
    <w:name w:val="heading 3"/>
    <w:basedOn w:val="22"/>
    <w:next w:val="aff0"/>
    <w:link w:val="34"/>
    <w:uiPriority w:val="9"/>
    <w:unhideWhenUsed/>
    <w:qFormat/>
    <w:locked/>
    <w:rsid w:val="00F72B6D"/>
    <w:pPr>
      <w:numPr>
        <w:ilvl w:val="2"/>
      </w:numPr>
      <w:spacing w:before="260" w:after="130"/>
      <w:ind w:firstLine="397"/>
      <w:outlineLvl w:val="2"/>
    </w:pPr>
    <w:rPr>
      <w:bCs/>
      <w:sz w:val="26"/>
      <w:szCs w:val="26"/>
    </w:rPr>
  </w:style>
  <w:style w:type="paragraph" w:styleId="41">
    <w:name w:val="heading 4"/>
    <w:basedOn w:val="31"/>
    <w:next w:val="aff0"/>
    <w:link w:val="44"/>
    <w:uiPriority w:val="9"/>
    <w:semiHidden/>
    <w:unhideWhenUsed/>
    <w:locked/>
    <w:rsid w:val="00F72B6D"/>
    <w:pPr>
      <w:numPr>
        <w:ilvl w:val="3"/>
      </w:numPr>
      <w:spacing w:before="280" w:after="140"/>
      <w:ind w:firstLine="397"/>
      <w:outlineLvl w:val="3"/>
    </w:pPr>
    <w:rPr>
      <w:bCs w:val="0"/>
      <w:sz w:val="28"/>
      <w:szCs w:val="28"/>
    </w:rPr>
  </w:style>
  <w:style w:type="paragraph" w:styleId="52">
    <w:name w:val="heading 5"/>
    <w:basedOn w:val="41"/>
    <w:next w:val="aff0"/>
    <w:link w:val="55"/>
    <w:uiPriority w:val="9"/>
    <w:semiHidden/>
    <w:unhideWhenUsed/>
    <w:locked/>
    <w:rsid w:val="00F72B6D"/>
    <w:pPr>
      <w:numPr>
        <w:ilvl w:val="4"/>
      </w:numPr>
      <w:spacing w:before="260" w:after="130"/>
      <w:ind w:firstLine="397"/>
      <w:outlineLvl w:val="4"/>
    </w:pPr>
    <w:rPr>
      <w:bCs/>
      <w:iCs w:val="0"/>
      <w:sz w:val="26"/>
      <w:szCs w:val="26"/>
    </w:rPr>
  </w:style>
  <w:style w:type="paragraph" w:styleId="60">
    <w:name w:val="heading 6"/>
    <w:basedOn w:val="52"/>
    <w:next w:val="aff0"/>
    <w:link w:val="61"/>
    <w:uiPriority w:val="9"/>
    <w:semiHidden/>
    <w:unhideWhenUsed/>
    <w:locked/>
    <w:rsid w:val="0075237E"/>
    <w:pPr>
      <w:numPr>
        <w:ilvl w:val="5"/>
      </w:numPr>
      <w:spacing w:before="220" w:after="110"/>
      <w:ind w:firstLine="397"/>
      <w:outlineLvl w:val="5"/>
    </w:pPr>
    <w:rPr>
      <w:bCs w:val="0"/>
      <w:sz w:val="22"/>
      <w:szCs w:val="22"/>
    </w:rPr>
  </w:style>
  <w:style w:type="paragraph" w:styleId="7">
    <w:name w:val="heading 7"/>
    <w:basedOn w:val="60"/>
    <w:next w:val="aff0"/>
    <w:link w:val="70"/>
    <w:uiPriority w:val="9"/>
    <w:semiHidden/>
    <w:unhideWhenUsed/>
    <w:locked/>
    <w:rsid w:val="0075237E"/>
    <w:pPr>
      <w:numPr>
        <w:ilvl w:val="6"/>
      </w:numPr>
      <w:ind w:firstLine="397"/>
      <w:outlineLvl w:val="6"/>
    </w:pPr>
    <w:rPr>
      <w:szCs w:val="24"/>
    </w:rPr>
  </w:style>
  <w:style w:type="paragraph" w:styleId="8">
    <w:name w:val="heading 8"/>
    <w:basedOn w:val="7"/>
    <w:next w:val="aff0"/>
    <w:link w:val="80"/>
    <w:uiPriority w:val="9"/>
    <w:semiHidden/>
    <w:unhideWhenUsed/>
    <w:locked/>
    <w:rsid w:val="0075237E"/>
    <w:pPr>
      <w:numPr>
        <w:ilvl w:val="7"/>
      </w:numPr>
      <w:ind w:firstLine="397"/>
      <w:outlineLvl w:val="7"/>
    </w:pPr>
    <w:rPr>
      <w:iCs/>
    </w:rPr>
  </w:style>
  <w:style w:type="paragraph" w:styleId="9">
    <w:name w:val="heading 9"/>
    <w:basedOn w:val="8"/>
    <w:next w:val="aff0"/>
    <w:link w:val="90"/>
    <w:uiPriority w:val="9"/>
    <w:semiHidden/>
    <w:unhideWhenUsed/>
    <w:locked/>
    <w:rsid w:val="0075237E"/>
    <w:pPr>
      <w:numPr>
        <w:ilvl w:val="8"/>
      </w:numPr>
      <w:ind w:firstLine="397"/>
      <w:outlineLvl w:val="8"/>
    </w:pPr>
    <w:rPr>
      <w:szCs w:val="22"/>
    </w:rPr>
  </w:style>
  <w:style w:type="character" w:default="1" w:styleId="aff1">
    <w:name w:val="Default Paragraph Font"/>
    <w:uiPriority w:val="1"/>
    <w:semiHidden/>
    <w:unhideWhenUsed/>
  </w:style>
  <w:style w:type="table" w:default="1" w:styleId="aff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f3">
    <w:name w:val="No List"/>
    <w:uiPriority w:val="99"/>
    <w:semiHidden/>
    <w:unhideWhenUsed/>
  </w:style>
  <w:style w:type="paragraph" w:customStyle="1" w:styleId="aff4">
    <w:name w:val="СТБ_Текст_Край"/>
    <w:aliases w:val="ТКТ_К"/>
    <w:basedOn w:val="aff5"/>
    <w:next w:val="aff5"/>
    <w:qFormat/>
    <w:rsid w:val="00240600"/>
    <w:pPr>
      <w:ind w:firstLine="0"/>
    </w:pPr>
  </w:style>
  <w:style w:type="paragraph" w:customStyle="1" w:styleId="aff6">
    <w:name w:val="СТБ_Сноска_Разделка_Ландшафт"/>
    <w:aliases w:val="СНС_РДЛ_Л"/>
    <w:basedOn w:val="aff7"/>
    <w:next w:val="aff8"/>
    <w:rsid w:val="000F6C9D"/>
    <w:pPr>
      <w:ind w:right="13436"/>
    </w:pPr>
  </w:style>
  <w:style w:type="paragraph" w:customStyle="1" w:styleId="aff9">
    <w:name w:val="СТБ_Сноска_Разделка_Портрет"/>
    <w:aliases w:val="СНС_РДЛ_П"/>
    <w:basedOn w:val="aff7"/>
    <w:next w:val="aff8"/>
    <w:rsid w:val="000F6C9D"/>
  </w:style>
  <w:style w:type="paragraph" w:customStyle="1" w:styleId="affa">
    <w:name w:val="СТБ_Фонарь"/>
    <w:aliases w:val="ФНР"/>
    <w:basedOn w:val="aff8"/>
    <w:rsid w:val="00116E8F"/>
    <w:pPr>
      <w:suppressAutoHyphens/>
    </w:pPr>
    <w:rPr>
      <w:sz w:val="18"/>
    </w:rPr>
  </w:style>
  <w:style w:type="paragraph" w:customStyle="1" w:styleId="affb">
    <w:name w:val="СТБ_ТитЛист_НаименованиеАнг"/>
    <w:aliases w:val="ТЛ_НМН_А00"/>
    <w:rsid w:val="00C83564"/>
    <w:pPr>
      <w:suppressAutoHyphens/>
      <w:spacing w:after="720"/>
      <w:contextualSpacing/>
    </w:pPr>
    <w:rPr>
      <w:lang w:eastAsia="en-US"/>
    </w:rPr>
  </w:style>
  <w:style w:type="numbering" w:customStyle="1" w:styleId="afd">
    <w:name w:val="СТБ_Список_КирТбл"/>
    <w:aliases w:val="СПК_КирТбл"/>
    <w:rsid w:val="00333619"/>
    <w:pPr>
      <w:numPr>
        <w:numId w:val="31"/>
      </w:numPr>
    </w:pPr>
  </w:style>
  <w:style w:type="numbering" w:customStyle="1" w:styleId="af1">
    <w:name w:val="СТБ_Список_ЛатТбл"/>
    <w:aliases w:val="СПК_ЛатТбл"/>
    <w:rsid w:val="00333619"/>
    <w:pPr>
      <w:numPr>
        <w:numId w:val="32"/>
      </w:numPr>
    </w:pPr>
  </w:style>
  <w:style w:type="paragraph" w:customStyle="1" w:styleId="aff8">
    <w:name w:val="СТБ"/>
    <w:qFormat/>
    <w:rsid w:val="000F6C9D"/>
    <w:rPr>
      <w:lang w:eastAsia="en-US"/>
    </w:rPr>
  </w:style>
  <w:style w:type="character" w:customStyle="1" w:styleId="affc">
    <w:name w:val="СТБ(И)_Номер"/>
    <w:aliases w:val="Изм_Нмр"/>
    <w:rsid w:val="00E27D74"/>
  </w:style>
  <w:style w:type="paragraph" w:customStyle="1" w:styleId="affd">
    <w:name w:val="СТБ_КолонЦифра"/>
    <w:aliases w:val="КЦ"/>
    <w:basedOn w:val="aff8"/>
    <w:rsid w:val="00CE68EA"/>
    <w:pPr>
      <w:widowControl w:val="0"/>
      <w:jc w:val="center"/>
    </w:pPr>
  </w:style>
  <w:style w:type="paragraph" w:customStyle="1" w:styleId="affe">
    <w:name w:val="СТБ_КолонЦифра_Нечёт"/>
    <w:aliases w:val="КЦ_Н"/>
    <w:basedOn w:val="affd"/>
    <w:rsid w:val="00CE68EA"/>
    <w:pPr>
      <w:jc w:val="right"/>
    </w:pPr>
  </w:style>
  <w:style w:type="paragraph" w:customStyle="1" w:styleId="afff">
    <w:name w:val="СТБ_КолонЦифра_Чёт"/>
    <w:aliases w:val="КЦ_Ч"/>
    <w:basedOn w:val="affd"/>
    <w:rsid w:val="00CE68EA"/>
    <w:pPr>
      <w:jc w:val="left"/>
    </w:pPr>
  </w:style>
  <w:style w:type="paragraph" w:customStyle="1" w:styleId="120">
    <w:name w:val="СТБ_Интервал_12"/>
    <w:aliases w:val="И12"/>
    <w:basedOn w:val="aff8"/>
    <w:next w:val="aff5"/>
    <w:rsid w:val="00047862"/>
    <w:pPr>
      <w:widowControl w:val="0"/>
      <w:spacing w:after="240"/>
    </w:pPr>
  </w:style>
  <w:style w:type="paragraph" w:customStyle="1" w:styleId="240">
    <w:name w:val="СТБ_Интервал_24"/>
    <w:aliases w:val="И24"/>
    <w:basedOn w:val="aff8"/>
    <w:next w:val="aff5"/>
    <w:rsid w:val="00047862"/>
    <w:pPr>
      <w:widowControl w:val="0"/>
      <w:spacing w:after="480"/>
    </w:pPr>
  </w:style>
  <w:style w:type="paragraph" w:customStyle="1" w:styleId="36">
    <w:name w:val="СТБ_Интервал_36"/>
    <w:aliases w:val="И36"/>
    <w:basedOn w:val="aff8"/>
    <w:next w:val="aff5"/>
    <w:rsid w:val="00047862"/>
    <w:pPr>
      <w:widowControl w:val="0"/>
      <w:spacing w:after="720"/>
    </w:pPr>
  </w:style>
  <w:style w:type="paragraph" w:customStyle="1" w:styleId="48">
    <w:name w:val="СТБ_Интервал_48"/>
    <w:aliases w:val="И48"/>
    <w:basedOn w:val="aff8"/>
    <w:next w:val="aff5"/>
    <w:rsid w:val="00047862"/>
    <w:pPr>
      <w:widowControl w:val="0"/>
      <w:spacing w:after="960"/>
    </w:pPr>
  </w:style>
  <w:style w:type="paragraph" w:customStyle="1" w:styleId="600">
    <w:name w:val="СТБ_Интервал_60"/>
    <w:aliases w:val="И60"/>
    <w:basedOn w:val="aff8"/>
    <w:next w:val="aff5"/>
    <w:rsid w:val="00047862"/>
    <w:pPr>
      <w:widowControl w:val="0"/>
      <w:spacing w:after="1200"/>
    </w:pPr>
  </w:style>
  <w:style w:type="numbering" w:customStyle="1" w:styleId="afc">
    <w:name w:val="СТБ_Список_Деф"/>
    <w:aliases w:val="СпК_ДеФ"/>
    <w:rsid w:val="00040DA0"/>
    <w:pPr>
      <w:numPr>
        <w:numId w:val="33"/>
      </w:numPr>
    </w:pPr>
  </w:style>
  <w:style w:type="numbering" w:customStyle="1" w:styleId="a2">
    <w:name w:val="СТБ_Список_Тир"/>
    <w:aliases w:val="СпК_ТиР"/>
    <w:rsid w:val="00333619"/>
    <w:pPr>
      <w:numPr>
        <w:numId w:val="34"/>
      </w:numPr>
    </w:pPr>
  </w:style>
  <w:style w:type="numbering" w:customStyle="1" w:styleId="af2">
    <w:name w:val="СТБ_Список_АраТбл"/>
    <w:aliases w:val="СПК_АраТбл"/>
    <w:rsid w:val="00333619"/>
    <w:pPr>
      <w:numPr>
        <w:numId w:val="35"/>
      </w:numPr>
    </w:pPr>
  </w:style>
  <w:style w:type="numbering" w:customStyle="1" w:styleId="af">
    <w:name w:val="СТБ_Список_Рим"/>
    <w:aliases w:val="СпК_РиМ"/>
    <w:rsid w:val="000F6C9D"/>
    <w:pPr>
      <w:numPr>
        <w:numId w:val="36"/>
      </w:numPr>
    </w:pPr>
  </w:style>
  <w:style w:type="numbering" w:customStyle="1" w:styleId="ae">
    <w:name w:val="СТБ_Список_Таб"/>
    <w:aliases w:val="СпК_ТаБ"/>
    <w:rsid w:val="00333619"/>
    <w:pPr>
      <w:numPr>
        <w:numId w:val="37"/>
      </w:numPr>
    </w:pPr>
  </w:style>
  <w:style w:type="paragraph" w:customStyle="1" w:styleId="afff0">
    <w:name w:val="СТБ_Библиография_Заголовок"/>
    <w:aliases w:val="БГ_ЗАГ"/>
    <w:basedOn w:val="14"/>
    <w:next w:val="aff5"/>
    <w:rsid w:val="00205835"/>
    <w:pPr>
      <w:widowControl w:val="0"/>
    </w:pPr>
  </w:style>
  <w:style w:type="paragraph" w:customStyle="1" w:styleId="afff1">
    <w:name w:val="СТБ_Рисунок"/>
    <w:aliases w:val="РСН"/>
    <w:basedOn w:val="aff8"/>
    <w:next w:val="aff5"/>
    <w:rsid w:val="00DA4D78"/>
    <w:pPr>
      <w:keepNext/>
      <w:widowControl w:val="0"/>
      <w:spacing w:before="200" w:after="200"/>
      <w:ind w:left="397" w:right="397"/>
      <w:jc w:val="center"/>
    </w:pPr>
  </w:style>
  <w:style w:type="paragraph" w:customStyle="1" w:styleId="afff2">
    <w:name w:val="СТБ_Рисунок_Имя"/>
    <w:aliases w:val="РСН_ИМЯ"/>
    <w:basedOn w:val="aff8"/>
    <w:next w:val="aff5"/>
    <w:rsid w:val="0071447B"/>
    <w:pPr>
      <w:suppressAutoHyphens/>
      <w:spacing w:before="200" w:after="200"/>
      <w:ind w:left="397" w:right="397"/>
      <w:jc w:val="center"/>
    </w:pPr>
    <w:rPr>
      <w:b/>
      <w:sz w:val="18"/>
    </w:rPr>
  </w:style>
  <w:style w:type="paragraph" w:customStyle="1" w:styleId="afff3">
    <w:name w:val="СТБ_Рисунок_Пояснение"/>
    <w:aliases w:val="РСН_ПСН"/>
    <w:rsid w:val="00AD1EEB"/>
    <w:pPr>
      <w:keepNext/>
      <w:spacing w:before="200" w:after="200"/>
      <w:ind w:left="397" w:right="397"/>
      <w:contextualSpacing/>
      <w:jc w:val="both"/>
    </w:pPr>
    <w:rPr>
      <w:sz w:val="18"/>
      <w:lang w:eastAsia="en-US"/>
    </w:rPr>
  </w:style>
  <w:style w:type="paragraph" w:customStyle="1" w:styleId="afff4">
    <w:name w:val="СТБ_Формула_Автаркия"/>
    <w:aliases w:val="ФМЛ_А"/>
    <w:basedOn w:val="afff5"/>
    <w:next w:val="aff5"/>
    <w:qFormat/>
    <w:rsid w:val="000C4B8A"/>
  </w:style>
  <w:style w:type="paragraph" w:customStyle="1" w:styleId="afff6">
    <w:name w:val="СТБ_Примечание"/>
    <w:aliases w:val="ПМЧ"/>
    <w:basedOn w:val="aff8"/>
    <w:next w:val="aff5"/>
    <w:qFormat/>
    <w:rsid w:val="00B04FD7"/>
    <w:pPr>
      <w:spacing w:before="40" w:after="80"/>
      <w:ind w:left="397"/>
      <w:contextualSpacing/>
      <w:jc w:val="both"/>
    </w:pPr>
    <w:rPr>
      <w:sz w:val="18"/>
    </w:rPr>
  </w:style>
  <w:style w:type="paragraph" w:customStyle="1" w:styleId="afff7">
    <w:name w:val="СТБ_Пример"/>
    <w:aliases w:val="ПМР"/>
    <w:basedOn w:val="aff8"/>
    <w:next w:val="aff5"/>
    <w:qFormat/>
    <w:rsid w:val="00B04FD7"/>
    <w:pPr>
      <w:spacing w:before="40" w:after="80"/>
      <w:ind w:firstLine="397"/>
      <w:contextualSpacing/>
      <w:jc w:val="both"/>
    </w:pPr>
    <w:rPr>
      <w:b/>
      <w:i/>
      <w:sz w:val="18"/>
    </w:rPr>
  </w:style>
  <w:style w:type="paragraph" w:customStyle="1" w:styleId="afff8">
    <w:name w:val="СТБ_Сноска_Текст"/>
    <w:aliases w:val="СНС_ТКТ"/>
    <w:basedOn w:val="aff8"/>
    <w:qFormat/>
    <w:rsid w:val="00D01303"/>
    <w:pPr>
      <w:ind w:firstLine="397"/>
      <w:jc w:val="both"/>
    </w:pPr>
    <w:rPr>
      <w:sz w:val="18"/>
    </w:rPr>
  </w:style>
  <w:style w:type="paragraph" w:styleId="afff9">
    <w:name w:val="footnote text"/>
    <w:basedOn w:val="aff0"/>
    <w:link w:val="afffa"/>
    <w:uiPriority w:val="99"/>
    <w:unhideWhenUsed/>
    <w:locked/>
    <w:rsid w:val="00D01303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a">
    <w:name w:val="Текст сноски Знак"/>
    <w:link w:val="afff9"/>
    <w:uiPriority w:val="99"/>
    <w:rsid w:val="003B1D04"/>
    <w:rPr>
      <w:lang w:eastAsia="en-US"/>
    </w:rPr>
  </w:style>
  <w:style w:type="character" w:styleId="afffb">
    <w:name w:val="footnote reference"/>
    <w:aliases w:val="СТБ_Сноска_Знак,СНС_З"/>
    <w:uiPriority w:val="99"/>
    <w:semiHidden/>
    <w:unhideWhenUsed/>
    <w:locked/>
    <w:rsid w:val="00D01303"/>
    <w:rPr>
      <w:vertAlign w:val="superscript"/>
    </w:rPr>
  </w:style>
  <w:style w:type="paragraph" w:customStyle="1" w:styleId="aff7">
    <w:name w:val="СТБ_Сноска_Разделка"/>
    <w:aliases w:val="СНС_РДЛ"/>
    <w:basedOn w:val="aff8"/>
    <w:next w:val="aff8"/>
    <w:hidden/>
    <w:semiHidden/>
    <w:rsid w:val="00E842BA"/>
    <w:pPr>
      <w:widowControl w:val="0"/>
      <w:pBdr>
        <w:bottom w:val="single" w:sz="8" w:space="0" w:color="auto"/>
      </w:pBdr>
      <w:spacing w:before="220" w:after="40"/>
      <w:ind w:right="8504"/>
    </w:pPr>
    <w:rPr>
      <w:sz w:val="2"/>
    </w:rPr>
  </w:style>
  <w:style w:type="paragraph" w:customStyle="1" w:styleId="afffc">
    <w:name w:val="СТБ_Размерность"/>
    <w:aliases w:val="РЗМ"/>
    <w:basedOn w:val="aff8"/>
    <w:next w:val="aff8"/>
    <w:rsid w:val="00D01303"/>
    <w:pPr>
      <w:keepNext/>
      <w:widowControl w:val="0"/>
      <w:suppressAutoHyphens/>
      <w:spacing w:before="80" w:after="80"/>
      <w:jc w:val="right"/>
    </w:pPr>
    <w:rPr>
      <w:sz w:val="18"/>
    </w:rPr>
  </w:style>
  <w:style w:type="paragraph" w:customStyle="1" w:styleId="afffd">
    <w:name w:val="СТБ_Ограничение"/>
    <w:aliases w:val="ОГР"/>
    <w:basedOn w:val="aff8"/>
    <w:rsid w:val="00116E8F"/>
    <w:pPr>
      <w:widowControl w:val="0"/>
      <w:suppressAutoHyphens/>
      <w:spacing w:after="40"/>
    </w:pPr>
    <w:rPr>
      <w:sz w:val="18"/>
    </w:rPr>
  </w:style>
  <w:style w:type="paragraph" w:customStyle="1" w:styleId="afffe">
    <w:name w:val="СТБ_ТитЛист_Категория"/>
    <w:aliases w:val="ТЛ_КТГ"/>
    <w:basedOn w:val="aff8"/>
    <w:rsid w:val="00626365"/>
    <w:pPr>
      <w:widowControl w:val="0"/>
      <w:suppressAutoHyphens/>
    </w:pPr>
    <w:rPr>
      <w:b/>
      <w:caps/>
      <w:sz w:val="28"/>
    </w:rPr>
  </w:style>
  <w:style w:type="character" w:styleId="affff">
    <w:name w:val="annotation reference"/>
    <w:uiPriority w:val="99"/>
    <w:semiHidden/>
    <w:unhideWhenUsed/>
    <w:locked/>
    <w:rsid w:val="00BD141A"/>
    <w:rPr>
      <w:vanish/>
      <w:sz w:val="16"/>
      <w:szCs w:val="16"/>
    </w:rPr>
  </w:style>
  <w:style w:type="paragraph" w:styleId="affff0">
    <w:name w:val="Revision"/>
    <w:hidden/>
    <w:uiPriority w:val="99"/>
    <w:semiHidden/>
    <w:rsid w:val="00BD141A"/>
    <w:rPr>
      <w:lang w:eastAsia="en-US"/>
    </w:rPr>
  </w:style>
  <w:style w:type="paragraph" w:customStyle="1" w:styleId="affff1">
    <w:name w:val="СТБ_Содержание_Заголовок"/>
    <w:aliases w:val="СЖ_ЗАГ"/>
    <w:basedOn w:val="14"/>
    <w:next w:val="aff5"/>
    <w:rsid w:val="00E57717"/>
    <w:pPr>
      <w:widowControl w:val="0"/>
    </w:pPr>
  </w:style>
  <w:style w:type="paragraph" w:customStyle="1" w:styleId="affff2">
    <w:name w:val="СТБ_Введение_Заголовок"/>
    <w:aliases w:val="ВВ_ЗАГ"/>
    <w:basedOn w:val="14"/>
    <w:next w:val="aff5"/>
    <w:rsid w:val="00D42AA5"/>
    <w:pPr>
      <w:widowControl w:val="0"/>
    </w:pPr>
  </w:style>
  <w:style w:type="paragraph" w:customStyle="1" w:styleId="affff3">
    <w:name w:val="СТБ_СтрРаз_Категория"/>
    <w:aliases w:val="СР_КТГ"/>
    <w:basedOn w:val="aff8"/>
    <w:next w:val="aff8"/>
    <w:rsid w:val="00C25C66"/>
    <w:pPr>
      <w:keepNext/>
      <w:pageBreakBefore/>
      <w:widowControl w:val="0"/>
      <w:pBdr>
        <w:bottom w:val="single" w:sz="8" w:space="2" w:color="000000"/>
      </w:pBdr>
      <w:suppressAutoHyphens/>
      <w:jc w:val="center"/>
    </w:pPr>
    <w:rPr>
      <w:b/>
      <w:caps/>
      <w:sz w:val="22"/>
    </w:rPr>
  </w:style>
  <w:style w:type="character" w:customStyle="1" w:styleId="affff4">
    <w:name w:val="СТБ_Греча_Жирный_Надстрочный"/>
    <w:aliases w:val="Грч_Жир_Над"/>
    <w:rsid w:val="000F6C9D"/>
    <w:rPr>
      <w:rFonts w:ascii="Times New Roman" w:hAnsi="Times New Roman" w:cs="Times New Roman"/>
      <w:b/>
      <w:noProof/>
      <w:vertAlign w:val="superscript"/>
      <w:lang w:val="ru-RU"/>
    </w:rPr>
  </w:style>
  <w:style w:type="character" w:customStyle="1" w:styleId="affff5">
    <w:name w:val="СТБ_Греча_Надстрочный"/>
    <w:aliases w:val="Грч_Над"/>
    <w:rsid w:val="000F6C9D"/>
    <w:rPr>
      <w:rFonts w:ascii="Times New Roman" w:hAnsi="Times New Roman" w:cs="Times New Roman"/>
      <w:noProof/>
      <w:vertAlign w:val="superscript"/>
      <w:lang w:val="ru-RU"/>
    </w:rPr>
  </w:style>
  <w:style w:type="paragraph" w:customStyle="1" w:styleId="affff6">
    <w:name w:val="СТБ_Формула_Хде"/>
    <w:aliases w:val="ФМЛ_ХДЕ"/>
    <w:basedOn w:val="aff8"/>
    <w:rsid w:val="000F6C9D"/>
    <w:pPr>
      <w:jc w:val="both"/>
    </w:pPr>
  </w:style>
  <w:style w:type="paragraph" w:customStyle="1" w:styleId="00">
    <w:name w:val="СТБ_ПрилКир_0_Заголовок"/>
    <w:aliases w:val="ПК_0З,ПК_03"/>
    <w:basedOn w:val="14"/>
    <w:next w:val="aff5"/>
    <w:rsid w:val="00BF38A9"/>
    <w:pPr>
      <w:numPr>
        <w:numId w:val="41"/>
      </w:numPr>
    </w:pPr>
  </w:style>
  <w:style w:type="paragraph" w:customStyle="1" w:styleId="11">
    <w:name w:val="СТБ_ПрилКир_1_Раздел_Заголовок"/>
    <w:aliases w:val="ПК_1З,СТБ_ПриложениеКир_1_Раздел_Заголовок"/>
    <w:basedOn w:val="15"/>
    <w:next w:val="aff5"/>
    <w:rsid w:val="008E71DD"/>
    <w:pPr>
      <w:numPr>
        <w:ilvl w:val="1"/>
        <w:numId w:val="41"/>
      </w:numPr>
    </w:pPr>
  </w:style>
  <w:style w:type="paragraph" w:customStyle="1" w:styleId="23">
    <w:name w:val="СТБ_ПрилКир_2_Подраздел_Заголовок"/>
    <w:aliases w:val="ПК_2З,СТБ_ПриложениеКир_2_Подраздел_Заголовок"/>
    <w:basedOn w:val="26"/>
    <w:next w:val="aff5"/>
    <w:rsid w:val="008E71DD"/>
    <w:pPr>
      <w:numPr>
        <w:ilvl w:val="2"/>
        <w:numId w:val="41"/>
      </w:numPr>
    </w:pPr>
  </w:style>
  <w:style w:type="paragraph" w:customStyle="1" w:styleId="02">
    <w:name w:val="СТБ_ПрилД_0_Заголовок"/>
    <w:aliases w:val="ПД_0З"/>
    <w:next w:val="aff0"/>
    <w:rsid w:val="00C330E9"/>
    <w:pPr>
      <w:keepNext/>
      <w:pageBreakBefore/>
      <w:widowControl w:val="0"/>
      <w:numPr>
        <w:numId w:val="1"/>
      </w:numPr>
      <w:suppressAutoHyphens/>
      <w:spacing w:after="220"/>
      <w:ind w:left="1134" w:right="1134"/>
      <w:jc w:val="center"/>
      <w:outlineLvl w:val="0"/>
    </w:pPr>
    <w:rPr>
      <w:b/>
      <w:sz w:val="22"/>
      <w:szCs w:val="22"/>
      <w:lang w:eastAsia="en-US"/>
    </w:rPr>
  </w:style>
  <w:style w:type="paragraph" w:customStyle="1" w:styleId="affff7">
    <w:name w:val="СТБ_ПодпиЛист_Лист"/>
    <w:aliases w:val="ПЛ_ЛСТ"/>
    <w:basedOn w:val="aff8"/>
    <w:next w:val="aff8"/>
    <w:rsid w:val="00D05FA2"/>
    <w:pPr>
      <w:keepNext/>
      <w:pageBreakBefore/>
      <w:spacing w:after="960"/>
    </w:pPr>
    <w:rPr>
      <w:noProof/>
      <w:sz w:val="2"/>
    </w:rPr>
  </w:style>
  <w:style w:type="paragraph" w:customStyle="1" w:styleId="affff8">
    <w:name w:val="СТБ_ВыДанные_Лист"/>
    <w:aliases w:val="ВД_ЛСТ"/>
    <w:basedOn w:val="aff8"/>
    <w:next w:val="aff8"/>
    <w:rsid w:val="00925A78"/>
    <w:pPr>
      <w:keepNext/>
      <w:pageBreakBefore/>
      <w:widowControl w:val="0"/>
      <w:spacing w:after="960"/>
    </w:pPr>
    <w:rPr>
      <w:sz w:val="2"/>
    </w:rPr>
  </w:style>
  <w:style w:type="character" w:customStyle="1" w:styleId="affff9">
    <w:name w:val="СТБ_Жирный"/>
    <w:aliases w:val="Жир"/>
    <w:rsid w:val="001C1C1D"/>
    <w:rPr>
      <w:b/>
    </w:rPr>
  </w:style>
  <w:style w:type="character" w:customStyle="1" w:styleId="affffa">
    <w:name w:val="СТБ_Косой"/>
    <w:aliases w:val="Кос"/>
    <w:rsid w:val="001C1C1D"/>
    <w:rPr>
      <w:i/>
    </w:rPr>
  </w:style>
  <w:style w:type="character" w:customStyle="1" w:styleId="affffb">
    <w:name w:val="СТБ_ЖирноКосой"/>
    <w:aliases w:val="ЖирКос"/>
    <w:rsid w:val="001F128A"/>
    <w:rPr>
      <w:b/>
      <w:i/>
    </w:rPr>
  </w:style>
  <w:style w:type="character" w:customStyle="1" w:styleId="affffc">
    <w:name w:val="СТБ_Надстрочный_ЖирноКосой"/>
    <w:aliases w:val="Над_ЖирКос"/>
    <w:rsid w:val="001C1C1D"/>
    <w:rPr>
      <w:b/>
      <w:i/>
      <w:vertAlign w:val="superscript"/>
    </w:rPr>
  </w:style>
  <w:style w:type="character" w:customStyle="1" w:styleId="affffd">
    <w:name w:val="СТБ_Надстрочный"/>
    <w:aliases w:val="Над"/>
    <w:rsid w:val="001C1C1D"/>
    <w:rPr>
      <w:vertAlign w:val="superscript"/>
    </w:rPr>
  </w:style>
  <w:style w:type="character" w:customStyle="1" w:styleId="affffe">
    <w:name w:val="СТБ_Надстрочный_Жирный"/>
    <w:aliases w:val="Над_Жир"/>
    <w:rsid w:val="001C1C1D"/>
    <w:rPr>
      <w:b/>
      <w:vertAlign w:val="superscript"/>
    </w:rPr>
  </w:style>
  <w:style w:type="paragraph" w:customStyle="1" w:styleId="ab">
    <w:name w:val="СТБ_Библиография_Нумерация"/>
    <w:aliases w:val="БГ_НМР"/>
    <w:basedOn w:val="aff8"/>
    <w:rsid w:val="00370C76"/>
    <w:pPr>
      <w:widowControl w:val="0"/>
      <w:numPr>
        <w:numId w:val="39"/>
      </w:numPr>
    </w:pPr>
  </w:style>
  <w:style w:type="paragraph" w:customStyle="1" w:styleId="afffff">
    <w:name w:val="СТБ_Библиография_Обозначение"/>
    <w:aliases w:val="БГ_ОБЗ"/>
    <w:basedOn w:val="aff8"/>
    <w:rsid w:val="0056017F"/>
    <w:pPr>
      <w:suppressAutoHyphens/>
    </w:pPr>
  </w:style>
  <w:style w:type="paragraph" w:customStyle="1" w:styleId="afffff0">
    <w:name w:val="СТБ_Библиография_Наименование"/>
    <w:aliases w:val="БГ_НМН"/>
    <w:basedOn w:val="aff8"/>
    <w:rsid w:val="0056017F"/>
    <w:pPr>
      <w:jc w:val="both"/>
    </w:pPr>
  </w:style>
  <w:style w:type="paragraph" w:customStyle="1" w:styleId="afffff1">
    <w:name w:val="СТБ_Библиография_Пояснение"/>
    <w:aliases w:val="БГ_ПСН"/>
    <w:basedOn w:val="aff8"/>
    <w:rsid w:val="0056017F"/>
    <w:pPr>
      <w:jc w:val="both"/>
    </w:pPr>
    <w:rPr>
      <w:sz w:val="18"/>
    </w:rPr>
  </w:style>
  <w:style w:type="paragraph" w:customStyle="1" w:styleId="afffff2">
    <w:name w:val="СТБ_СтрРаз_Наименование_Рус"/>
    <w:aliases w:val="СР_НМН_РУС"/>
    <w:basedOn w:val="afffff3"/>
    <w:next w:val="aff8"/>
    <w:rsid w:val="00DB60BB"/>
    <w:pPr>
      <w:widowControl w:val="0"/>
    </w:pPr>
    <w:rPr>
      <w:szCs w:val="22"/>
    </w:rPr>
  </w:style>
  <w:style w:type="paragraph" w:customStyle="1" w:styleId="afffff4">
    <w:name w:val="СТБ_СтрРаз_Наименование_Бел"/>
    <w:aliases w:val="СР_НМН_БЕЛ"/>
    <w:basedOn w:val="afffff3"/>
    <w:next w:val="aff8"/>
    <w:rsid w:val="00DB60BB"/>
    <w:pPr>
      <w:widowControl w:val="0"/>
    </w:pPr>
    <w:rPr>
      <w:szCs w:val="22"/>
    </w:rPr>
  </w:style>
  <w:style w:type="paragraph" w:customStyle="1" w:styleId="afffff5">
    <w:name w:val="СТБ_СтрРаз_Наименование_Анг"/>
    <w:aliases w:val="СР_НМН_АНГ"/>
    <w:basedOn w:val="afffff3"/>
    <w:next w:val="aff8"/>
    <w:rsid w:val="0095523E"/>
    <w:pPr>
      <w:widowControl w:val="0"/>
    </w:pPr>
    <w:rPr>
      <w:b w:val="0"/>
      <w:szCs w:val="22"/>
    </w:rPr>
  </w:style>
  <w:style w:type="paragraph" w:styleId="62">
    <w:name w:val="toc 6"/>
    <w:basedOn w:val="aff0"/>
    <w:next w:val="aff0"/>
    <w:hidden/>
    <w:uiPriority w:val="39"/>
    <w:unhideWhenUsed/>
    <w:locked/>
    <w:rsid w:val="004E3050"/>
    <w:pPr>
      <w:tabs>
        <w:tab w:val="right" w:leader="dot" w:pos="9638"/>
      </w:tabs>
      <w:suppressAutoHyphens/>
      <w:spacing w:after="80" w:line="240" w:lineRule="auto"/>
      <w:ind w:left="397" w:right="794"/>
    </w:pPr>
    <w:rPr>
      <w:rFonts w:ascii="Arial" w:hAnsi="Arial" w:cs="Arial"/>
      <w:sz w:val="20"/>
      <w:szCs w:val="20"/>
    </w:rPr>
  </w:style>
  <w:style w:type="paragraph" w:customStyle="1" w:styleId="afffff6">
    <w:name w:val="СТБ_Предисловие_Заголовок"/>
    <w:aliases w:val="ПС_ЗАГ"/>
    <w:basedOn w:val="14"/>
    <w:next w:val="aff5"/>
    <w:rsid w:val="00860F1B"/>
    <w:pPr>
      <w:pageBreakBefore w:val="0"/>
      <w:widowControl w:val="0"/>
      <w:spacing w:before="220"/>
    </w:pPr>
  </w:style>
  <w:style w:type="paragraph" w:styleId="71">
    <w:name w:val="toc 7"/>
    <w:basedOn w:val="aff0"/>
    <w:next w:val="aff0"/>
    <w:hidden/>
    <w:uiPriority w:val="39"/>
    <w:unhideWhenUsed/>
    <w:locked/>
    <w:rsid w:val="004E3050"/>
    <w:pPr>
      <w:tabs>
        <w:tab w:val="right" w:leader="dot" w:pos="9638"/>
      </w:tabs>
      <w:suppressAutoHyphens/>
      <w:spacing w:after="80" w:line="240" w:lineRule="auto"/>
      <w:ind w:left="397" w:right="794"/>
    </w:pPr>
    <w:rPr>
      <w:rFonts w:ascii="Arial" w:hAnsi="Arial" w:cs="Arial"/>
      <w:sz w:val="20"/>
      <w:szCs w:val="20"/>
    </w:rPr>
  </w:style>
  <w:style w:type="paragraph" w:styleId="afffff7">
    <w:name w:val="List Paragraph"/>
    <w:basedOn w:val="aff0"/>
    <w:uiPriority w:val="34"/>
    <w:unhideWhenUsed/>
    <w:locked/>
    <w:rsid w:val="0075237E"/>
    <w:pPr>
      <w:spacing w:after="0" w:line="240" w:lineRule="auto"/>
      <w:ind w:left="708"/>
    </w:pPr>
    <w:rPr>
      <w:rFonts w:ascii="Arial" w:hAnsi="Arial" w:cs="Arial"/>
      <w:sz w:val="20"/>
      <w:szCs w:val="20"/>
    </w:rPr>
  </w:style>
  <w:style w:type="paragraph" w:customStyle="1" w:styleId="afffff8">
    <w:name w:val="СТБ_Предисловие_Орган"/>
    <w:aliases w:val="ПС_ОГН"/>
    <w:basedOn w:val="aff8"/>
    <w:next w:val="aff5"/>
    <w:rsid w:val="002D2BE5"/>
    <w:pPr>
      <w:widowControl w:val="0"/>
      <w:suppressAutoHyphens/>
      <w:spacing w:after="200"/>
      <w:jc w:val="right"/>
    </w:pPr>
  </w:style>
  <w:style w:type="paragraph" w:customStyle="1" w:styleId="afffff9">
    <w:name w:val="СТБ_Предисловие_Язык"/>
    <w:aliases w:val="ПС_ЯЗК"/>
    <w:basedOn w:val="aff8"/>
    <w:next w:val="aff8"/>
    <w:rsid w:val="00234216"/>
    <w:pPr>
      <w:widowControl w:val="0"/>
      <w:pBdr>
        <w:top w:val="single" w:sz="8" w:space="2" w:color="000000"/>
      </w:pBdr>
      <w:spacing w:before="100"/>
      <w:ind w:firstLine="397"/>
      <w:jc w:val="both"/>
    </w:pPr>
    <w:rPr>
      <w:sz w:val="18"/>
    </w:rPr>
  </w:style>
  <w:style w:type="paragraph" w:customStyle="1" w:styleId="afffffa">
    <w:name w:val="СТБ_ТитЛист_Оригинал"/>
    <w:aliases w:val="ТЛ_ОГЛ"/>
    <w:basedOn w:val="aff8"/>
    <w:rsid w:val="00F0774E"/>
    <w:pPr>
      <w:widowControl w:val="0"/>
      <w:suppressAutoHyphens/>
      <w:spacing w:before="960"/>
    </w:pPr>
    <w:rPr>
      <w:b/>
      <w:sz w:val="28"/>
      <w:szCs w:val="28"/>
    </w:rPr>
  </w:style>
  <w:style w:type="paragraph" w:customStyle="1" w:styleId="afffffb">
    <w:name w:val="СТБ_Таблица_Имя"/>
    <w:aliases w:val="ТБЛ_ИМЯ"/>
    <w:basedOn w:val="aff8"/>
    <w:next w:val="aff8"/>
    <w:rsid w:val="005140CA"/>
    <w:pPr>
      <w:keepNext/>
      <w:suppressAutoHyphens/>
      <w:spacing w:before="160" w:after="80"/>
      <w:ind w:left="397"/>
    </w:pPr>
    <w:rPr>
      <w:b/>
      <w:sz w:val="18"/>
      <w:szCs w:val="18"/>
    </w:rPr>
  </w:style>
  <w:style w:type="paragraph" w:customStyle="1" w:styleId="afffffc">
    <w:name w:val="СТБ_СтрРаз_Введение"/>
    <w:aliases w:val="СР_ВВД"/>
    <w:basedOn w:val="aff8"/>
    <w:next w:val="aff8"/>
    <w:rsid w:val="00B32115"/>
    <w:pPr>
      <w:widowControl w:val="0"/>
      <w:pBdr>
        <w:top w:val="single" w:sz="8" w:space="11" w:color="000000"/>
      </w:pBdr>
      <w:spacing w:after="220"/>
      <w:contextualSpacing/>
      <w:jc w:val="right"/>
    </w:pPr>
    <w:rPr>
      <w:b/>
    </w:rPr>
  </w:style>
  <w:style w:type="paragraph" w:customStyle="1" w:styleId="afffffd">
    <w:name w:val="СТБ_Формула_Хде_Верх"/>
    <w:aliases w:val="ФМЛ_ХДЕ_В"/>
    <w:basedOn w:val="affff6"/>
    <w:next w:val="affff6"/>
    <w:rsid w:val="000F6C9D"/>
    <w:pPr>
      <w:spacing w:before="20"/>
    </w:pPr>
  </w:style>
  <w:style w:type="paragraph" w:customStyle="1" w:styleId="afffffe">
    <w:name w:val="СТБ_Формула_Хде_ВерхНиз"/>
    <w:aliases w:val="ФМЛ_ХДЕ_ВН"/>
    <w:basedOn w:val="affff6"/>
    <w:next w:val="affff6"/>
    <w:rsid w:val="000F6C9D"/>
    <w:pPr>
      <w:spacing w:before="20" w:after="20"/>
    </w:pPr>
  </w:style>
  <w:style w:type="paragraph" w:customStyle="1" w:styleId="affffff">
    <w:name w:val="СТБ_ПодпиЛист_Должность"/>
    <w:aliases w:val="ПЛ_ДЛЖ"/>
    <w:basedOn w:val="aff8"/>
    <w:rsid w:val="00D05FA2"/>
    <w:pPr>
      <w:keepNext/>
      <w:suppressAutoHyphens/>
    </w:pPr>
    <w:rPr>
      <w:noProof/>
    </w:rPr>
  </w:style>
  <w:style w:type="paragraph" w:customStyle="1" w:styleId="affffff0">
    <w:name w:val="СТБ_ПодпиЛист_Роспись"/>
    <w:aliases w:val="ПЛ_РСП"/>
    <w:basedOn w:val="aff8"/>
    <w:rsid w:val="00D05FA2"/>
    <w:pPr>
      <w:pBdr>
        <w:bottom w:val="single" w:sz="8" w:space="0" w:color="000000"/>
      </w:pBdr>
      <w:ind w:left="142" w:right="142"/>
      <w:jc w:val="center"/>
    </w:pPr>
    <w:rPr>
      <w:noProof/>
    </w:rPr>
  </w:style>
  <w:style w:type="paragraph" w:customStyle="1" w:styleId="affffff1">
    <w:name w:val="СТБ_ПодпиЛист_ИОФамилия"/>
    <w:aliases w:val="ПЛ_ИОФ"/>
    <w:basedOn w:val="aff8"/>
    <w:rsid w:val="00D05FA2"/>
    <w:pPr>
      <w:keepNext/>
      <w:suppressAutoHyphens/>
      <w:jc w:val="right"/>
    </w:pPr>
    <w:rPr>
      <w:noProof/>
    </w:rPr>
  </w:style>
  <w:style w:type="paragraph" w:customStyle="1" w:styleId="16">
    <w:name w:val="СТБ_ТитЛист_Наименование_Рус_16"/>
    <w:aliases w:val="ТЛ_НМН_Р16"/>
    <w:basedOn w:val="affffff2"/>
    <w:rsid w:val="007A0280"/>
    <w:pPr>
      <w:widowControl w:val="0"/>
    </w:pPr>
    <w:rPr>
      <w:sz w:val="32"/>
      <w:szCs w:val="32"/>
    </w:rPr>
  </w:style>
  <w:style w:type="paragraph" w:customStyle="1" w:styleId="18">
    <w:name w:val="СТБ_ТитЛист_Наименование_Рус_18"/>
    <w:aliases w:val="ТЛ_НМН_Р18"/>
    <w:basedOn w:val="affffff2"/>
    <w:rsid w:val="000941E1"/>
    <w:pPr>
      <w:widowControl w:val="0"/>
    </w:pPr>
    <w:rPr>
      <w:caps/>
      <w:sz w:val="36"/>
      <w:szCs w:val="36"/>
    </w:rPr>
  </w:style>
  <w:style w:type="paragraph" w:customStyle="1" w:styleId="140">
    <w:name w:val="СТБ_ТитЛист_Наименование_Рус_14"/>
    <w:aliases w:val="ТЛ_НМН_Р14"/>
    <w:basedOn w:val="affffff2"/>
    <w:rsid w:val="007A0280"/>
    <w:pPr>
      <w:widowControl w:val="0"/>
    </w:pPr>
    <w:rPr>
      <w:sz w:val="28"/>
      <w:szCs w:val="28"/>
    </w:rPr>
  </w:style>
  <w:style w:type="table" w:styleId="affffff3">
    <w:name w:val="Table Grid"/>
    <w:basedOn w:val="aff2"/>
    <w:uiPriority w:val="39"/>
    <w:unhideWhenUsed/>
    <w:locked/>
    <w:rsid w:val="0001034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60">
    <w:name w:val="СТБ_ТитЛист_Наименование_Бел_16"/>
    <w:aliases w:val="ТЛ_НМН_Б16"/>
    <w:basedOn w:val="affffff4"/>
    <w:rsid w:val="00FB1465"/>
    <w:pPr>
      <w:widowControl w:val="0"/>
    </w:pPr>
    <w:rPr>
      <w:sz w:val="32"/>
      <w:szCs w:val="32"/>
    </w:rPr>
  </w:style>
  <w:style w:type="paragraph" w:customStyle="1" w:styleId="180">
    <w:name w:val="СТБ_ТитЛист_Наименование_Бел_18"/>
    <w:aliases w:val="ТЛ_НМН_Б18"/>
    <w:basedOn w:val="affffff4"/>
    <w:rsid w:val="000941E1"/>
    <w:pPr>
      <w:widowControl w:val="0"/>
    </w:pPr>
    <w:rPr>
      <w:caps/>
      <w:sz w:val="36"/>
      <w:szCs w:val="36"/>
    </w:rPr>
  </w:style>
  <w:style w:type="paragraph" w:customStyle="1" w:styleId="141">
    <w:name w:val="СТБ_ТитЛист_Наименование_Бел_14"/>
    <w:aliases w:val="ТЛ_НМН_Б14"/>
    <w:basedOn w:val="affffff4"/>
    <w:rsid w:val="00FB1465"/>
    <w:pPr>
      <w:widowControl w:val="0"/>
    </w:pPr>
    <w:rPr>
      <w:sz w:val="28"/>
      <w:szCs w:val="28"/>
    </w:rPr>
  </w:style>
  <w:style w:type="paragraph" w:customStyle="1" w:styleId="affffff5">
    <w:name w:val="СТБ_Формула_Хде_Низ"/>
    <w:aliases w:val="ФМЛ_ХДЕ_Н"/>
    <w:basedOn w:val="affff6"/>
    <w:next w:val="affff6"/>
    <w:rsid w:val="000F6C9D"/>
    <w:pPr>
      <w:spacing w:after="20"/>
    </w:pPr>
  </w:style>
  <w:style w:type="paragraph" w:customStyle="1" w:styleId="affffff6">
    <w:name w:val="СТБ_Табулятор"/>
    <w:aliases w:val="ТБР"/>
    <w:basedOn w:val="aff8"/>
    <w:next w:val="aff5"/>
    <w:rsid w:val="000F6C9D"/>
    <w:pPr>
      <w:tabs>
        <w:tab w:val="left" w:pos="5669"/>
      </w:tabs>
      <w:ind w:firstLine="397"/>
      <w:jc w:val="both"/>
    </w:pPr>
  </w:style>
  <w:style w:type="paragraph" w:customStyle="1" w:styleId="affffff7">
    <w:name w:val="СТБ_Припылок_СтрРаз_Категория"/>
    <w:aliases w:val="ППЛ_СР_КТГ"/>
    <w:basedOn w:val="affff3"/>
    <w:rsid w:val="00FC4163"/>
    <w:pPr>
      <w:pageBreakBefore w:val="0"/>
      <w:pBdr>
        <w:bottom w:val="none" w:sz="0" w:space="0" w:color="auto"/>
      </w:pBdr>
      <w:spacing w:after="80"/>
    </w:pPr>
  </w:style>
  <w:style w:type="paragraph" w:customStyle="1" w:styleId="affffff8">
    <w:name w:val="СТБ_ТитЛист_Орган"/>
    <w:aliases w:val="ТЛ_ОГН"/>
    <w:basedOn w:val="aff8"/>
    <w:rsid w:val="0072428D"/>
    <w:pPr>
      <w:widowControl w:val="0"/>
      <w:suppressAutoHyphens/>
      <w:spacing w:before="100" w:after="100"/>
    </w:pPr>
    <w:rPr>
      <w:b/>
      <w:sz w:val="24"/>
    </w:rPr>
  </w:style>
  <w:style w:type="paragraph" w:customStyle="1" w:styleId="affffff9">
    <w:name w:val="СТБ_Таблица_Голова"/>
    <w:aliases w:val="ТБЛ_Г"/>
    <w:basedOn w:val="affffffa"/>
    <w:rsid w:val="001377D2"/>
    <w:pPr>
      <w:keepNext/>
      <w:spacing w:before="40" w:after="40"/>
    </w:pPr>
    <w:rPr>
      <w:sz w:val="18"/>
    </w:rPr>
  </w:style>
  <w:style w:type="paragraph" w:customStyle="1" w:styleId="affffffb">
    <w:name w:val="СТБ_Таблица_Лево"/>
    <w:aliases w:val="ТБЛ_Л"/>
    <w:basedOn w:val="affffffa"/>
    <w:rsid w:val="001377D2"/>
    <w:pPr>
      <w:jc w:val="left"/>
    </w:pPr>
  </w:style>
  <w:style w:type="paragraph" w:customStyle="1" w:styleId="affffffc">
    <w:name w:val="СТБ_Таблица_Центр"/>
    <w:aliases w:val="ТБЛ_Ц"/>
    <w:basedOn w:val="affffffa"/>
    <w:rsid w:val="001377D2"/>
  </w:style>
  <w:style w:type="paragraph" w:customStyle="1" w:styleId="affffffd">
    <w:name w:val="СТБ_Таблица_Право"/>
    <w:aliases w:val="ТБЛ_П"/>
    <w:basedOn w:val="affffffa"/>
    <w:rsid w:val="001377D2"/>
    <w:pPr>
      <w:jc w:val="right"/>
    </w:pPr>
  </w:style>
  <w:style w:type="paragraph" w:customStyle="1" w:styleId="affffffe">
    <w:name w:val="СТБ_Таблица_Ширина"/>
    <w:aliases w:val="ТБЛ_Ш"/>
    <w:basedOn w:val="affffffa"/>
    <w:rsid w:val="00303839"/>
    <w:pPr>
      <w:jc w:val="both"/>
    </w:pPr>
  </w:style>
  <w:style w:type="paragraph" w:customStyle="1" w:styleId="afffffff">
    <w:name w:val="СТБ_Таблица_ПрОк"/>
    <w:aliases w:val="ТБЛ_ПО"/>
    <w:basedOn w:val="afffffb"/>
    <w:rsid w:val="00E4672A"/>
    <w:pPr>
      <w:spacing w:before="0"/>
    </w:pPr>
  </w:style>
  <w:style w:type="paragraph" w:customStyle="1" w:styleId="afffffff0">
    <w:name w:val="СТБ_Таблица_Пояснение"/>
    <w:aliases w:val="ТБЛ_ПСН"/>
    <w:basedOn w:val="affffffa"/>
    <w:rsid w:val="001377D2"/>
    <w:pPr>
      <w:ind w:firstLine="198"/>
      <w:jc w:val="both"/>
    </w:pPr>
    <w:rPr>
      <w:sz w:val="18"/>
    </w:rPr>
  </w:style>
  <w:style w:type="paragraph" w:customStyle="1" w:styleId="afffffff1">
    <w:name w:val="СТБ_Таблица_Примечание"/>
    <w:aliases w:val="ТБЛ_ПМЧ"/>
    <w:basedOn w:val="affffffa"/>
    <w:rsid w:val="003D4675"/>
    <w:pPr>
      <w:ind w:left="198"/>
      <w:jc w:val="both"/>
    </w:pPr>
    <w:rPr>
      <w:sz w:val="18"/>
    </w:rPr>
  </w:style>
  <w:style w:type="table" w:customStyle="1" w:styleId="afffffff2">
    <w:name w:val="СТБ_Таблица"/>
    <w:aliases w:val="ТБЛ"/>
    <w:basedOn w:val="aff2"/>
    <w:uiPriority w:val="99"/>
    <w:rsid w:val="000F6C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  <w:trPr>
      <w:cantSplit/>
    </w:trPr>
    <w:tcPr>
      <w:shd w:val="clear" w:color="auto" w:fill="auto"/>
      <w:tcMar>
        <w:top w:w="0" w:type="dxa"/>
        <w:left w:w="0" w:type="dxa"/>
        <w:bottom w:w="0" w:type="dxa"/>
        <w:right w:w="0" w:type="dxa"/>
      </w:tcMar>
    </w:tcPr>
    <w:tblStylePr w:type="firstRow">
      <w:pPr>
        <w:keepNext/>
        <w:keepLines w:val="0"/>
        <w:pageBreakBefore w:val="0"/>
        <w:widowControl/>
        <w:suppressLineNumbers w:val="0"/>
        <w:suppressAutoHyphens w:val="0"/>
        <w:wordWrap/>
        <w:spacing w:beforeLines="0" w:before="40" w:beforeAutospacing="0" w:afterLines="0" w:after="40" w:afterAutospacing="0" w:line="240" w:lineRule="auto"/>
        <w:ind w:leftChars="0" w:left="57" w:rightChars="0" w:right="57" w:firstLineChars="0" w:firstLine="0"/>
        <w:contextualSpacing w:val="0"/>
        <w:mirrorIndents w:val="0"/>
        <w:jc w:val="center"/>
        <w:outlineLvl w:val="9"/>
      </w:pPr>
      <w:rPr>
        <w:rFonts w:ascii="Arial" w:hAnsi="Arial"/>
        <w:b w:val="0"/>
        <w:i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18"/>
        <w:u w:val="none"/>
        <w:vertAlign w:val="baseline"/>
      </w:rPr>
      <w:tblPr/>
      <w:tcPr>
        <w:tcBorders>
          <w:top w:val="nil"/>
          <w:left w:val="nil"/>
          <w:bottom w:val="double" w:sz="4" w:space="0" w:color="auto"/>
          <w:right w:val="nil"/>
          <w:insideH w:val="nil"/>
          <w:insideV w:val="nil"/>
        </w:tcBorders>
      </w:tcPr>
    </w:tblStylePr>
  </w:style>
  <w:style w:type="paragraph" w:customStyle="1" w:styleId="17">
    <w:name w:val="СТБ_Заголовок_1_Инсайдер"/>
    <w:aliases w:val="ЗАГ_1_ИНС"/>
    <w:basedOn w:val="14"/>
    <w:next w:val="aff5"/>
    <w:rsid w:val="000F6C9D"/>
    <w:pPr>
      <w:pageBreakBefore w:val="0"/>
      <w:spacing w:before="220"/>
      <w:outlineLvl w:val="9"/>
    </w:pPr>
  </w:style>
  <w:style w:type="paragraph" w:customStyle="1" w:styleId="63">
    <w:name w:val="СТБ_Заголовок_6_Подпараграф"/>
    <w:aliases w:val="ЗАГ_6"/>
    <w:basedOn w:val="aff8"/>
    <w:next w:val="aff5"/>
    <w:rsid w:val="000F6C9D"/>
    <w:pPr>
      <w:keepNext/>
      <w:suppressAutoHyphens/>
      <w:spacing w:before="40" w:after="20"/>
      <w:ind w:firstLine="397"/>
      <w:outlineLvl w:val="5"/>
    </w:pPr>
    <w:rPr>
      <w:b/>
    </w:rPr>
  </w:style>
  <w:style w:type="paragraph" w:customStyle="1" w:styleId="afffffff3">
    <w:name w:val="СТБ_ТитЛист_ВыДанные"/>
    <w:aliases w:val="ТЛ_ВД"/>
    <w:basedOn w:val="aff8"/>
    <w:rsid w:val="000F6C9D"/>
    <w:pPr>
      <w:suppressAutoHyphens/>
      <w:spacing w:before="100" w:after="100"/>
    </w:pPr>
    <w:rPr>
      <w:b/>
      <w:sz w:val="24"/>
    </w:rPr>
  </w:style>
  <w:style w:type="paragraph" w:customStyle="1" w:styleId="af4">
    <w:name w:val="СТБ_Предисловие_Пункт"/>
    <w:aliases w:val="ПС_ПКТ"/>
    <w:basedOn w:val="aff5"/>
    <w:rsid w:val="00A64181"/>
    <w:pPr>
      <w:numPr>
        <w:numId w:val="38"/>
      </w:numPr>
      <w:spacing w:before="100"/>
    </w:pPr>
  </w:style>
  <w:style w:type="paragraph" w:customStyle="1" w:styleId="afffffff4">
    <w:name w:val="СТБ_ТитЛист_Название"/>
    <w:aliases w:val="ТЛ_НЗВ"/>
    <w:basedOn w:val="aff8"/>
    <w:next w:val="aff8"/>
    <w:rsid w:val="000F6C9D"/>
    <w:rPr>
      <w:vanish/>
    </w:rPr>
  </w:style>
  <w:style w:type="numbering" w:customStyle="1" w:styleId="af3">
    <w:name w:val="СТБ_Список_Предисловие"/>
    <w:aliases w:val="СпК_ПсВ"/>
    <w:basedOn w:val="aff3"/>
    <w:rsid w:val="000F6C9D"/>
    <w:pPr>
      <w:numPr>
        <w:numId w:val="38"/>
      </w:numPr>
    </w:pPr>
  </w:style>
  <w:style w:type="paragraph" w:customStyle="1" w:styleId="afffffff5">
    <w:name w:val="СТБ_Предисловие_Сведения"/>
    <w:aliases w:val="ПС_СВД"/>
    <w:basedOn w:val="aff5"/>
    <w:next w:val="aff5"/>
    <w:rsid w:val="000F6C9D"/>
    <w:pPr>
      <w:keepNext/>
      <w:suppressAutoHyphens/>
      <w:spacing w:before="100" w:after="100"/>
      <w:jc w:val="left"/>
    </w:pPr>
    <w:rPr>
      <w:b/>
    </w:rPr>
  </w:style>
  <w:style w:type="paragraph" w:customStyle="1" w:styleId="afffffff6">
    <w:name w:val="СТБ_Предисловие_Присоска"/>
    <w:aliases w:val="ПС_ПСС"/>
    <w:basedOn w:val="aff5"/>
    <w:next w:val="aff5"/>
    <w:rsid w:val="000F6C9D"/>
    <w:pPr>
      <w:keepNext/>
      <w:suppressAutoHyphens/>
      <w:spacing w:before="100" w:after="100"/>
      <w:jc w:val="left"/>
    </w:pPr>
    <w:rPr>
      <w:b/>
    </w:rPr>
  </w:style>
  <w:style w:type="paragraph" w:customStyle="1" w:styleId="afffffff7">
    <w:name w:val="СТБ_Предисловие_Информация"/>
    <w:aliases w:val="ПС_ИНФ"/>
    <w:basedOn w:val="aff8"/>
    <w:next w:val="aff5"/>
    <w:rsid w:val="000F6C9D"/>
    <w:pPr>
      <w:keepLines/>
      <w:spacing w:before="100"/>
      <w:contextualSpacing/>
    </w:pPr>
    <w:rPr>
      <w:i/>
    </w:rPr>
  </w:style>
  <w:style w:type="paragraph" w:customStyle="1" w:styleId="afffff3">
    <w:name w:val="СТБ_СтрРаз_Наименование"/>
    <w:aliases w:val="СР_НМН"/>
    <w:basedOn w:val="aff8"/>
    <w:next w:val="aff8"/>
    <w:hidden/>
    <w:semiHidden/>
    <w:rsid w:val="000F6C9D"/>
    <w:pPr>
      <w:suppressAutoHyphens/>
      <w:spacing w:before="120" w:after="120"/>
      <w:contextualSpacing/>
      <w:jc w:val="center"/>
    </w:pPr>
    <w:rPr>
      <w:b/>
      <w:sz w:val="22"/>
    </w:rPr>
  </w:style>
  <w:style w:type="numbering" w:customStyle="1" w:styleId="aa">
    <w:name w:val="СТБ_Список_Библиография"/>
    <w:aliases w:val="СпК_БгФ"/>
    <w:basedOn w:val="aff3"/>
    <w:rsid w:val="000F6C9D"/>
    <w:pPr>
      <w:numPr>
        <w:numId w:val="39"/>
      </w:numPr>
    </w:pPr>
  </w:style>
  <w:style w:type="paragraph" w:customStyle="1" w:styleId="19">
    <w:name w:val="СТБ_БиблиоДанные_Ряд_1"/>
    <w:aliases w:val="БД1"/>
    <w:basedOn w:val="aff8"/>
    <w:next w:val="aff8"/>
    <w:rsid w:val="000F6C9D"/>
    <w:pPr>
      <w:keepNext/>
      <w:pageBreakBefore/>
      <w:pBdr>
        <w:top w:val="single" w:sz="8" w:space="2" w:color="000000"/>
      </w:pBdr>
      <w:tabs>
        <w:tab w:val="center" w:pos="4819"/>
        <w:tab w:val="center" w:pos="7710"/>
        <w:tab w:val="right" w:pos="9638"/>
      </w:tabs>
      <w:suppressAutoHyphens/>
      <w:spacing w:before="80" w:after="40"/>
      <w:ind w:firstLine="397"/>
      <w:jc w:val="both"/>
    </w:pPr>
    <w:rPr>
      <w:caps/>
    </w:rPr>
  </w:style>
  <w:style w:type="paragraph" w:customStyle="1" w:styleId="27">
    <w:name w:val="СТБ_БиблиоДанные_Ряд_2"/>
    <w:aliases w:val="БД2"/>
    <w:basedOn w:val="aff8"/>
    <w:next w:val="aff8"/>
    <w:rsid w:val="000F6C9D"/>
    <w:pPr>
      <w:pBdr>
        <w:bottom w:val="single" w:sz="8" w:space="2" w:color="000000"/>
      </w:pBdr>
      <w:spacing w:before="40" w:after="80"/>
      <w:ind w:firstLine="397"/>
      <w:jc w:val="both"/>
    </w:pPr>
  </w:style>
  <w:style w:type="paragraph" w:customStyle="1" w:styleId="1">
    <w:name w:val="СТБ_ОсЧасть_1_Раздел_Заголовок"/>
    <w:aliases w:val="ОЧ_1З"/>
    <w:basedOn w:val="15"/>
    <w:next w:val="aff5"/>
    <w:rsid w:val="000F6C9D"/>
    <w:pPr>
      <w:numPr>
        <w:numId w:val="40"/>
      </w:numPr>
    </w:pPr>
  </w:style>
  <w:style w:type="paragraph" w:customStyle="1" w:styleId="21">
    <w:name w:val="СТБ_ОсЧасть_2_Подраздел_Заголовок"/>
    <w:aliases w:val="ОЧ_2З,ДП_ОсЧасть_2_Подраздел_Заголовок"/>
    <w:basedOn w:val="26"/>
    <w:next w:val="aff5"/>
    <w:qFormat/>
    <w:rsid w:val="000F6C9D"/>
    <w:pPr>
      <w:numPr>
        <w:ilvl w:val="1"/>
        <w:numId w:val="40"/>
      </w:numPr>
    </w:pPr>
  </w:style>
  <w:style w:type="paragraph" w:customStyle="1" w:styleId="35">
    <w:name w:val="СТБ_ОсЧасть_3_Пункт_Заголовок"/>
    <w:aliases w:val="ОЧ_3З"/>
    <w:basedOn w:val="37"/>
    <w:next w:val="aff5"/>
    <w:rsid w:val="00BE7453"/>
  </w:style>
  <w:style w:type="paragraph" w:customStyle="1" w:styleId="45">
    <w:name w:val="СТБ_ОсЧасть_4_Подпункт_Заголовок"/>
    <w:aliases w:val="ОЧ_4З,ДП_ОсЧасть_4_Подпункт_Заголовок"/>
    <w:basedOn w:val="46"/>
    <w:next w:val="aff5"/>
    <w:qFormat/>
    <w:rsid w:val="00BE7453"/>
  </w:style>
  <w:style w:type="paragraph" w:customStyle="1" w:styleId="51">
    <w:name w:val="СТБ_ОсЧасть_5_Параграф_Заголовок"/>
    <w:aliases w:val="ОЧ_5З"/>
    <w:basedOn w:val="56"/>
    <w:next w:val="aff5"/>
    <w:rsid w:val="000F6C9D"/>
    <w:pPr>
      <w:numPr>
        <w:ilvl w:val="4"/>
        <w:numId w:val="40"/>
      </w:numPr>
    </w:pPr>
  </w:style>
  <w:style w:type="paragraph" w:customStyle="1" w:styleId="6">
    <w:name w:val="СТБ_ОсЧасть_6_Подпараграф_Заголовок"/>
    <w:aliases w:val="ОЧ_6З"/>
    <w:basedOn w:val="63"/>
    <w:next w:val="aff5"/>
    <w:rsid w:val="000F6C9D"/>
    <w:pPr>
      <w:numPr>
        <w:ilvl w:val="5"/>
        <w:numId w:val="40"/>
      </w:numPr>
    </w:pPr>
  </w:style>
  <w:style w:type="paragraph" w:customStyle="1" w:styleId="1a">
    <w:name w:val="СТБ_ОсЧасть_1_Раздел_Текст"/>
    <w:aliases w:val="ОЧ_1Т"/>
    <w:basedOn w:val="1"/>
    <w:rsid w:val="000F6C9D"/>
    <w:pPr>
      <w:keepNext w:val="0"/>
      <w:suppressAutoHyphens w:val="0"/>
      <w:spacing w:before="0" w:after="0"/>
      <w:jc w:val="both"/>
      <w:outlineLvl w:val="9"/>
    </w:pPr>
    <w:rPr>
      <w:b w:val="0"/>
      <w:sz w:val="20"/>
    </w:rPr>
  </w:style>
  <w:style w:type="paragraph" w:customStyle="1" w:styleId="28">
    <w:name w:val="СТБ_ОсЧасть_2_Подраздел_Текст"/>
    <w:aliases w:val="ОЧ_2Т"/>
    <w:basedOn w:val="21"/>
    <w:rsid w:val="000F6C9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38">
    <w:name w:val="СТБ_ОсЧасть_3_Пункт_Текст"/>
    <w:aliases w:val="ОЧ_3Т,ДП_ОсЧасть_3_Пункт_Текст"/>
    <w:basedOn w:val="35"/>
    <w:qFormat/>
    <w:rsid w:val="000F6C9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47">
    <w:name w:val="СТБ_ОсЧасть_4_Подпункт_Текст"/>
    <w:aliases w:val="ОЧ_4Т"/>
    <w:basedOn w:val="45"/>
    <w:rsid w:val="000F6C9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57">
    <w:name w:val="СТБ_ОсЧасть_5_Параграф_Текст"/>
    <w:aliases w:val="ОЧ_5Т"/>
    <w:basedOn w:val="51"/>
    <w:rsid w:val="000F6C9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64">
    <w:name w:val="СТБ_ОсЧасть_6_Подпараграф_Текст"/>
    <w:aliases w:val="ОЧ_6Т"/>
    <w:basedOn w:val="6"/>
    <w:rsid w:val="000F6C9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afffffff8">
    <w:name w:val="СТБ(И)_Колонтитул"/>
    <w:aliases w:val="ИЗМ_КТ"/>
    <w:basedOn w:val="aff8"/>
    <w:rsid w:val="000F6C9D"/>
    <w:pPr>
      <w:suppressAutoHyphens/>
      <w:jc w:val="right"/>
    </w:pPr>
    <w:rPr>
      <w:i/>
    </w:rPr>
  </w:style>
  <w:style w:type="paragraph" w:customStyle="1" w:styleId="afffffff9">
    <w:name w:val="СТБ(И)_Колонцифра"/>
    <w:aliases w:val="ИЗМ_КЦ"/>
    <w:basedOn w:val="aff8"/>
    <w:rsid w:val="000F6C9D"/>
    <w:pPr>
      <w:jc w:val="center"/>
    </w:pPr>
  </w:style>
  <w:style w:type="paragraph" w:customStyle="1" w:styleId="afffffffa">
    <w:name w:val="СТБ(И)_Данные"/>
    <w:aliases w:val="ИЗМ_ДАН"/>
    <w:basedOn w:val="aff8"/>
    <w:rsid w:val="000F6C9D"/>
    <w:pPr>
      <w:pBdr>
        <w:bottom w:val="single" w:sz="8" w:space="5" w:color="000000"/>
      </w:pBdr>
      <w:spacing w:before="160" w:after="220"/>
      <w:ind w:firstLine="397"/>
      <w:contextualSpacing/>
      <w:jc w:val="both"/>
    </w:pPr>
    <w:rPr>
      <w:b/>
    </w:rPr>
  </w:style>
  <w:style w:type="paragraph" w:customStyle="1" w:styleId="afffffffb">
    <w:name w:val="СТБ(ИУ)_Шляпа"/>
    <w:aliases w:val="ИУ_ШЛП"/>
    <w:basedOn w:val="aff8"/>
    <w:next w:val="aff8"/>
    <w:rsid w:val="000F6C9D"/>
    <w:pPr>
      <w:keepNext/>
      <w:pageBreakBefore/>
      <w:suppressAutoHyphens/>
      <w:spacing w:after="280"/>
      <w:jc w:val="center"/>
    </w:pPr>
    <w:rPr>
      <w:b/>
      <w:i/>
      <w:caps/>
      <w:sz w:val="28"/>
    </w:rPr>
  </w:style>
  <w:style w:type="paragraph" w:styleId="81">
    <w:name w:val="toc 8"/>
    <w:basedOn w:val="aff0"/>
    <w:next w:val="aff0"/>
    <w:hidden/>
    <w:uiPriority w:val="39"/>
    <w:unhideWhenUsed/>
    <w:locked/>
    <w:rsid w:val="004E3050"/>
    <w:pPr>
      <w:tabs>
        <w:tab w:val="right" w:leader="dot" w:pos="9638"/>
      </w:tabs>
      <w:suppressAutoHyphens/>
      <w:spacing w:after="80" w:line="240" w:lineRule="auto"/>
      <w:ind w:left="397" w:right="794"/>
    </w:pPr>
    <w:rPr>
      <w:rFonts w:ascii="Arial" w:hAnsi="Arial" w:cs="Arial"/>
      <w:sz w:val="20"/>
      <w:szCs w:val="20"/>
    </w:rPr>
  </w:style>
  <w:style w:type="paragraph" w:styleId="91">
    <w:name w:val="toc 9"/>
    <w:basedOn w:val="aff0"/>
    <w:next w:val="aff0"/>
    <w:hidden/>
    <w:uiPriority w:val="39"/>
    <w:unhideWhenUsed/>
    <w:locked/>
    <w:rsid w:val="004E3050"/>
    <w:pPr>
      <w:tabs>
        <w:tab w:val="right" w:leader="dot" w:pos="9638"/>
      </w:tabs>
      <w:suppressAutoHyphens/>
      <w:spacing w:after="80" w:line="240" w:lineRule="auto"/>
      <w:ind w:left="397" w:right="794"/>
    </w:pPr>
    <w:rPr>
      <w:rFonts w:ascii="Arial" w:hAnsi="Arial" w:cs="Arial"/>
      <w:sz w:val="20"/>
      <w:szCs w:val="20"/>
    </w:rPr>
  </w:style>
  <w:style w:type="paragraph" w:customStyle="1" w:styleId="32">
    <w:name w:val="СТБ_ПрилКир_3_Пункт_Заголовок"/>
    <w:aliases w:val="ПК_3З,СТБ_ПриложениеКир_3_Пункт_Заголовок"/>
    <w:basedOn w:val="37"/>
    <w:next w:val="aff5"/>
    <w:rsid w:val="008E71DD"/>
    <w:pPr>
      <w:numPr>
        <w:ilvl w:val="3"/>
        <w:numId w:val="41"/>
      </w:numPr>
    </w:pPr>
  </w:style>
  <w:style w:type="paragraph" w:customStyle="1" w:styleId="42">
    <w:name w:val="СТБ_ПрилКир_4_Подпункт_Заголовок"/>
    <w:aliases w:val="ПК_4З,СТБ_ПриложениеКир_4_Подпункт_Заголовок"/>
    <w:basedOn w:val="46"/>
    <w:next w:val="aff5"/>
    <w:rsid w:val="008E71DD"/>
    <w:pPr>
      <w:numPr>
        <w:ilvl w:val="4"/>
        <w:numId w:val="41"/>
      </w:numPr>
    </w:pPr>
  </w:style>
  <w:style w:type="paragraph" w:customStyle="1" w:styleId="53">
    <w:name w:val="СТБ_ПрилКир_5_Параграф_Заголовок"/>
    <w:aliases w:val="ПК_5З,СТБ_ПриложениеКир_5_Параграф_Заголовок"/>
    <w:basedOn w:val="56"/>
    <w:next w:val="aff5"/>
    <w:rsid w:val="008E71DD"/>
    <w:pPr>
      <w:numPr>
        <w:ilvl w:val="5"/>
        <w:numId w:val="41"/>
      </w:numPr>
    </w:pPr>
  </w:style>
  <w:style w:type="paragraph" w:customStyle="1" w:styleId="1b">
    <w:name w:val="СТБ_ПрилКир_1_Раздел_Текст"/>
    <w:aliases w:val="ПК_1Т"/>
    <w:basedOn w:val="11"/>
    <w:rsid w:val="008E71DD"/>
    <w:pPr>
      <w:keepNext w:val="0"/>
      <w:suppressAutoHyphens w:val="0"/>
      <w:spacing w:before="0" w:after="0"/>
      <w:jc w:val="both"/>
      <w:outlineLvl w:val="9"/>
    </w:pPr>
    <w:rPr>
      <w:b w:val="0"/>
      <w:sz w:val="20"/>
    </w:rPr>
  </w:style>
  <w:style w:type="paragraph" w:customStyle="1" w:styleId="29">
    <w:name w:val="СТБ_ПрилКир_2_Подраздел_Текст"/>
    <w:aliases w:val="ПК_2Т"/>
    <w:basedOn w:val="23"/>
    <w:rsid w:val="008E71D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39">
    <w:name w:val="СТБ_ПрилКир_3_Пункт_Текст"/>
    <w:aliases w:val="ПК_3Т"/>
    <w:basedOn w:val="32"/>
    <w:rsid w:val="008E71D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49">
    <w:name w:val="СТБ_ПрилКир_4_Подпункт_Текст"/>
    <w:aliases w:val="ПК_4Т"/>
    <w:basedOn w:val="42"/>
    <w:rsid w:val="008E71D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58">
    <w:name w:val="СТБ_ПрилКир_5_Параграф_Текст"/>
    <w:aliases w:val="ПК_5Т"/>
    <w:basedOn w:val="53"/>
    <w:rsid w:val="008E71DD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01">
    <w:name w:val="СТБ_ПрилЛат_0_Заголовок"/>
    <w:aliases w:val="ПЛ_0З"/>
    <w:basedOn w:val="14"/>
    <w:next w:val="aff5"/>
    <w:rsid w:val="00BF38A9"/>
    <w:pPr>
      <w:numPr>
        <w:numId w:val="42"/>
      </w:numPr>
      <w:ind w:left="397"/>
    </w:pPr>
  </w:style>
  <w:style w:type="paragraph" w:customStyle="1" w:styleId="12">
    <w:name w:val="СТБ_ПрилЛат_1_Раздел_Заголовок"/>
    <w:aliases w:val="ПЛ_1З"/>
    <w:basedOn w:val="15"/>
    <w:next w:val="aff5"/>
    <w:rsid w:val="003C16FA"/>
    <w:pPr>
      <w:numPr>
        <w:ilvl w:val="1"/>
        <w:numId w:val="42"/>
      </w:numPr>
    </w:pPr>
  </w:style>
  <w:style w:type="paragraph" w:customStyle="1" w:styleId="24">
    <w:name w:val="СТБ_ПрилЛат_2_Подраздел_Заголовок"/>
    <w:aliases w:val="ПЛ_2З,СТБ_ПриложениеЛат_2_Подраздел_Заголовок"/>
    <w:basedOn w:val="26"/>
    <w:next w:val="aff5"/>
    <w:rsid w:val="003C16FA"/>
    <w:pPr>
      <w:numPr>
        <w:ilvl w:val="2"/>
        <w:numId w:val="42"/>
      </w:numPr>
    </w:pPr>
  </w:style>
  <w:style w:type="paragraph" w:customStyle="1" w:styleId="33">
    <w:name w:val="СТБ_ПрилЛат_3_Пункт_Заголовок"/>
    <w:aliases w:val="ПЛ_3З"/>
    <w:basedOn w:val="37"/>
    <w:next w:val="aff5"/>
    <w:rsid w:val="003C16FA"/>
    <w:pPr>
      <w:numPr>
        <w:ilvl w:val="3"/>
        <w:numId w:val="42"/>
      </w:numPr>
    </w:pPr>
  </w:style>
  <w:style w:type="paragraph" w:customStyle="1" w:styleId="43">
    <w:name w:val="СТБ_ПрилЛат_4_Подпункт_Заголовок"/>
    <w:aliases w:val="ПЛ_4З"/>
    <w:basedOn w:val="46"/>
    <w:next w:val="aff5"/>
    <w:rsid w:val="003C16FA"/>
    <w:pPr>
      <w:numPr>
        <w:ilvl w:val="4"/>
        <w:numId w:val="42"/>
      </w:numPr>
    </w:pPr>
  </w:style>
  <w:style w:type="paragraph" w:customStyle="1" w:styleId="54">
    <w:name w:val="СТБ_ПрилЛат_5_Параграф_Заголовок"/>
    <w:aliases w:val="ПЛ_5З"/>
    <w:basedOn w:val="56"/>
    <w:next w:val="aff5"/>
    <w:rsid w:val="003C16FA"/>
    <w:pPr>
      <w:numPr>
        <w:ilvl w:val="5"/>
        <w:numId w:val="42"/>
      </w:numPr>
    </w:pPr>
  </w:style>
  <w:style w:type="paragraph" w:customStyle="1" w:styleId="1c">
    <w:name w:val="СТБ_ПрилЛат_1_Раздел_Текст"/>
    <w:aliases w:val="ПЛ_1Т"/>
    <w:basedOn w:val="12"/>
    <w:rsid w:val="003C16FA"/>
    <w:pPr>
      <w:keepNext w:val="0"/>
      <w:suppressAutoHyphens w:val="0"/>
      <w:spacing w:before="0" w:after="0"/>
      <w:jc w:val="both"/>
      <w:outlineLvl w:val="9"/>
    </w:pPr>
    <w:rPr>
      <w:b w:val="0"/>
      <w:sz w:val="20"/>
    </w:rPr>
  </w:style>
  <w:style w:type="paragraph" w:customStyle="1" w:styleId="2a">
    <w:name w:val="СТБ_ПрилЛат_2_Подраздел_Текст"/>
    <w:aliases w:val="ПЛ_2Т"/>
    <w:basedOn w:val="24"/>
    <w:rsid w:val="003C16FA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3a">
    <w:name w:val="СТБ_ПрилЛат_3_Пункт_Текст"/>
    <w:aliases w:val="ПЛ_3Т"/>
    <w:basedOn w:val="33"/>
    <w:rsid w:val="003C16FA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4a">
    <w:name w:val="СТБ_ПрилЛат_4_Подпункт_Текст"/>
    <w:aliases w:val="ПЛ_4Т"/>
    <w:basedOn w:val="43"/>
    <w:rsid w:val="003C16FA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59">
    <w:name w:val="СТБ_ПрилЛат_5_Параграф_Текст"/>
    <w:aliases w:val="ПЛ_5Т"/>
    <w:basedOn w:val="54"/>
    <w:rsid w:val="003C16FA"/>
    <w:pPr>
      <w:keepNext w:val="0"/>
      <w:suppressAutoHyphens w:val="0"/>
      <w:spacing w:before="0" w:after="0"/>
      <w:jc w:val="both"/>
      <w:outlineLvl w:val="9"/>
    </w:pPr>
    <w:rPr>
      <w:b w:val="0"/>
    </w:rPr>
  </w:style>
  <w:style w:type="paragraph" w:customStyle="1" w:styleId="0">
    <w:name w:val="СТБ_ПрилЗ_0_Заголовок"/>
    <w:aliases w:val="ПЗ_0З"/>
    <w:basedOn w:val="14"/>
    <w:next w:val="aff5"/>
    <w:rsid w:val="00810B6B"/>
    <w:pPr>
      <w:numPr>
        <w:numId w:val="43"/>
      </w:numPr>
      <w:ind w:left="397"/>
    </w:pPr>
  </w:style>
  <w:style w:type="paragraph" w:customStyle="1" w:styleId="afffffffc">
    <w:name w:val="СТБ_Текст_Жиртрест"/>
    <w:aliases w:val="ТКТ_Ж"/>
    <w:basedOn w:val="aff5"/>
    <w:next w:val="aff5"/>
    <w:qFormat/>
    <w:rsid w:val="007C1E91"/>
    <w:rPr>
      <w:b/>
    </w:rPr>
  </w:style>
  <w:style w:type="numbering" w:customStyle="1" w:styleId="af5">
    <w:name w:val="СТБ_Список_Ара"/>
    <w:aliases w:val="СпК_АрА"/>
    <w:rsid w:val="00040DA0"/>
    <w:pPr>
      <w:numPr>
        <w:numId w:val="44"/>
      </w:numPr>
    </w:pPr>
  </w:style>
  <w:style w:type="numbering" w:customStyle="1" w:styleId="afb">
    <w:name w:val="СТБ_Список_Кир"/>
    <w:aliases w:val="СпК_КиР"/>
    <w:rsid w:val="00040DA0"/>
    <w:pPr>
      <w:numPr>
        <w:numId w:val="45"/>
      </w:numPr>
    </w:pPr>
  </w:style>
  <w:style w:type="numbering" w:customStyle="1" w:styleId="aff">
    <w:name w:val="СТБ_Список_Лат"/>
    <w:aliases w:val="СпК_ЛаТ"/>
    <w:rsid w:val="00040DA0"/>
    <w:pPr>
      <w:numPr>
        <w:numId w:val="46"/>
      </w:numPr>
    </w:pPr>
  </w:style>
  <w:style w:type="character" w:customStyle="1" w:styleId="1d">
    <w:name w:val="Стиль1"/>
    <w:uiPriority w:val="1"/>
    <w:rsid w:val="00A17C3D"/>
    <w:rPr>
      <w:rFonts w:ascii="Arial" w:hAnsi="Arial"/>
      <w:sz w:val="20"/>
    </w:rPr>
  </w:style>
  <w:style w:type="character" w:customStyle="1" w:styleId="afffffffd">
    <w:name w:val="СТБ_Аббревиатура"/>
    <w:aliases w:val="ТКТ_АББ"/>
    <w:uiPriority w:val="1"/>
    <w:rsid w:val="007206EA"/>
  </w:style>
  <w:style w:type="character" w:customStyle="1" w:styleId="afffffffe">
    <w:name w:val="СТБ_Ссылка"/>
    <w:aliases w:val="СТБ_Лнк"/>
    <w:uiPriority w:val="1"/>
    <w:rsid w:val="00A7731D"/>
    <w:rPr>
      <w:rFonts w:ascii="Arial" w:hAnsi="Arial"/>
      <w:sz w:val="20"/>
    </w:rPr>
  </w:style>
  <w:style w:type="character" w:customStyle="1" w:styleId="affffffff">
    <w:name w:val="СТБ_Обозначение"/>
    <w:aliases w:val="ТКТ_Об"/>
    <w:uiPriority w:val="1"/>
    <w:rsid w:val="00672016"/>
    <w:rPr>
      <w:rFonts w:ascii="Arial" w:hAnsi="Arial"/>
      <w:sz w:val="20"/>
    </w:rPr>
  </w:style>
  <w:style w:type="character" w:customStyle="1" w:styleId="affffffff0">
    <w:name w:val="СТБ_Наименование"/>
    <w:aliases w:val="ТКТ_НаИм"/>
    <w:uiPriority w:val="1"/>
    <w:rsid w:val="00811619"/>
    <w:rPr>
      <w:rFonts w:ascii="Arial" w:hAnsi="Arial"/>
      <w:sz w:val="20"/>
    </w:rPr>
  </w:style>
  <w:style w:type="paragraph" w:customStyle="1" w:styleId="affffffff1">
    <w:name w:val="Алфавитный_Указатель"/>
    <w:aliases w:val="Алф_Ук"/>
    <w:next w:val="aff0"/>
    <w:rsid w:val="006E79BE"/>
    <w:pPr>
      <w:tabs>
        <w:tab w:val="right" w:leader="dot" w:pos="9639"/>
      </w:tabs>
      <w:ind w:left="397" w:right="794"/>
    </w:pPr>
    <w:rPr>
      <w:szCs w:val="32"/>
      <w:lang w:eastAsia="en-US"/>
    </w:rPr>
  </w:style>
  <w:style w:type="paragraph" w:customStyle="1" w:styleId="affffffff2">
    <w:name w:val="СТБ_Формула_Экспликация"/>
    <w:aliases w:val="ФМЛ_Э"/>
    <w:basedOn w:val="afff5"/>
    <w:next w:val="aff4"/>
    <w:qFormat/>
    <w:rsid w:val="000C4B8A"/>
    <w:pPr>
      <w:keepNext/>
    </w:pPr>
  </w:style>
  <w:style w:type="paragraph" w:customStyle="1" w:styleId="affffffff3">
    <w:name w:val="СТБ_ВыДанные_Хто"/>
    <w:aliases w:val="ВД_ХТО"/>
    <w:basedOn w:val="aff8"/>
    <w:rsid w:val="00465737"/>
    <w:pPr>
      <w:widowControl w:val="0"/>
      <w:suppressAutoHyphens/>
      <w:jc w:val="center"/>
    </w:pPr>
    <w:rPr>
      <w:sz w:val="18"/>
    </w:rPr>
  </w:style>
  <w:style w:type="paragraph" w:customStyle="1" w:styleId="affffffff4">
    <w:name w:val="СТБ_ВыДанные_Што"/>
    <w:aliases w:val="ВД_ШТО"/>
    <w:basedOn w:val="aff8"/>
    <w:rsid w:val="00465737"/>
    <w:pPr>
      <w:widowControl w:val="0"/>
      <w:pBdr>
        <w:top w:val="single" w:sz="8" w:space="2" w:color="000000"/>
        <w:bottom w:val="single" w:sz="8" w:space="3" w:color="000000"/>
      </w:pBdr>
      <w:suppressAutoHyphens/>
      <w:spacing w:before="100" w:after="100"/>
      <w:jc w:val="center"/>
    </w:pPr>
    <w:rPr>
      <w:sz w:val="18"/>
    </w:rPr>
  </w:style>
  <w:style w:type="paragraph" w:customStyle="1" w:styleId="affffffff5">
    <w:name w:val="СТБ(И)_Обозначение"/>
    <w:aliases w:val="ИЗМ_ОБЗ"/>
    <w:basedOn w:val="aff8"/>
    <w:rsid w:val="00173277"/>
    <w:pPr>
      <w:keepNext/>
      <w:pageBreakBefore/>
      <w:suppressAutoHyphens/>
    </w:pPr>
    <w:rPr>
      <w:b/>
      <w:sz w:val="22"/>
    </w:rPr>
  </w:style>
  <w:style w:type="paragraph" w:customStyle="1" w:styleId="affffffff6">
    <w:name w:val="СТБ(И)_Классификатор"/>
    <w:aliases w:val="ИЗМ_МКС"/>
    <w:basedOn w:val="aff8"/>
    <w:rsid w:val="00C12BED"/>
    <w:pPr>
      <w:keepNext/>
      <w:pageBreakBefore/>
      <w:suppressAutoHyphens/>
      <w:spacing w:after="160"/>
      <w:jc w:val="right"/>
    </w:pPr>
    <w:rPr>
      <w:b/>
      <w:caps/>
    </w:rPr>
  </w:style>
  <w:style w:type="paragraph" w:customStyle="1" w:styleId="affffffff7">
    <w:name w:val="СТБ(И)_Наименование_Рус"/>
    <w:aliases w:val="ИЗМ_НМН_РУС"/>
    <w:basedOn w:val="aff8"/>
    <w:rsid w:val="00A95671"/>
    <w:pPr>
      <w:suppressAutoHyphens/>
    </w:pPr>
    <w:rPr>
      <w:b/>
    </w:rPr>
  </w:style>
  <w:style w:type="paragraph" w:customStyle="1" w:styleId="affffffff8">
    <w:name w:val="СТБ(И)_Наименование_Бел"/>
    <w:aliases w:val="ИЗМ_НМН_БЕЛ"/>
    <w:basedOn w:val="aff8"/>
    <w:rsid w:val="00A82BD7"/>
    <w:pPr>
      <w:suppressAutoHyphens/>
    </w:pPr>
    <w:rPr>
      <w:b/>
    </w:rPr>
  </w:style>
  <w:style w:type="paragraph" w:customStyle="1" w:styleId="affffffff9">
    <w:name w:val="СТБ(И)_ВведениеДок"/>
    <w:aliases w:val="ИЗМ_ДОК"/>
    <w:basedOn w:val="aff8"/>
    <w:next w:val="affffffffa"/>
    <w:rsid w:val="001A2A00"/>
    <w:pPr>
      <w:keepNext/>
      <w:pBdr>
        <w:top w:val="single" w:sz="8" w:space="6" w:color="000000"/>
      </w:pBdr>
      <w:suppressAutoHyphens/>
      <w:spacing w:before="220" w:after="220"/>
      <w:ind w:firstLine="397"/>
      <w:jc w:val="both"/>
    </w:pPr>
  </w:style>
  <w:style w:type="paragraph" w:customStyle="1" w:styleId="affffffffa">
    <w:name w:val="СТБ(И)_ВведениеДата"/>
    <w:aliases w:val="ИЗМ_ДАТ"/>
    <w:basedOn w:val="aff8"/>
    <w:next w:val="aff5"/>
    <w:rsid w:val="00BF3DE6"/>
    <w:pPr>
      <w:keepNext/>
      <w:suppressAutoHyphens/>
      <w:spacing w:before="220" w:after="220"/>
      <w:jc w:val="right"/>
    </w:pPr>
    <w:rPr>
      <w:b/>
    </w:rPr>
  </w:style>
  <w:style w:type="paragraph" w:customStyle="1" w:styleId="affffffffb">
    <w:name w:val="СТБ(И)_Колонтитул(П)"/>
    <w:aliases w:val="ИЗМ_КТ_П"/>
    <w:basedOn w:val="aff8"/>
    <w:rsid w:val="00257E23"/>
    <w:pPr>
      <w:suppressAutoHyphens/>
    </w:pPr>
  </w:style>
  <w:style w:type="paragraph" w:customStyle="1" w:styleId="affffffffc">
    <w:name w:val="СТБ(И)_Колонцифра(П)"/>
    <w:aliases w:val="ИЗМ_КЦ_П"/>
    <w:basedOn w:val="aff8"/>
    <w:rsid w:val="00257E23"/>
  </w:style>
  <w:style w:type="paragraph" w:customStyle="1" w:styleId="affffffffd">
    <w:name w:val="СТБ(И)_Колонтитул(М)"/>
    <w:aliases w:val="ИЗМ_КТ_М"/>
    <w:basedOn w:val="aff8"/>
    <w:rsid w:val="00257E23"/>
    <w:pPr>
      <w:suppressAutoHyphens/>
      <w:jc w:val="right"/>
    </w:pPr>
    <w:rPr>
      <w:i/>
    </w:rPr>
  </w:style>
  <w:style w:type="paragraph" w:customStyle="1" w:styleId="affffffffe">
    <w:name w:val="СТБ(И)_Колонцифра(М)"/>
    <w:aliases w:val="ИЗМ_КЦ_М"/>
    <w:basedOn w:val="aff8"/>
    <w:rsid w:val="00257E23"/>
    <w:pPr>
      <w:jc w:val="center"/>
    </w:pPr>
  </w:style>
  <w:style w:type="paragraph" w:customStyle="1" w:styleId="afffffffff">
    <w:name w:val="СТБ(И)_Указатель"/>
    <w:aliases w:val="ИЗМ_УКЗ"/>
    <w:basedOn w:val="aff8"/>
    <w:next w:val="aff8"/>
    <w:rsid w:val="00B45BEA"/>
    <w:pPr>
      <w:spacing w:before="600"/>
      <w:jc w:val="center"/>
    </w:pPr>
    <w:rPr>
      <w:b/>
    </w:rPr>
  </w:style>
  <w:style w:type="paragraph" w:customStyle="1" w:styleId="afffffffff0">
    <w:name w:val="СТБ(П)_Обозначение"/>
    <w:aliases w:val="ПОП_ОБЗ"/>
    <w:basedOn w:val="aff8"/>
    <w:next w:val="aff8"/>
    <w:rsid w:val="003E143D"/>
    <w:pPr>
      <w:keepNext/>
      <w:suppressAutoHyphens/>
      <w:spacing w:before="80" w:after="40"/>
      <w:ind w:firstLine="397"/>
      <w:jc w:val="both"/>
    </w:pPr>
    <w:rPr>
      <w:b/>
    </w:rPr>
  </w:style>
  <w:style w:type="paragraph" w:customStyle="1" w:styleId="afffffffff1">
    <w:name w:val="СТБ(П)_Классификатор"/>
    <w:aliases w:val="ПОП_МКС"/>
    <w:basedOn w:val="aff8"/>
    <w:next w:val="aff8"/>
    <w:rsid w:val="003E143D"/>
    <w:pPr>
      <w:keepNext/>
      <w:suppressAutoHyphens/>
      <w:spacing w:before="220" w:after="160"/>
      <w:jc w:val="right"/>
    </w:pPr>
    <w:rPr>
      <w:b/>
      <w:caps/>
    </w:rPr>
  </w:style>
  <w:style w:type="paragraph" w:customStyle="1" w:styleId="afffffffff2">
    <w:name w:val="СТБ(П)_Указатель"/>
    <w:aliases w:val="ПОП_УКЗ"/>
    <w:basedOn w:val="aff8"/>
    <w:next w:val="aff8"/>
    <w:rsid w:val="003E143D"/>
    <w:pPr>
      <w:spacing w:before="600"/>
      <w:jc w:val="center"/>
    </w:pPr>
    <w:rPr>
      <w:b/>
    </w:rPr>
  </w:style>
  <w:style w:type="character" w:customStyle="1" w:styleId="55">
    <w:name w:val="Заголовок 5 Знак"/>
    <w:link w:val="52"/>
    <w:uiPriority w:val="9"/>
    <w:semiHidden/>
    <w:rsid w:val="003B1D04"/>
    <w:rPr>
      <w:rFonts w:eastAsia="Times New Roman"/>
      <w:b/>
      <w:bCs/>
      <w:kern w:val="32"/>
      <w:sz w:val="26"/>
      <w:szCs w:val="26"/>
      <w:lang w:eastAsia="en-US"/>
    </w:rPr>
  </w:style>
  <w:style w:type="character" w:customStyle="1" w:styleId="44">
    <w:name w:val="Заголовок 4 Знак"/>
    <w:link w:val="41"/>
    <w:uiPriority w:val="9"/>
    <w:semiHidden/>
    <w:rsid w:val="003B1D04"/>
    <w:rPr>
      <w:rFonts w:eastAsia="Times New Roman"/>
      <w:b/>
      <w:iCs/>
      <w:kern w:val="32"/>
      <w:sz w:val="28"/>
      <w:szCs w:val="28"/>
      <w:lang w:eastAsia="en-US"/>
    </w:rPr>
  </w:style>
  <w:style w:type="character" w:customStyle="1" w:styleId="34">
    <w:name w:val="Заголовок 3 Знак"/>
    <w:link w:val="31"/>
    <w:uiPriority w:val="9"/>
    <w:rsid w:val="003B1D04"/>
    <w:rPr>
      <w:rFonts w:eastAsia="Times New Roman"/>
      <w:b/>
      <w:bCs/>
      <w:iCs/>
      <w:kern w:val="32"/>
      <w:sz w:val="26"/>
      <w:szCs w:val="26"/>
      <w:lang w:eastAsia="en-US"/>
    </w:rPr>
  </w:style>
  <w:style w:type="character" w:customStyle="1" w:styleId="25">
    <w:name w:val="Заголовок 2 Знак"/>
    <w:link w:val="22"/>
    <w:uiPriority w:val="9"/>
    <w:rsid w:val="003B1D04"/>
    <w:rPr>
      <w:rFonts w:eastAsia="Times New Roman"/>
      <w:b/>
      <w:iCs/>
      <w:kern w:val="32"/>
      <w:sz w:val="28"/>
      <w:szCs w:val="28"/>
      <w:lang w:eastAsia="en-US"/>
    </w:rPr>
  </w:style>
  <w:style w:type="character" w:customStyle="1" w:styleId="13">
    <w:name w:val="Заголовок 1 Знак"/>
    <w:link w:val="10"/>
    <w:uiPriority w:val="9"/>
    <w:semiHidden/>
    <w:rsid w:val="003B1D04"/>
    <w:rPr>
      <w:rFonts w:eastAsia="Times New Roman"/>
      <w:b/>
      <w:bCs/>
      <w:kern w:val="32"/>
      <w:sz w:val="32"/>
      <w:szCs w:val="32"/>
      <w:lang w:eastAsia="en-US"/>
    </w:rPr>
  </w:style>
  <w:style w:type="character" w:styleId="afffffffff3">
    <w:name w:val="Hyperlink"/>
    <w:aliases w:val="СТБ_ГиперСсылка"/>
    <w:uiPriority w:val="99"/>
    <w:unhideWhenUsed/>
    <w:locked/>
    <w:rsid w:val="00090AD8"/>
    <w:rPr>
      <w:color w:val="333399"/>
      <w:u w:val="none"/>
    </w:rPr>
  </w:style>
  <w:style w:type="paragraph" w:styleId="1e">
    <w:name w:val="toc 1"/>
    <w:aliases w:val="СТБ_Содержание_1_Раздел,СЖ_У1"/>
    <w:next w:val="aff0"/>
    <w:uiPriority w:val="39"/>
    <w:unhideWhenUsed/>
    <w:qFormat/>
    <w:locked/>
    <w:rsid w:val="00AD3F76"/>
    <w:pPr>
      <w:keepNext/>
      <w:tabs>
        <w:tab w:val="right" w:leader="dot" w:pos="9638"/>
      </w:tabs>
      <w:suppressAutoHyphens/>
      <w:spacing w:after="80"/>
      <w:ind w:left="397" w:right="794"/>
    </w:pPr>
    <w:rPr>
      <w:lang w:eastAsia="en-US"/>
    </w:rPr>
  </w:style>
  <w:style w:type="paragraph" w:styleId="2b">
    <w:name w:val="toc 2"/>
    <w:aliases w:val="СТБ_Содержание_2_Подраздел,СЖ_У2"/>
    <w:next w:val="aff0"/>
    <w:uiPriority w:val="39"/>
    <w:unhideWhenUsed/>
    <w:locked/>
    <w:rsid w:val="00F72B6D"/>
    <w:pPr>
      <w:tabs>
        <w:tab w:val="right" w:leader="dot" w:pos="9638"/>
      </w:tabs>
      <w:suppressAutoHyphens/>
      <w:spacing w:after="80"/>
      <w:ind w:left="595" w:right="794"/>
    </w:pPr>
    <w:rPr>
      <w:lang w:eastAsia="en-US"/>
    </w:rPr>
  </w:style>
  <w:style w:type="paragraph" w:styleId="3b">
    <w:name w:val="toc 3"/>
    <w:aliases w:val="СТБ_Содержание_3_Пункт,СЖ_У3"/>
    <w:next w:val="aff0"/>
    <w:uiPriority w:val="39"/>
    <w:unhideWhenUsed/>
    <w:locked/>
    <w:rsid w:val="00F72B6D"/>
    <w:pPr>
      <w:tabs>
        <w:tab w:val="right" w:leader="dot" w:pos="9638"/>
      </w:tabs>
      <w:suppressAutoHyphens/>
      <w:spacing w:after="80"/>
      <w:ind w:left="794" w:right="794"/>
    </w:pPr>
    <w:rPr>
      <w:lang w:eastAsia="en-US"/>
    </w:rPr>
  </w:style>
  <w:style w:type="paragraph" w:styleId="4b">
    <w:name w:val="toc 4"/>
    <w:aliases w:val="СТБ_Содержание_4_Приложение,СЖ_У4"/>
    <w:next w:val="aff0"/>
    <w:uiPriority w:val="39"/>
    <w:unhideWhenUsed/>
    <w:locked/>
    <w:rsid w:val="00BA2E65"/>
    <w:pPr>
      <w:tabs>
        <w:tab w:val="right" w:leader="dot" w:pos="9638"/>
      </w:tabs>
      <w:suppressAutoHyphens/>
      <w:spacing w:after="80"/>
      <w:ind w:left="1616" w:right="794" w:hanging="1219"/>
    </w:pPr>
    <w:rPr>
      <w:noProof/>
      <w:lang w:eastAsia="en-US"/>
    </w:rPr>
  </w:style>
  <w:style w:type="paragraph" w:styleId="5a">
    <w:name w:val="toc 5"/>
    <w:aliases w:val="СТБ_Содержание_5_Элемент,СЖ_У5"/>
    <w:next w:val="aff0"/>
    <w:uiPriority w:val="39"/>
    <w:unhideWhenUsed/>
    <w:locked/>
    <w:rsid w:val="00F17522"/>
    <w:pPr>
      <w:tabs>
        <w:tab w:val="right" w:leader="dot" w:pos="9638"/>
      </w:tabs>
      <w:suppressAutoHyphens/>
      <w:spacing w:after="80"/>
      <w:ind w:left="397" w:right="794"/>
    </w:pPr>
    <w:rPr>
      <w:lang w:eastAsia="en-US"/>
    </w:rPr>
  </w:style>
  <w:style w:type="numbering" w:customStyle="1" w:styleId="af6">
    <w:name w:val="СТБ_Перечисление_Тире"/>
    <w:aliases w:val="ПРЧ_ТИР"/>
    <w:basedOn w:val="aff3"/>
    <w:uiPriority w:val="99"/>
    <w:rsid w:val="00285567"/>
    <w:pPr>
      <w:numPr>
        <w:numId w:val="2"/>
      </w:numPr>
    </w:pPr>
  </w:style>
  <w:style w:type="numbering" w:customStyle="1" w:styleId="a1">
    <w:name w:val="СТБ_Перечисление_Дефис"/>
    <w:aliases w:val="ПРЧ_ДФС"/>
    <w:basedOn w:val="aff3"/>
    <w:uiPriority w:val="99"/>
    <w:rsid w:val="00285567"/>
    <w:pPr>
      <w:numPr>
        <w:numId w:val="3"/>
      </w:numPr>
    </w:pPr>
  </w:style>
  <w:style w:type="numbering" w:customStyle="1" w:styleId="af7">
    <w:name w:val="СТБ_Перечисление_БукваКир"/>
    <w:aliases w:val="ПРЧ_КИР"/>
    <w:basedOn w:val="aff3"/>
    <w:uiPriority w:val="99"/>
    <w:rsid w:val="00285567"/>
    <w:pPr>
      <w:numPr>
        <w:numId w:val="4"/>
      </w:numPr>
    </w:pPr>
  </w:style>
  <w:style w:type="numbering" w:customStyle="1" w:styleId="af0">
    <w:name w:val="СТБ_Перечисление_БукваЛат"/>
    <w:aliases w:val="ПРЧ_ЛАТ"/>
    <w:basedOn w:val="aff3"/>
    <w:uiPriority w:val="99"/>
    <w:rsid w:val="00285567"/>
    <w:pPr>
      <w:numPr>
        <w:numId w:val="5"/>
      </w:numPr>
    </w:pPr>
  </w:style>
  <w:style w:type="numbering" w:customStyle="1" w:styleId="ac">
    <w:name w:val="СТБ_Перечисление_ЧислоАраб"/>
    <w:aliases w:val="ПРЧ_АРА"/>
    <w:basedOn w:val="aff3"/>
    <w:uiPriority w:val="99"/>
    <w:rsid w:val="00285567"/>
    <w:pPr>
      <w:numPr>
        <w:numId w:val="6"/>
      </w:numPr>
    </w:pPr>
  </w:style>
  <w:style w:type="numbering" w:customStyle="1" w:styleId="a3">
    <w:name w:val="СТБ_Перечисление_ЧислоРим"/>
    <w:aliases w:val="ПРЧ_РИМ"/>
    <w:basedOn w:val="aff3"/>
    <w:uiPriority w:val="99"/>
    <w:rsid w:val="00285567"/>
    <w:pPr>
      <w:numPr>
        <w:numId w:val="7"/>
      </w:numPr>
    </w:pPr>
  </w:style>
  <w:style w:type="numbering" w:customStyle="1" w:styleId="a9">
    <w:name w:val="СТБ_Перечисление_Таблица"/>
    <w:aliases w:val="ПРЧ_ТБЛ"/>
    <w:basedOn w:val="aff3"/>
    <w:uiPriority w:val="99"/>
    <w:rsid w:val="00285567"/>
    <w:pPr>
      <w:numPr>
        <w:numId w:val="8"/>
      </w:numPr>
    </w:pPr>
  </w:style>
  <w:style w:type="character" w:customStyle="1" w:styleId="afffffffff4">
    <w:name w:val="СТБ_Таблица_Номер"/>
    <w:aliases w:val="Тбл_Нмр,ТБЛ_НМР"/>
    <w:uiPriority w:val="1"/>
    <w:qFormat/>
    <w:rsid w:val="00763057"/>
  </w:style>
  <w:style w:type="character" w:customStyle="1" w:styleId="1f">
    <w:name w:val="СТБ_Ужатый_1"/>
    <w:aliases w:val="Уж1"/>
    <w:rsid w:val="00E20D9A"/>
    <w:rPr>
      <w:spacing w:val="-2"/>
    </w:rPr>
  </w:style>
  <w:style w:type="character" w:customStyle="1" w:styleId="afffffffff5">
    <w:name w:val="СТБ_Приложение_Статус"/>
    <w:aliases w:val="Плж_Стс"/>
    <w:rsid w:val="00763057"/>
    <w:rPr>
      <w:b/>
    </w:rPr>
  </w:style>
  <w:style w:type="paragraph" w:styleId="HTML">
    <w:name w:val="HTML Address"/>
    <w:basedOn w:val="aff0"/>
    <w:link w:val="HTML0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i/>
      <w:iCs/>
      <w:sz w:val="20"/>
      <w:szCs w:val="20"/>
    </w:rPr>
  </w:style>
  <w:style w:type="character" w:customStyle="1" w:styleId="HTML0">
    <w:name w:val="Адрес HTML Знак"/>
    <w:link w:val="HTML"/>
    <w:uiPriority w:val="99"/>
    <w:semiHidden/>
    <w:rsid w:val="0075237E"/>
    <w:rPr>
      <w:i/>
      <w:iCs/>
      <w:lang w:eastAsia="en-US"/>
    </w:rPr>
  </w:style>
  <w:style w:type="paragraph" w:styleId="afffffffff6">
    <w:name w:val="envelope address"/>
    <w:basedOn w:val="aff0"/>
    <w:uiPriority w:val="99"/>
    <w:semiHidden/>
    <w:unhideWhenUsed/>
    <w:locked/>
    <w:rsid w:val="0075237E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Cambria" w:eastAsia="Times New Roman" w:hAnsi="Cambria"/>
      <w:sz w:val="24"/>
      <w:szCs w:val="24"/>
    </w:rPr>
  </w:style>
  <w:style w:type="paragraph" w:styleId="afffffffff7">
    <w:name w:val="No Spacing"/>
    <w:link w:val="afffffffff8"/>
    <w:uiPriority w:val="1"/>
    <w:semiHidden/>
    <w:unhideWhenUsed/>
    <w:locked/>
    <w:rsid w:val="0075237E"/>
    <w:pPr>
      <w:jc w:val="both"/>
    </w:pPr>
    <w:rPr>
      <w:lang w:eastAsia="en-US"/>
    </w:rPr>
  </w:style>
  <w:style w:type="paragraph" w:styleId="afffffffff9">
    <w:name w:val="Intense Quote"/>
    <w:basedOn w:val="aff0"/>
    <w:next w:val="aff0"/>
    <w:link w:val="afffffffffa"/>
    <w:uiPriority w:val="30"/>
    <w:semiHidden/>
    <w:unhideWhenUsed/>
    <w:locked/>
    <w:rsid w:val="0075237E"/>
    <w:pPr>
      <w:pBdr>
        <w:bottom w:val="single" w:sz="4" w:space="4" w:color="4F81BD"/>
      </w:pBdr>
      <w:spacing w:before="200" w:after="280" w:line="240" w:lineRule="auto"/>
      <w:ind w:left="936" w:right="936"/>
    </w:pPr>
    <w:rPr>
      <w:rFonts w:ascii="Arial" w:hAnsi="Arial"/>
      <w:b/>
      <w:bCs/>
      <w:i/>
      <w:iCs/>
      <w:color w:val="4F81BD"/>
      <w:sz w:val="20"/>
      <w:szCs w:val="20"/>
    </w:rPr>
  </w:style>
  <w:style w:type="character" w:customStyle="1" w:styleId="afffffffffa">
    <w:name w:val="Выделенная цитата Знак"/>
    <w:link w:val="afffffffff9"/>
    <w:uiPriority w:val="30"/>
    <w:rsid w:val="0075237E"/>
    <w:rPr>
      <w:b/>
      <w:bCs/>
      <w:i/>
      <w:iCs/>
      <w:color w:val="4F81BD"/>
      <w:lang w:eastAsia="en-US"/>
    </w:rPr>
  </w:style>
  <w:style w:type="paragraph" w:styleId="afffffffffb">
    <w:name w:val="Date"/>
    <w:basedOn w:val="aff0"/>
    <w:next w:val="aff0"/>
    <w:link w:val="afffffffffc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c">
    <w:name w:val="Дата Знак"/>
    <w:link w:val="afffffffffb"/>
    <w:uiPriority w:val="99"/>
    <w:semiHidden/>
    <w:rsid w:val="0075237E"/>
    <w:rPr>
      <w:lang w:eastAsia="en-US"/>
    </w:rPr>
  </w:style>
  <w:style w:type="character" w:customStyle="1" w:styleId="61">
    <w:name w:val="Заголовок 6 Знак"/>
    <w:link w:val="60"/>
    <w:uiPriority w:val="9"/>
    <w:semiHidden/>
    <w:rsid w:val="0075237E"/>
    <w:rPr>
      <w:rFonts w:eastAsia="Times New Roman"/>
      <w:b/>
      <w:kern w:val="32"/>
      <w:sz w:val="22"/>
      <w:szCs w:val="22"/>
      <w:lang w:eastAsia="en-US"/>
    </w:rPr>
  </w:style>
  <w:style w:type="character" w:customStyle="1" w:styleId="70">
    <w:name w:val="Заголовок 7 Знак"/>
    <w:link w:val="7"/>
    <w:uiPriority w:val="9"/>
    <w:semiHidden/>
    <w:rsid w:val="0075237E"/>
    <w:rPr>
      <w:rFonts w:eastAsia="Times New Roman"/>
      <w:b/>
      <w:kern w:val="32"/>
      <w:sz w:val="22"/>
      <w:szCs w:val="24"/>
      <w:lang w:eastAsia="en-US"/>
    </w:rPr>
  </w:style>
  <w:style w:type="character" w:customStyle="1" w:styleId="80">
    <w:name w:val="Заголовок 8 Знак"/>
    <w:link w:val="8"/>
    <w:uiPriority w:val="9"/>
    <w:semiHidden/>
    <w:rsid w:val="0075237E"/>
    <w:rPr>
      <w:rFonts w:eastAsia="Times New Roman"/>
      <w:b/>
      <w:iCs/>
      <w:kern w:val="32"/>
      <w:sz w:val="22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75237E"/>
    <w:rPr>
      <w:rFonts w:eastAsia="Times New Roman"/>
      <w:b/>
      <w:iCs/>
      <w:kern w:val="32"/>
      <w:sz w:val="22"/>
      <w:szCs w:val="22"/>
      <w:lang w:eastAsia="en-US"/>
    </w:rPr>
  </w:style>
  <w:style w:type="paragraph" w:styleId="afffffffffd">
    <w:name w:val="Note Heading"/>
    <w:basedOn w:val="aff0"/>
    <w:next w:val="aff0"/>
    <w:link w:val="afffffffffe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e">
    <w:name w:val="Заголовок записки Знак"/>
    <w:link w:val="afffffffffd"/>
    <w:uiPriority w:val="99"/>
    <w:semiHidden/>
    <w:rsid w:val="0075237E"/>
    <w:rPr>
      <w:lang w:eastAsia="en-US"/>
    </w:rPr>
  </w:style>
  <w:style w:type="paragraph" w:styleId="affffffffff">
    <w:name w:val="TOC Heading"/>
    <w:basedOn w:val="10"/>
    <w:next w:val="aff0"/>
    <w:uiPriority w:val="39"/>
    <w:semiHidden/>
    <w:unhideWhenUsed/>
    <w:locked/>
    <w:rsid w:val="0075237E"/>
    <w:pPr>
      <w:outlineLvl w:val="9"/>
    </w:pPr>
    <w:rPr>
      <w:rFonts w:ascii="Cambria" w:hAnsi="Cambria" w:cs="Times New Roman"/>
    </w:rPr>
  </w:style>
  <w:style w:type="paragraph" w:styleId="affffffffff0">
    <w:name w:val="toa heading"/>
    <w:basedOn w:val="aff0"/>
    <w:next w:val="aff0"/>
    <w:uiPriority w:val="99"/>
    <w:semiHidden/>
    <w:unhideWhenUsed/>
    <w:locked/>
    <w:rsid w:val="0075237E"/>
    <w:pPr>
      <w:spacing w:before="120" w:after="0" w:line="240" w:lineRule="auto"/>
    </w:pPr>
    <w:rPr>
      <w:rFonts w:ascii="Cambria" w:eastAsia="Times New Roman" w:hAnsi="Cambria"/>
      <w:b/>
      <w:bCs/>
      <w:sz w:val="24"/>
      <w:szCs w:val="24"/>
    </w:rPr>
  </w:style>
  <w:style w:type="paragraph" w:styleId="affffffffff1">
    <w:name w:val="Body Text"/>
    <w:basedOn w:val="aff0"/>
    <w:link w:val="affffffffff2"/>
    <w:uiPriority w:val="99"/>
    <w:semiHidden/>
    <w:unhideWhenUsed/>
    <w:locked/>
    <w:rsid w:val="0075237E"/>
    <w:pPr>
      <w:spacing w:after="120" w:line="240" w:lineRule="auto"/>
    </w:pPr>
    <w:rPr>
      <w:rFonts w:ascii="Arial" w:hAnsi="Arial"/>
      <w:sz w:val="20"/>
      <w:szCs w:val="20"/>
    </w:rPr>
  </w:style>
  <w:style w:type="character" w:customStyle="1" w:styleId="affffffffff2">
    <w:name w:val="Основной текст Знак"/>
    <w:link w:val="affffffffff1"/>
    <w:uiPriority w:val="99"/>
    <w:semiHidden/>
    <w:rsid w:val="0075237E"/>
    <w:rPr>
      <w:lang w:eastAsia="en-US"/>
    </w:rPr>
  </w:style>
  <w:style w:type="paragraph" w:styleId="affffffffff3">
    <w:name w:val="Body Text First Indent"/>
    <w:basedOn w:val="affffffffff1"/>
    <w:link w:val="affffffffff4"/>
    <w:uiPriority w:val="99"/>
    <w:semiHidden/>
    <w:unhideWhenUsed/>
    <w:locked/>
    <w:rsid w:val="0075237E"/>
    <w:pPr>
      <w:ind w:firstLine="210"/>
    </w:pPr>
  </w:style>
  <w:style w:type="character" w:customStyle="1" w:styleId="affffffffff4">
    <w:name w:val="Красная строка Знак"/>
    <w:link w:val="affffffffff3"/>
    <w:uiPriority w:val="99"/>
    <w:semiHidden/>
    <w:rsid w:val="0075237E"/>
    <w:rPr>
      <w:lang w:eastAsia="en-US"/>
    </w:rPr>
  </w:style>
  <w:style w:type="paragraph" w:styleId="affffffffff5">
    <w:name w:val="Body Text Indent"/>
    <w:basedOn w:val="aff0"/>
    <w:link w:val="affffffffff6"/>
    <w:uiPriority w:val="99"/>
    <w:semiHidden/>
    <w:unhideWhenUsed/>
    <w:locked/>
    <w:rsid w:val="0075237E"/>
    <w:pPr>
      <w:spacing w:after="120" w:line="240" w:lineRule="auto"/>
      <w:ind w:left="283"/>
    </w:pPr>
    <w:rPr>
      <w:rFonts w:ascii="Arial" w:hAnsi="Arial"/>
      <w:sz w:val="20"/>
      <w:szCs w:val="20"/>
    </w:rPr>
  </w:style>
  <w:style w:type="character" w:customStyle="1" w:styleId="affffffffff6">
    <w:name w:val="Основной текст с отступом Знак"/>
    <w:link w:val="affffffffff5"/>
    <w:uiPriority w:val="99"/>
    <w:semiHidden/>
    <w:rsid w:val="0075237E"/>
    <w:rPr>
      <w:lang w:eastAsia="en-US"/>
    </w:rPr>
  </w:style>
  <w:style w:type="paragraph" w:styleId="2c">
    <w:name w:val="Body Text First Indent 2"/>
    <w:basedOn w:val="affffffffff5"/>
    <w:link w:val="2d"/>
    <w:uiPriority w:val="99"/>
    <w:semiHidden/>
    <w:unhideWhenUsed/>
    <w:locked/>
    <w:rsid w:val="0075237E"/>
    <w:pPr>
      <w:ind w:firstLine="210"/>
    </w:pPr>
  </w:style>
  <w:style w:type="character" w:customStyle="1" w:styleId="2d">
    <w:name w:val="Красная строка 2 Знак"/>
    <w:link w:val="2c"/>
    <w:uiPriority w:val="99"/>
    <w:semiHidden/>
    <w:rsid w:val="0075237E"/>
    <w:rPr>
      <w:lang w:eastAsia="en-US"/>
    </w:rPr>
  </w:style>
  <w:style w:type="paragraph" w:styleId="a0">
    <w:name w:val="List Bullet"/>
    <w:basedOn w:val="aff0"/>
    <w:uiPriority w:val="99"/>
    <w:semiHidden/>
    <w:unhideWhenUsed/>
    <w:locked/>
    <w:rsid w:val="0075237E"/>
    <w:pPr>
      <w:numPr>
        <w:numId w:val="9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20">
    <w:name w:val="List Bullet 2"/>
    <w:basedOn w:val="aff0"/>
    <w:uiPriority w:val="99"/>
    <w:semiHidden/>
    <w:unhideWhenUsed/>
    <w:locked/>
    <w:rsid w:val="0075237E"/>
    <w:pPr>
      <w:numPr>
        <w:numId w:val="10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30">
    <w:name w:val="List Bullet 3"/>
    <w:basedOn w:val="aff0"/>
    <w:uiPriority w:val="99"/>
    <w:semiHidden/>
    <w:unhideWhenUsed/>
    <w:locked/>
    <w:rsid w:val="0075237E"/>
    <w:pPr>
      <w:numPr>
        <w:numId w:val="11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40">
    <w:name w:val="List Bullet 4"/>
    <w:basedOn w:val="aff0"/>
    <w:uiPriority w:val="99"/>
    <w:semiHidden/>
    <w:unhideWhenUsed/>
    <w:locked/>
    <w:rsid w:val="0075237E"/>
    <w:pPr>
      <w:numPr>
        <w:numId w:val="12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50">
    <w:name w:val="List Bullet 5"/>
    <w:basedOn w:val="aff0"/>
    <w:uiPriority w:val="99"/>
    <w:semiHidden/>
    <w:unhideWhenUsed/>
    <w:locked/>
    <w:rsid w:val="0075237E"/>
    <w:pPr>
      <w:numPr>
        <w:numId w:val="13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customStyle="1" w:styleId="1f0">
    <w:name w:val="Название1"/>
    <w:basedOn w:val="aff0"/>
    <w:next w:val="aff0"/>
    <w:link w:val="affffffffff7"/>
    <w:uiPriority w:val="10"/>
    <w:semiHidden/>
    <w:unhideWhenUsed/>
    <w:locked/>
    <w:rsid w:val="0075237E"/>
    <w:pPr>
      <w:spacing w:before="240" w:after="60" w:line="240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ffffffff7">
    <w:name w:val="Название Знак"/>
    <w:link w:val="1f0"/>
    <w:uiPriority w:val="10"/>
    <w:rsid w:val="0075237E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affffffffff8">
    <w:name w:val="caption"/>
    <w:basedOn w:val="aff0"/>
    <w:next w:val="aff0"/>
    <w:uiPriority w:val="35"/>
    <w:unhideWhenUsed/>
    <w:locked/>
    <w:rsid w:val="0075237E"/>
    <w:pPr>
      <w:spacing w:after="0" w:line="240" w:lineRule="auto"/>
    </w:pPr>
    <w:rPr>
      <w:rFonts w:ascii="Arial" w:hAnsi="Arial" w:cs="Arial"/>
      <w:b/>
      <w:bCs/>
      <w:sz w:val="20"/>
      <w:szCs w:val="20"/>
    </w:rPr>
  </w:style>
  <w:style w:type="character" w:customStyle="1" w:styleId="2e">
    <w:name w:val="СТБ_Ужатый_2"/>
    <w:aliases w:val="Уж2"/>
    <w:rsid w:val="00E20D9A"/>
    <w:rPr>
      <w:spacing w:val="-4"/>
    </w:rPr>
  </w:style>
  <w:style w:type="character" w:customStyle="1" w:styleId="3c">
    <w:name w:val="СТБ_Ужатый_3"/>
    <w:aliases w:val="Уж3"/>
    <w:rsid w:val="00E20D9A"/>
    <w:rPr>
      <w:spacing w:val="-6"/>
    </w:rPr>
  </w:style>
  <w:style w:type="paragraph" w:styleId="a">
    <w:name w:val="List Number"/>
    <w:basedOn w:val="aff0"/>
    <w:uiPriority w:val="99"/>
    <w:semiHidden/>
    <w:unhideWhenUsed/>
    <w:locked/>
    <w:rsid w:val="0075237E"/>
    <w:pPr>
      <w:numPr>
        <w:numId w:val="14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2">
    <w:name w:val="List Number 2"/>
    <w:basedOn w:val="aff0"/>
    <w:uiPriority w:val="99"/>
    <w:semiHidden/>
    <w:unhideWhenUsed/>
    <w:locked/>
    <w:rsid w:val="0075237E"/>
    <w:pPr>
      <w:numPr>
        <w:numId w:val="15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3">
    <w:name w:val="List Number 3"/>
    <w:basedOn w:val="aff0"/>
    <w:uiPriority w:val="99"/>
    <w:semiHidden/>
    <w:unhideWhenUsed/>
    <w:locked/>
    <w:rsid w:val="0075237E"/>
    <w:pPr>
      <w:numPr>
        <w:numId w:val="16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4">
    <w:name w:val="List Number 4"/>
    <w:basedOn w:val="aff0"/>
    <w:uiPriority w:val="99"/>
    <w:semiHidden/>
    <w:unhideWhenUsed/>
    <w:locked/>
    <w:rsid w:val="0075237E"/>
    <w:pPr>
      <w:numPr>
        <w:numId w:val="17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5">
    <w:name w:val="List Number 5"/>
    <w:basedOn w:val="aff0"/>
    <w:uiPriority w:val="99"/>
    <w:semiHidden/>
    <w:unhideWhenUsed/>
    <w:locked/>
    <w:rsid w:val="0075237E"/>
    <w:pPr>
      <w:numPr>
        <w:numId w:val="18"/>
      </w:numPr>
      <w:spacing w:after="0" w:line="240" w:lineRule="auto"/>
      <w:contextualSpacing/>
    </w:pPr>
    <w:rPr>
      <w:rFonts w:ascii="Arial" w:hAnsi="Arial" w:cs="Arial"/>
      <w:sz w:val="20"/>
      <w:szCs w:val="20"/>
    </w:rPr>
  </w:style>
  <w:style w:type="paragraph" w:styleId="2f">
    <w:name w:val="envelope return"/>
    <w:basedOn w:val="aff0"/>
    <w:uiPriority w:val="99"/>
    <w:semiHidden/>
    <w:unhideWhenUsed/>
    <w:locked/>
    <w:rsid w:val="0075237E"/>
    <w:pPr>
      <w:spacing w:after="0" w:line="240" w:lineRule="auto"/>
    </w:pPr>
    <w:rPr>
      <w:rFonts w:ascii="Cambria" w:eastAsia="Times New Roman" w:hAnsi="Cambria"/>
      <w:sz w:val="20"/>
      <w:szCs w:val="20"/>
    </w:rPr>
  </w:style>
  <w:style w:type="paragraph" w:customStyle="1" w:styleId="1f1">
    <w:name w:val="Обычный (веб)1"/>
    <w:basedOn w:val="aff0"/>
    <w:uiPriority w:val="99"/>
    <w:semiHidden/>
    <w:unhideWhenUsed/>
    <w:locked/>
    <w:rsid w:val="0075237E"/>
    <w:pPr>
      <w:spacing w:after="0" w:line="240" w:lineRule="auto"/>
    </w:pPr>
    <w:rPr>
      <w:rFonts w:ascii="Times New Roman" w:hAnsi="Times New Roman"/>
      <w:sz w:val="24"/>
      <w:szCs w:val="24"/>
    </w:rPr>
  </w:style>
  <w:style w:type="paragraph" w:styleId="affffffffff9">
    <w:name w:val="Normal Indent"/>
    <w:basedOn w:val="aff0"/>
    <w:uiPriority w:val="99"/>
    <w:semiHidden/>
    <w:unhideWhenUsed/>
    <w:locked/>
    <w:rsid w:val="0075237E"/>
    <w:pPr>
      <w:spacing w:after="0" w:line="240" w:lineRule="auto"/>
      <w:ind w:left="708"/>
    </w:pPr>
    <w:rPr>
      <w:rFonts w:ascii="Arial" w:hAnsi="Arial" w:cs="Arial"/>
      <w:sz w:val="20"/>
      <w:szCs w:val="20"/>
    </w:rPr>
  </w:style>
  <w:style w:type="paragraph" w:styleId="2f0">
    <w:name w:val="Body Text 2"/>
    <w:basedOn w:val="aff0"/>
    <w:link w:val="2f1"/>
    <w:uiPriority w:val="99"/>
    <w:semiHidden/>
    <w:unhideWhenUsed/>
    <w:locked/>
    <w:rsid w:val="0075237E"/>
    <w:pPr>
      <w:spacing w:after="120" w:line="480" w:lineRule="auto"/>
    </w:pPr>
    <w:rPr>
      <w:rFonts w:ascii="Arial" w:hAnsi="Arial"/>
      <w:sz w:val="20"/>
      <w:szCs w:val="20"/>
    </w:rPr>
  </w:style>
  <w:style w:type="character" w:customStyle="1" w:styleId="2f1">
    <w:name w:val="Основной текст 2 Знак"/>
    <w:link w:val="2f0"/>
    <w:uiPriority w:val="99"/>
    <w:semiHidden/>
    <w:rsid w:val="0075237E"/>
    <w:rPr>
      <w:lang w:eastAsia="en-US"/>
    </w:rPr>
  </w:style>
  <w:style w:type="paragraph" w:styleId="3d">
    <w:name w:val="Body Text 3"/>
    <w:basedOn w:val="aff0"/>
    <w:link w:val="3e"/>
    <w:uiPriority w:val="99"/>
    <w:semiHidden/>
    <w:unhideWhenUsed/>
    <w:locked/>
    <w:rsid w:val="0075237E"/>
    <w:pPr>
      <w:spacing w:after="120" w:line="240" w:lineRule="auto"/>
    </w:pPr>
    <w:rPr>
      <w:rFonts w:ascii="Arial" w:hAnsi="Arial"/>
      <w:sz w:val="16"/>
      <w:szCs w:val="16"/>
    </w:rPr>
  </w:style>
  <w:style w:type="character" w:customStyle="1" w:styleId="3e">
    <w:name w:val="Основной текст 3 Знак"/>
    <w:link w:val="3d"/>
    <w:uiPriority w:val="99"/>
    <w:semiHidden/>
    <w:rsid w:val="0075237E"/>
    <w:rPr>
      <w:sz w:val="16"/>
      <w:szCs w:val="16"/>
      <w:lang w:eastAsia="en-US"/>
    </w:rPr>
  </w:style>
  <w:style w:type="paragraph" w:styleId="2f2">
    <w:name w:val="Body Text Indent 2"/>
    <w:basedOn w:val="aff0"/>
    <w:link w:val="2f3"/>
    <w:uiPriority w:val="99"/>
    <w:semiHidden/>
    <w:unhideWhenUsed/>
    <w:locked/>
    <w:rsid w:val="0075237E"/>
    <w:pPr>
      <w:spacing w:after="120" w:line="480" w:lineRule="auto"/>
      <w:ind w:left="283"/>
    </w:pPr>
    <w:rPr>
      <w:rFonts w:ascii="Arial" w:hAnsi="Arial"/>
      <w:sz w:val="20"/>
      <w:szCs w:val="20"/>
    </w:rPr>
  </w:style>
  <w:style w:type="character" w:customStyle="1" w:styleId="2f3">
    <w:name w:val="Основной текст с отступом 2 Знак"/>
    <w:link w:val="2f2"/>
    <w:uiPriority w:val="99"/>
    <w:semiHidden/>
    <w:rsid w:val="0075237E"/>
    <w:rPr>
      <w:lang w:eastAsia="en-US"/>
    </w:rPr>
  </w:style>
  <w:style w:type="paragraph" w:styleId="3f">
    <w:name w:val="Body Text Indent 3"/>
    <w:basedOn w:val="aff0"/>
    <w:link w:val="3f0"/>
    <w:uiPriority w:val="99"/>
    <w:semiHidden/>
    <w:unhideWhenUsed/>
    <w:locked/>
    <w:rsid w:val="0075237E"/>
    <w:pPr>
      <w:spacing w:after="120" w:line="240" w:lineRule="auto"/>
      <w:ind w:left="283"/>
    </w:pPr>
    <w:rPr>
      <w:rFonts w:ascii="Arial" w:hAnsi="Arial"/>
      <w:sz w:val="16"/>
      <w:szCs w:val="16"/>
    </w:rPr>
  </w:style>
  <w:style w:type="character" w:customStyle="1" w:styleId="3f0">
    <w:name w:val="Основной текст с отступом 3 Знак"/>
    <w:link w:val="3f"/>
    <w:uiPriority w:val="99"/>
    <w:semiHidden/>
    <w:rsid w:val="0075237E"/>
    <w:rPr>
      <w:sz w:val="16"/>
      <w:szCs w:val="16"/>
      <w:lang w:eastAsia="en-US"/>
    </w:rPr>
  </w:style>
  <w:style w:type="paragraph" w:styleId="affffffffffa">
    <w:name w:val="table of figures"/>
    <w:basedOn w:val="aff0"/>
    <w:next w:val="aff0"/>
    <w:uiPriority w:val="99"/>
    <w:semiHidden/>
    <w:unhideWhenUsed/>
    <w:locked/>
    <w:rsid w:val="0075237E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affffffffffb">
    <w:name w:val="Subtitle"/>
    <w:basedOn w:val="aff0"/>
    <w:next w:val="aff0"/>
    <w:link w:val="affffffffffc"/>
    <w:uiPriority w:val="11"/>
    <w:semiHidden/>
    <w:unhideWhenUsed/>
    <w:locked/>
    <w:rsid w:val="0075237E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</w:rPr>
  </w:style>
  <w:style w:type="character" w:customStyle="1" w:styleId="affffffffffc">
    <w:name w:val="Подзаголовок Знак"/>
    <w:link w:val="affffffffffb"/>
    <w:uiPriority w:val="11"/>
    <w:rsid w:val="0075237E"/>
    <w:rPr>
      <w:rFonts w:ascii="Cambria" w:eastAsia="Times New Roman" w:hAnsi="Cambria" w:cs="Times New Roman"/>
      <w:sz w:val="24"/>
      <w:szCs w:val="24"/>
      <w:lang w:eastAsia="en-US"/>
    </w:rPr>
  </w:style>
  <w:style w:type="paragraph" w:styleId="affffffffffd">
    <w:name w:val="Signature"/>
    <w:basedOn w:val="aff0"/>
    <w:link w:val="affffffffffe"/>
    <w:uiPriority w:val="99"/>
    <w:semiHidden/>
    <w:unhideWhenUsed/>
    <w:locked/>
    <w:rsid w:val="0075237E"/>
    <w:pPr>
      <w:spacing w:after="0" w:line="240" w:lineRule="auto"/>
      <w:ind w:left="4252"/>
    </w:pPr>
    <w:rPr>
      <w:rFonts w:ascii="Arial" w:hAnsi="Arial"/>
      <w:sz w:val="20"/>
      <w:szCs w:val="20"/>
    </w:rPr>
  </w:style>
  <w:style w:type="character" w:customStyle="1" w:styleId="affffffffffe">
    <w:name w:val="Подпись Знак"/>
    <w:link w:val="affffffffffd"/>
    <w:uiPriority w:val="99"/>
    <w:semiHidden/>
    <w:rsid w:val="0075237E"/>
    <w:rPr>
      <w:lang w:eastAsia="en-US"/>
    </w:rPr>
  </w:style>
  <w:style w:type="paragraph" w:styleId="afffffffffff">
    <w:name w:val="Salutation"/>
    <w:basedOn w:val="aff0"/>
    <w:next w:val="aff0"/>
    <w:link w:val="afffffffffff0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ff0">
    <w:name w:val="Приветствие Знак"/>
    <w:link w:val="afffffffffff"/>
    <w:uiPriority w:val="99"/>
    <w:semiHidden/>
    <w:rsid w:val="0075237E"/>
    <w:rPr>
      <w:lang w:eastAsia="en-US"/>
    </w:rPr>
  </w:style>
  <w:style w:type="paragraph" w:styleId="afffffffffff1">
    <w:name w:val="List Continue"/>
    <w:basedOn w:val="aff0"/>
    <w:uiPriority w:val="99"/>
    <w:semiHidden/>
    <w:unhideWhenUsed/>
    <w:locked/>
    <w:rsid w:val="0075237E"/>
    <w:pPr>
      <w:spacing w:after="120" w:line="240" w:lineRule="auto"/>
      <w:ind w:left="283"/>
      <w:contextualSpacing/>
    </w:pPr>
    <w:rPr>
      <w:rFonts w:ascii="Arial" w:hAnsi="Arial" w:cs="Arial"/>
      <w:sz w:val="20"/>
      <w:szCs w:val="20"/>
    </w:rPr>
  </w:style>
  <w:style w:type="paragraph" w:styleId="2f4">
    <w:name w:val="List Continue 2"/>
    <w:basedOn w:val="aff0"/>
    <w:uiPriority w:val="99"/>
    <w:semiHidden/>
    <w:unhideWhenUsed/>
    <w:locked/>
    <w:rsid w:val="0075237E"/>
    <w:pPr>
      <w:spacing w:after="120" w:line="240" w:lineRule="auto"/>
      <w:ind w:left="566"/>
      <w:contextualSpacing/>
    </w:pPr>
    <w:rPr>
      <w:rFonts w:ascii="Arial" w:hAnsi="Arial" w:cs="Arial"/>
      <w:sz w:val="20"/>
      <w:szCs w:val="20"/>
    </w:rPr>
  </w:style>
  <w:style w:type="paragraph" w:styleId="3f1">
    <w:name w:val="List Continue 3"/>
    <w:basedOn w:val="aff0"/>
    <w:uiPriority w:val="99"/>
    <w:semiHidden/>
    <w:unhideWhenUsed/>
    <w:locked/>
    <w:rsid w:val="0075237E"/>
    <w:pPr>
      <w:spacing w:after="120" w:line="240" w:lineRule="auto"/>
      <w:ind w:left="849"/>
      <w:contextualSpacing/>
    </w:pPr>
    <w:rPr>
      <w:rFonts w:ascii="Arial" w:hAnsi="Arial" w:cs="Arial"/>
      <w:sz w:val="20"/>
      <w:szCs w:val="20"/>
    </w:rPr>
  </w:style>
  <w:style w:type="paragraph" w:styleId="4c">
    <w:name w:val="List Continue 4"/>
    <w:basedOn w:val="aff0"/>
    <w:uiPriority w:val="99"/>
    <w:semiHidden/>
    <w:unhideWhenUsed/>
    <w:locked/>
    <w:rsid w:val="0075237E"/>
    <w:pPr>
      <w:spacing w:after="120" w:line="240" w:lineRule="auto"/>
      <w:ind w:left="1132"/>
      <w:contextualSpacing/>
    </w:pPr>
    <w:rPr>
      <w:rFonts w:ascii="Arial" w:hAnsi="Arial" w:cs="Arial"/>
      <w:sz w:val="20"/>
      <w:szCs w:val="20"/>
    </w:rPr>
  </w:style>
  <w:style w:type="paragraph" w:styleId="5b">
    <w:name w:val="List Continue 5"/>
    <w:basedOn w:val="aff0"/>
    <w:uiPriority w:val="99"/>
    <w:semiHidden/>
    <w:unhideWhenUsed/>
    <w:locked/>
    <w:rsid w:val="0075237E"/>
    <w:pPr>
      <w:spacing w:after="120" w:line="240" w:lineRule="auto"/>
      <w:ind w:left="1415"/>
      <w:contextualSpacing/>
    </w:pPr>
    <w:rPr>
      <w:rFonts w:ascii="Arial" w:hAnsi="Arial" w:cs="Arial"/>
      <w:sz w:val="20"/>
      <w:szCs w:val="20"/>
    </w:rPr>
  </w:style>
  <w:style w:type="paragraph" w:styleId="afffffffffff2">
    <w:name w:val="Closing"/>
    <w:basedOn w:val="aff0"/>
    <w:link w:val="afffffffffff3"/>
    <w:uiPriority w:val="99"/>
    <w:semiHidden/>
    <w:unhideWhenUsed/>
    <w:locked/>
    <w:rsid w:val="0075237E"/>
    <w:pPr>
      <w:spacing w:after="0" w:line="240" w:lineRule="auto"/>
      <w:ind w:left="4252"/>
    </w:pPr>
    <w:rPr>
      <w:rFonts w:ascii="Arial" w:hAnsi="Arial"/>
      <w:sz w:val="20"/>
      <w:szCs w:val="20"/>
    </w:rPr>
  </w:style>
  <w:style w:type="character" w:customStyle="1" w:styleId="afffffffffff3">
    <w:name w:val="Прощание Знак"/>
    <w:link w:val="afffffffffff2"/>
    <w:uiPriority w:val="99"/>
    <w:semiHidden/>
    <w:rsid w:val="0075237E"/>
    <w:rPr>
      <w:lang w:eastAsia="en-US"/>
    </w:rPr>
  </w:style>
  <w:style w:type="paragraph" w:styleId="afffffffffff4">
    <w:name w:val="List"/>
    <w:basedOn w:val="aff0"/>
    <w:uiPriority w:val="99"/>
    <w:semiHidden/>
    <w:unhideWhenUsed/>
    <w:locked/>
    <w:rsid w:val="0075237E"/>
    <w:pPr>
      <w:spacing w:after="0" w:line="240" w:lineRule="auto"/>
      <w:ind w:left="283" w:hanging="283"/>
      <w:contextualSpacing/>
    </w:pPr>
    <w:rPr>
      <w:rFonts w:ascii="Arial" w:hAnsi="Arial" w:cs="Arial"/>
      <w:sz w:val="20"/>
      <w:szCs w:val="20"/>
    </w:rPr>
  </w:style>
  <w:style w:type="paragraph" w:styleId="2f5">
    <w:name w:val="List 2"/>
    <w:basedOn w:val="aff0"/>
    <w:uiPriority w:val="99"/>
    <w:semiHidden/>
    <w:unhideWhenUsed/>
    <w:locked/>
    <w:rsid w:val="0075237E"/>
    <w:pPr>
      <w:spacing w:after="0" w:line="240" w:lineRule="auto"/>
      <w:ind w:left="566" w:hanging="283"/>
      <w:contextualSpacing/>
    </w:pPr>
    <w:rPr>
      <w:rFonts w:ascii="Arial" w:hAnsi="Arial" w:cs="Arial"/>
      <w:sz w:val="20"/>
      <w:szCs w:val="20"/>
    </w:rPr>
  </w:style>
  <w:style w:type="paragraph" w:styleId="3f2">
    <w:name w:val="List 3"/>
    <w:basedOn w:val="aff0"/>
    <w:uiPriority w:val="99"/>
    <w:semiHidden/>
    <w:unhideWhenUsed/>
    <w:locked/>
    <w:rsid w:val="0075237E"/>
    <w:pPr>
      <w:spacing w:after="0" w:line="240" w:lineRule="auto"/>
      <w:ind w:left="849" w:hanging="283"/>
      <w:contextualSpacing/>
    </w:pPr>
    <w:rPr>
      <w:rFonts w:ascii="Arial" w:hAnsi="Arial" w:cs="Arial"/>
      <w:sz w:val="20"/>
      <w:szCs w:val="20"/>
    </w:rPr>
  </w:style>
  <w:style w:type="paragraph" w:styleId="4d">
    <w:name w:val="List 4"/>
    <w:basedOn w:val="aff0"/>
    <w:uiPriority w:val="99"/>
    <w:semiHidden/>
    <w:unhideWhenUsed/>
    <w:locked/>
    <w:rsid w:val="0075237E"/>
    <w:pPr>
      <w:spacing w:after="0" w:line="240" w:lineRule="auto"/>
      <w:ind w:left="1132" w:hanging="283"/>
      <w:contextualSpacing/>
    </w:pPr>
    <w:rPr>
      <w:rFonts w:ascii="Arial" w:hAnsi="Arial" w:cs="Arial"/>
      <w:sz w:val="20"/>
      <w:szCs w:val="20"/>
    </w:rPr>
  </w:style>
  <w:style w:type="paragraph" w:styleId="5c">
    <w:name w:val="List 5"/>
    <w:basedOn w:val="aff0"/>
    <w:uiPriority w:val="99"/>
    <w:semiHidden/>
    <w:unhideWhenUsed/>
    <w:locked/>
    <w:rsid w:val="0075237E"/>
    <w:pPr>
      <w:spacing w:after="0" w:line="240" w:lineRule="auto"/>
      <w:ind w:left="1415" w:hanging="283"/>
      <w:contextualSpacing/>
    </w:pPr>
    <w:rPr>
      <w:rFonts w:ascii="Arial" w:hAnsi="Arial" w:cs="Arial"/>
      <w:sz w:val="20"/>
      <w:szCs w:val="20"/>
    </w:rPr>
  </w:style>
  <w:style w:type="paragraph" w:styleId="afffffffffff5">
    <w:name w:val="Bibliography"/>
    <w:basedOn w:val="aff0"/>
    <w:next w:val="aff0"/>
    <w:uiPriority w:val="37"/>
    <w:semiHidden/>
    <w:unhideWhenUsed/>
    <w:locked/>
    <w:rsid w:val="0075237E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HTML1">
    <w:name w:val="HTML Preformatted"/>
    <w:basedOn w:val="aff0"/>
    <w:link w:val="HTML2"/>
    <w:uiPriority w:val="99"/>
    <w:semiHidden/>
    <w:unhideWhenUsed/>
    <w:locked/>
    <w:rsid w:val="0075237E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HTML2">
    <w:name w:val="Стандартный HTML Знак"/>
    <w:link w:val="HTML1"/>
    <w:uiPriority w:val="99"/>
    <w:semiHidden/>
    <w:rsid w:val="0075237E"/>
    <w:rPr>
      <w:rFonts w:ascii="Courier New" w:hAnsi="Courier New" w:cs="Courier New"/>
      <w:lang w:eastAsia="en-US"/>
    </w:rPr>
  </w:style>
  <w:style w:type="paragraph" w:styleId="afffffffffff6">
    <w:name w:val="Document Map"/>
    <w:basedOn w:val="aff0"/>
    <w:link w:val="afffffffffff7"/>
    <w:uiPriority w:val="99"/>
    <w:semiHidden/>
    <w:unhideWhenUsed/>
    <w:locked/>
    <w:rsid w:val="0075237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fffffffffff7">
    <w:name w:val="Схема документа Знак"/>
    <w:link w:val="afffffffffff6"/>
    <w:uiPriority w:val="99"/>
    <w:semiHidden/>
    <w:rsid w:val="0075237E"/>
    <w:rPr>
      <w:rFonts w:ascii="Tahoma" w:hAnsi="Tahoma" w:cs="Tahoma"/>
      <w:sz w:val="16"/>
      <w:szCs w:val="16"/>
      <w:lang w:eastAsia="en-US"/>
    </w:rPr>
  </w:style>
  <w:style w:type="paragraph" w:styleId="afffffffffff8">
    <w:name w:val="table of authorities"/>
    <w:basedOn w:val="aff0"/>
    <w:next w:val="aff0"/>
    <w:uiPriority w:val="99"/>
    <w:semiHidden/>
    <w:unhideWhenUsed/>
    <w:locked/>
    <w:rsid w:val="0075237E"/>
    <w:pPr>
      <w:spacing w:after="0" w:line="240" w:lineRule="auto"/>
      <w:ind w:left="200" w:hanging="200"/>
    </w:pPr>
    <w:rPr>
      <w:rFonts w:ascii="Arial" w:hAnsi="Arial" w:cs="Arial"/>
      <w:sz w:val="20"/>
      <w:szCs w:val="20"/>
    </w:rPr>
  </w:style>
  <w:style w:type="paragraph" w:styleId="afffffffffff9">
    <w:name w:val="Plain Text"/>
    <w:basedOn w:val="aff0"/>
    <w:link w:val="afffffffffffa"/>
    <w:uiPriority w:val="99"/>
    <w:unhideWhenUsed/>
    <w:locked/>
    <w:rsid w:val="0075237E"/>
    <w:pPr>
      <w:spacing w:after="0" w:line="240" w:lineRule="auto"/>
    </w:pPr>
    <w:rPr>
      <w:rFonts w:ascii="Courier New" w:hAnsi="Courier New"/>
      <w:sz w:val="20"/>
      <w:szCs w:val="20"/>
    </w:rPr>
  </w:style>
  <w:style w:type="character" w:customStyle="1" w:styleId="afffffffffffa">
    <w:name w:val="Текст Знак"/>
    <w:link w:val="afffffffffff9"/>
    <w:uiPriority w:val="99"/>
    <w:rsid w:val="0075237E"/>
    <w:rPr>
      <w:rFonts w:ascii="Courier New" w:hAnsi="Courier New" w:cs="Courier New"/>
      <w:lang w:eastAsia="en-US"/>
    </w:rPr>
  </w:style>
  <w:style w:type="paragraph" w:styleId="afffffffffffb">
    <w:name w:val="Balloon Text"/>
    <w:basedOn w:val="aff0"/>
    <w:link w:val="afffffffffffc"/>
    <w:uiPriority w:val="99"/>
    <w:semiHidden/>
    <w:unhideWhenUsed/>
    <w:locked/>
    <w:rsid w:val="0075237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fffffffffffc">
    <w:name w:val="Текст выноски Знак"/>
    <w:link w:val="afffffffffffb"/>
    <w:uiPriority w:val="99"/>
    <w:semiHidden/>
    <w:rsid w:val="0075237E"/>
    <w:rPr>
      <w:rFonts w:ascii="Tahoma" w:hAnsi="Tahoma" w:cs="Tahoma"/>
      <w:sz w:val="16"/>
      <w:szCs w:val="16"/>
      <w:lang w:eastAsia="en-US"/>
    </w:rPr>
  </w:style>
  <w:style w:type="paragraph" w:styleId="afffffffffffd">
    <w:name w:val="endnote text"/>
    <w:basedOn w:val="aff0"/>
    <w:link w:val="afffffffffffe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ffe">
    <w:name w:val="Текст концевой сноски Знак"/>
    <w:link w:val="afffffffffffd"/>
    <w:uiPriority w:val="99"/>
    <w:semiHidden/>
    <w:rsid w:val="0075237E"/>
    <w:rPr>
      <w:lang w:eastAsia="en-US"/>
    </w:rPr>
  </w:style>
  <w:style w:type="paragraph" w:styleId="affffffffffff">
    <w:name w:val="macro"/>
    <w:link w:val="affffffffffff0"/>
    <w:uiPriority w:val="99"/>
    <w:semiHidden/>
    <w:unhideWhenUsed/>
    <w:locked/>
    <w:rsid w:val="0075237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 w:cs="Courier New"/>
      <w:lang w:eastAsia="en-US"/>
    </w:rPr>
  </w:style>
  <w:style w:type="character" w:customStyle="1" w:styleId="affffffffffff0">
    <w:name w:val="Текст макроса Знак"/>
    <w:link w:val="affffffffffff"/>
    <w:uiPriority w:val="99"/>
    <w:semiHidden/>
    <w:rsid w:val="0075237E"/>
    <w:rPr>
      <w:rFonts w:ascii="Courier New" w:hAnsi="Courier New" w:cs="Courier New"/>
      <w:lang w:val="ru-RU" w:eastAsia="en-US" w:bidi="ar-SA"/>
    </w:rPr>
  </w:style>
  <w:style w:type="paragraph" w:styleId="affffffffffff1">
    <w:name w:val="annotation text"/>
    <w:basedOn w:val="aff0"/>
    <w:link w:val="affffffffffff2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fff2">
    <w:name w:val="Текст примечания Знак"/>
    <w:link w:val="affffffffffff1"/>
    <w:uiPriority w:val="99"/>
    <w:semiHidden/>
    <w:rsid w:val="0075237E"/>
    <w:rPr>
      <w:lang w:eastAsia="en-US"/>
    </w:rPr>
  </w:style>
  <w:style w:type="paragraph" w:styleId="affffffffffff3">
    <w:name w:val="annotation subject"/>
    <w:basedOn w:val="affffffffffff1"/>
    <w:next w:val="affffffffffff1"/>
    <w:link w:val="affffffffffff4"/>
    <w:uiPriority w:val="99"/>
    <w:semiHidden/>
    <w:unhideWhenUsed/>
    <w:locked/>
    <w:rsid w:val="0075237E"/>
    <w:rPr>
      <w:b/>
      <w:bCs/>
    </w:rPr>
  </w:style>
  <w:style w:type="character" w:customStyle="1" w:styleId="affffffffffff4">
    <w:name w:val="Тема примечания Знак"/>
    <w:link w:val="affffffffffff3"/>
    <w:uiPriority w:val="99"/>
    <w:semiHidden/>
    <w:rsid w:val="0075237E"/>
    <w:rPr>
      <w:b/>
      <w:bCs/>
      <w:lang w:eastAsia="en-US"/>
    </w:rPr>
  </w:style>
  <w:style w:type="paragraph" w:styleId="1f2">
    <w:name w:val="index 1"/>
    <w:basedOn w:val="aff0"/>
    <w:next w:val="aff0"/>
    <w:uiPriority w:val="99"/>
    <w:semiHidden/>
    <w:unhideWhenUsed/>
    <w:locked/>
    <w:rsid w:val="0075237E"/>
    <w:pPr>
      <w:spacing w:after="0" w:line="240" w:lineRule="auto"/>
      <w:ind w:left="200" w:hanging="200"/>
    </w:pPr>
    <w:rPr>
      <w:rFonts w:ascii="Arial" w:hAnsi="Arial" w:cs="Arial"/>
      <w:sz w:val="20"/>
      <w:szCs w:val="20"/>
    </w:rPr>
  </w:style>
  <w:style w:type="paragraph" w:styleId="affffffffffff5">
    <w:name w:val="index heading"/>
    <w:basedOn w:val="aff0"/>
    <w:next w:val="1f2"/>
    <w:uiPriority w:val="99"/>
    <w:semiHidden/>
    <w:unhideWhenUsed/>
    <w:locked/>
    <w:rsid w:val="0075237E"/>
    <w:pPr>
      <w:spacing w:after="0" w:line="240" w:lineRule="auto"/>
    </w:pPr>
    <w:rPr>
      <w:rFonts w:ascii="Cambria" w:eastAsia="Times New Roman" w:hAnsi="Cambria"/>
      <w:b/>
      <w:bCs/>
      <w:sz w:val="20"/>
      <w:szCs w:val="20"/>
    </w:rPr>
  </w:style>
  <w:style w:type="paragraph" w:styleId="2f6">
    <w:name w:val="index 2"/>
    <w:basedOn w:val="aff0"/>
    <w:next w:val="aff0"/>
    <w:uiPriority w:val="99"/>
    <w:semiHidden/>
    <w:unhideWhenUsed/>
    <w:locked/>
    <w:rsid w:val="0075237E"/>
    <w:pPr>
      <w:spacing w:after="0" w:line="240" w:lineRule="auto"/>
      <w:ind w:left="400" w:hanging="200"/>
    </w:pPr>
    <w:rPr>
      <w:rFonts w:ascii="Arial" w:hAnsi="Arial" w:cs="Arial"/>
      <w:sz w:val="20"/>
      <w:szCs w:val="20"/>
    </w:rPr>
  </w:style>
  <w:style w:type="paragraph" w:styleId="3f3">
    <w:name w:val="index 3"/>
    <w:basedOn w:val="aff0"/>
    <w:next w:val="aff0"/>
    <w:uiPriority w:val="99"/>
    <w:semiHidden/>
    <w:unhideWhenUsed/>
    <w:locked/>
    <w:rsid w:val="0075237E"/>
    <w:pPr>
      <w:spacing w:after="0" w:line="240" w:lineRule="auto"/>
      <w:ind w:left="600" w:hanging="200"/>
    </w:pPr>
    <w:rPr>
      <w:rFonts w:ascii="Arial" w:hAnsi="Arial" w:cs="Arial"/>
      <w:sz w:val="20"/>
      <w:szCs w:val="20"/>
    </w:rPr>
  </w:style>
  <w:style w:type="paragraph" w:styleId="4e">
    <w:name w:val="index 4"/>
    <w:basedOn w:val="aff0"/>
    <w:next w:val="aff0"/>
    <w:uiPriority w:val="99"/>
    <w:semiHidden/>
    <w:unhideWhenUsed/>
    <w:locked/>
    <w:rsid w:val="0075237E"/>
    <w:pPr>
      <w:spacing w:after="0" w:line="240" w:lineRule="auto"/>
      <w:ind w:left="800" w:hanging="200"/>
    </w:pPr>
    <w:rPr>
      <w:rFonts w:ascii="Arial" w:hAnsi="Arial" w:cs="Arial"/>
      <w:sz w:val="20"/>
      <w:szCs w:val="20"/>
    </w:rPr>
  </w:style>
  <w:style w:type="paragraph" w:styleId="5d">
    <w:name w:val="index 5"/>
    <w:basedOn w:val="aff0"/>
    <w:next w:val="aff0"/>
    <w:uiPriority w:val="99"/>
    <w:semiHidden/>
    <w:unhideWhenUsed/>
    <w:locked/>
    <w:rsid w:val="0075237E"/>
    <w:pPr>
      <w:spacing w:after="0" w:line="240" w:lineRule="auto"/>
      <w:ind w:left="1000" w:hanging="200"/>
    </w:pPr>
    <w:rPr>
      <w:rFonts w:ascii="Arial" w:hAnsi="Arial" w:cs="Arial"/>
      <w:sz w:val="20"/>
      <w:szCs w:val="20"/>
    </w:rPr>
  </w:style>
  <w:style w:type="paragraph" w:styleId="65">
    <w:name w:val="index 6"/>
    <w:basedOn w:val="aff0"/>
    <w:next w:val="aff0"/>
    <w:uiPriority w:val="99"/>
    <w:semiHidden/>
    <w:unhideWhenUsed/>
    <w:locked/>
    <w:rsid w:val="0075237E"/>
    <w:pPr>
      <w:spacing w:after="0" w:line="240" w:lineRule="auto"/>
      <w:ind w:left="1200" w:hanging="200"/>
    </w:pPr>
    <w:rPr>
      <w:rFonts w:ascii="Arial" w:hAnsi="Arial" w:cs="Arial"/>
      <w:sz w:val="20"/>
      <w:szCs w:val="20"/>
    </w:rPr>
  </w:style>
  <w:style w:type="paragraph" w:styleId="72">
    <w:name w:val="index 7"/>
    <w:basedOn w:val="aff0"/>
    <w:next w:val="aff0"/>
    <w:uiPriority w:val="99"/>
    <w:semiHidden/>
    <w:unhideWhenUsed/>
    <w:locked/>
    <w:rsid w:val="0075237E"/>
    <w:pPr>
      <w:spacing w:after="0" w:line="240" w:lineRule="auto"/>
      <w:ind w:left="1400" w:hanging="200"/>
    </w:pPr>
    <w:rPr>
      <w:rFonts w:ascii="Arial" w:hAnsi="Arial" w:cs="Arial"/>
      <w:sz w:val="20"/>
      <w:szCs w:val="20"/>
    </w:rPr>
  </w:style>
  <w:style w:type="paragraph" w:styleId="82">
    <w:name w:val="index 8"/>
    <w:basedOn w:val="aff0"/>
    <w:next w:val="aff0"/>
    <w:uiPriority w:val="99"/>
    <w:semiHidden/>
    <w:unhideWhenUsed/>
    <w:locked/>
    <w:rsid w:val="0075237E"/>
    <w:pPr>
      <w:spacing w:after="0" w:line="240" w:lineRule="auto"/>
      <w:ind w:left="1600" w:hanging="200"/>
    </w:pPr>
    <w:rPr>
      <w:rFonts w:ascii="Arial" w:hAnsi="Arial" w:cs="Arial"/>
      <w:sz w:val="20"/>
      <w:szCs w:val="20"/>
    </w:rPr>
  </w:style>
  <w:style w:type="paragraph" w:styleId="92">
    <w:name w:val="index 9"/>
    <w:basedOn w:val="aff0"/>
    <w:next w:val="aff0"/>
    <w:uiPriority w:val="99"/>
    <w:semiHidden/>
    <w:unhideWhenUsed/>
    <w:locked/>
    <w:rsid w:val="0075237E"/>
    <w:pPr>
      <w:spacing w:after="0" w:line="240" w:lineRule="auto"/>
      <w:ind w:left="1800" w:hanging="200"/>
    </w:pPr>
    <w:rPr>
      <w:rFonts w:ascii="Arial" w:hAnsi="Arial" w:cs="Arial"/>
      <w:sz w:val="20"/>
      <w:szCs w:val="20"/>
    </w:rPr>
  </w:style>
  <w:style w:type="paragraph" w:styleId="affffffffffff6">
    <w:name w:val="Block Text"/>
    <w:basedOn w:val="aff0"/>
    <w:uiPriority w:val="99"/>
    <w:semiHidden/>
    <w:unhideWhenUsed/>
    <w:locked/>
    <w:rsid w:val="0075237E"/>
    <w:pPr>
      <w:spacing w:after="120" w:line="240" w:lineRule="auto"/>
      <w:ind w:left="1440" w:right="1440"/>
    </w:pPr>
    <w:rPr>
      <w:rFonts w:ascii="Arial" w:hAnsi="Arial" w:cs="Arial"/>
      <w:sz w:val="20"/>
      <w:szCs w:val="20"/>
    </w:rPr>
  </w:style>
  <w:style w:type="paragraph" w:styleId="2f7">
    <w:name w:val="Quote"/>
    <w:basedOn w:val="aff0"/>
    <w:next w:val="aff0"/>
    <w:link w:val="2f8"/>
    <w:uiPriority w:val="29"/>
    <w:semiHidden/>
    <w:unhideWhenUsed/>
    <w:locked/>
    <w:rsid w:val="0075237E"/>
    <w:pPr>
      <w:spacing w:after="0" w:line="240" w:lineRule="auto"/>
    </w:pPr>
    <w:rPr>
      <w:rFonts w:ascii="Arial" w:hAnsi="Arial"/>
      <w:i/>
      <w:iCs/>
      <w:color w:val="000000"/>
      <w:sz w:val="20"/>
      <w:szCs w:val="20"/>
    </w:rPr>
  </w:style>
  <w:style w:type="character" w:customStyle="1" w:styleId="2f8">
    <w:name w:val="Цитата 2 Знак"/>
    <w:link w:val="2f7"/>
    <w:uiPriority w:val="29"/>
    <w:rsid w:val="0075237E"/>
    <w:rPr>
      <w:i/>
      <w:iCs/>
      <w:color w:val="000000"/>
      <w:lang w:eastAsia="en-US"/>
    </w:rPr>
  </w:style>
  <w:style w:type="paragraph" w:styleId="affffffffffff7">
    <w:name w:val="Message Header"/>
    <w:basedOn w:val="aff0"/>
    <w:link w:val="affffffffffff8"/>
    <w:uiPriority w:val="99"/>
    <w:semiHidden/>
    <w:unhideWhenUsed/>
    <w:locked/>
    <w:rsid w:val="0075237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affffffffffff8">
    <w:name w:val="Шапка Знак"/>
    <w:link w:val="affffffffffff7"/>
    <w:uiPriority w:val="99"/>
    <w:semiHidden/>
    <w:rsid w:val="0075237E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affffffffffff9">
    <w:name w:val="E-mail Signature"/>
    <w:basedOn w:val="aff0"/>
    <w:link w:val="affffffffffffa"/>
    <w:uiPriority w:val="99"/>
    <w:semiHidden/>
    <w:unhideWhenUsed/>
    <w:locked/>
    <w:rsid w:val="0075237E"/>
    <w:pPr>
      <w:spacing w:after="0" w:line="240" w:lineRule="auto"/>
    </w:pPr>
    <w:rPr>
      <w:rFonts w:ascii="Arial" w:hAnsi="Arial"/>
      <w:sz w:val="20"/>
      <w:szCs w:val="20"/>
    </w:rPr>
  </w:style>
  <w:style w:type="character" w:customStyle="1" w:styleId="affffffffffffa">
    <w:name w:val="Электронная подпись Знак"/>
    <w:link w:val="affffffffffff9"/>
    <w:uiPriority w:val="99"/>
    <w:semiHidden/>
    <w:rsid w:val="0075237E"/>
    <w:rPr>
      <w:lang w:eastAsia="en-US"/>
    </w:rPr>
  </w:style>
  <w:style w:type="paragraph" w:customStyle="1" w:styleId="affffffffffffb">
    <w:name w:val="СТБ_Рисунок_Имя_Таблица"/>
    <w:aliases w:val="РСН_ИМЯ_ТБЛ"/>
    <w:rsid w:val="000A62AB"/>
    <w:pPr>
      <w:suppressAutoHyphens/>
    </w:pPr>
    <w:rPr>
      <w:b/>
      <w:sz w:val="18"/>
      <w:lang w:eastAsia="en-US"/>
    </w:rPr>
  </w:style>
  <w:style w:type="character" w:customStyle="1" w:styleId="affffffffffffc">
    <w:name w:val="СТБ_Рисунок_Номер"/>
    <w:aliases w:val="Рсн_Нмр"/>
    <w:qFormat/>
    <w:rsid w:val="00763057"/>
  </w:style>
  <w:style w:type="paragraph" w:customStyle="1" w:styleId="affffffffffffd">
    <w:name w:val="СТБ_ТитЛист_Палка"/>
    <w:aliases w:val="ТЛ_ПЛК"/>
    <w:basedOn w:val="aff8"/>
    <w:rsid w:val="00D210D3"/>
    <w:pPr>
      <w:pBdr>
        <w:top w:val="thickThinMediumGap" w:sz="24" w:space="0" w:color="000000"/>
      </w:pBdr>
      <w:ind w:right="-1134"/>
    </w:pPr>
  </w:style>
  <w:style w:type="paragraph" w:customStyle="1" w:styleId="affffffffffffe">
    <w:name w:val="СТБ_Таблица_Имя_Таблица"/>
    <w:aliases w:val="ТБЛ_ИМЯ_ТБЛ"/>
    <w:basedOn w:val="afffffb"/>
    <w:rsid w:val="007078CC"/>
    <w:pPr>
      <w:ind w:left="0"/>
    </w:pPr>
  </w:style>
  <w:style w:type="paragraph" w:customStyle="1" w:styleId="afffffffffffff">
    <w:name w:val="СТБ_Таблица_Дырка_До"/>
    <w:aliases w:val="ТБЛ_ДД"/>
    <w:basedOn w:val="aff8"/>
    <w:next w:val="aff8"/>
    <w:rsid w:val="00AC05D8"/>
    <w:pPr>
      <w:keepNext/>
      <w:widowControl w:val="0"/>
      <w:spacing w:before="160"/>
    </w:pPr>
    <w:rPr>
      <w:sz w:val="2"/>
    </w:rPr>
  </w:style>
  <w:style w:type="paragraph" w:customStyle="1" w:styleId="afffffffffffff0">
    <w:name w:val="СТБ_Предисловие_НеНомер"/>
    <w:aliases w:val="ПС_ПНР"/>
    <w:basedOn w:val="aff0"/>
    <w:next w:val="aff4"/>
    <w:rsid w:val="00A64181"/>
    <w:pPr>
      <w:spacing w:before="100" w:after="0" w:line="240" w:lineRule="auto"/>
      <w:ind w:firstLine="397"/>
    </w:pPr>
    <w:rPr>
      <w:rFonts w:ascii="Arial" w:eastAsia="Times New Roman" w:hAnsi="Arial"/>
      <w:sz w:val="20"/>
      <w:szCs w:val="20"/>
    </w:rPr>
  </w:style>
  <w:style w:type="character" w:styleId="afffffffffffff1">
    <w:name w:val="FollowedHyperlink"/>
    <w:uiPriority w:val="99"/>
    <w:semiHidden/>
    <w:unhideWhenUsed/>
    <w:locked/>
    <w:rsid w:val="006A5FD6"/>
    <w:rPr>
      <w:color w:val="333399"/>
      <w:u w:val="none"/>
    </w:rPr>
  </w:style>
  <w:style w:type="character" w:customStyle="1" w:styleId="73">
    <w:name w:val="СТБ_Мелкий_7"/>
    <w:aliases w:val="Мл7"/>
    <w:rsid w:val="00E20D9A"/>
    <w:rPr>
      <w:sz w:val="14"/>
    </w:rPr>
  </w:style>
  <w:style w:type="character" w:customStyle="1" w:styleId="83">
    <w:name w:val="СТБ_Мелкий_8"/>
    <w:aliases w:val="Мл8"/>
    <w:rsid w:val="00E20D9A"/>
    <w:rPr>
      <w:sz w:val="16"/>
    </w:rPr>
  </w:style>
  <w:style w:type="character" w:customStyle="1" w:styleId="93">
    <w:name w:val="СТБ_Мелкий_9"/>
    <w:aliases w:val="Мл9"/>
    <w:rsid w:val="00E20D9A"/>
    <w:rPr>
      <w:sz w:val="18"/>
    </w:rPr>
  </w:style>
  <w:style w:type="character" w:customStyle="1" w:styleId="1f3">
    <w:name w:val="СТБ_Ужатый_1_Жирный"/>
    <w:aliases w:val="Уж1_Жир"/>
    <w:rsid w:val="00E20D9A"/>
    <w:rPr>
      <w:b/>
      <w:spacing w:val="-2"/>
    </w:rPr>
  </w:style>
  <w:style w:type="character" w:customStyle="1" w:styleId="2f9">
    <w:name w:val="СТБ_Ужатый_2_Жирный"/>
    <w:aliases w:val="Уж2_Жир"/>
    <w:rsid w:val="00E20D9A"/>
    <w:rPr>
      <w:b/>
      <w:spacing w:val="-4"/>
    </w:rPr>
  </w:style>
  <w:style w:type="character" w:customStyle="1" w:styleId="afffffffffffff2">
    <w:name w:val="СТБ_Греча"/>
    <w:aliases w:val="Грч"/>
    <w:rsid w:val="001F128A"/>
    <w:rPr>
      <w:rFonts w:ascii="Times New Roman" w:hAnsi="Times New Roman" w:cs="Times New Roman"/>
      <w:noProof/>
      <w:lang w:val="ru-RU"/>
    </w:rPr>
  </w:style>
  <w:style w:type="character" w:customStyle="1" w:styleId="afffffffffffff3">
    <w:name w:val="СТБ_Надстрочный_Косой"/>
    <w:aliases w:val="Над_Кос"/>
    <w:rsid w:val="001C1C1D"/>
    <w:rPr>
      <w:i/>
      <w:vertAlign w:val="superscript"/>
    </w:rPr>
  </w:style>
  <w:style w:type="character" w:customStyle="1" w:styleId="afffffffffffff4">
    <w:name w:val="СТБ_Подстрочный"/>
    <w:aliases w:val="Под"/>
    <w:rsid w:val="001C1C1D"/>
    <w:rPr>
      <w:vertAlign w:val="subscript"/>
    </w:rPr>
  </w:style>
  <w:style w:type="character" w:customStyle="1" w:styleId="afffffffffffff5">
    <w:name w:val="СТБ_Подстрочный_ЖирноКосой"/>
    <w:aliases w:val="Под_ЖирКос"/>
    <w:rsid w:val="001C1C1D"/>
    <w:rPr>
      <w:b/>
      <w:i/>
      <w:vertAlign w:val="subscript"/>
    </w:rPr>
  </w:style>
  <w:style w:type="character" w:customStyle="1" w:styleId="afffffffffffff6">
    <w:name w:val="СТБ_Подстрочный_Жирный"/>
    <w:aliases w:val="Под_Жир"/>
    <w:rsid w:val="001C1C1D"/>
    <w:rPr>
      <w:b/>
      <w:vertAlign w:val="subscript"/>
    </w:rPr>
  </w:style>
  <w:style w:type="character" w:customStyle="1" w:styleId="afffffffffffff7">
    <w:name w:val="СТБ_Подстрочный_Косой"/>
    <w:aliases w:val="Под_Кос"/>
    <w:rsid w:val="001C1C1D"/>
    <w:rPr>
      <w:i/>
      <w:vertAlign w:val="subscript"/>
    </w:rPr>
  </w:style>
  <w:style w:type="character" w:customStyle="1" w:styleId="afffffffffffff8">
    <w:name w:val="СТБ_Подчёрканный"/>
    <w:aliases w:val="Пдч"/>
    <w:rsid w:val="001C1C1D"/>
    <w:rPr>
      <w:u w:val="single"/>
    </w:rPr>
  </w:style>
  <w:style w:type="paragraph" w:customStyle="1" w:styleId="afffffffffffff9">
    <w:name w:val="СТБ_ТитЛист_Обозначение"/>
    <w:aliases w:val="ТЛ_ОБЗ"/>
    <w:basedOn w:val="aff8"/>
    <w:rsid w:val="001D5D1D"/>
    <w:pPr>
      <w:suppressAutoHyphens/>
      <w:jc w:val="right"/>
    </w:pPr>
    <w:rPr>
      <w:b/>
      <w:sz w:val="36"/>
    </w:rPr>
  </w:style>
  <w:style w:type="paragraph" w:customStyle="1" w:styleId="afffffffffffffa">
    <w:name w:val="СТБ_КолонТитул_Чёт"/>
    <w:aliases w:val="КТ_Ч"/>
    <w:basedOn w:val="afffffffffffffb"/>
    <w:rsid w:val="001D5D1D"/>
    <w:pPr>
      <w:jc w:val="left"/>
    </w:pPr>
  </w:style>
  <w:style w:type="paragraph" w:customStyle="1" w:styleId="afffffffffffffc">
    <w:name w:val="СТБ_КолонТитул_Нечёт"/>
    <w:aliases w:val="КТ_Н"/>
    <w:basedOn w:val="afffffffffffffb"/>
    <w:rsid w:val="001D5D1D"/>
    <w:pPr>
      <w:jc w:val="right"/>
    </w:pPr>
  </w:style>
  <w:style w:type="paragraph" w:customStyle="1" w:styleId="afffffffffffffd">
    <w:name w:val="СТБ_ТитЛист_Обозначение(П)"/>
    <w:aliases w:val="ТЛ_ОБЗ_П"/>
    <w:basedOn w:val="afffffffffffff9"/>
    <w:rsid w:val="001D5D1D"/>
    <w:rPr>
      <w:i/>
    </w:rPr>
  </w:style>
  <w:style w:type="paragraph" w:customStyle="1" w:styleId="afffffffffffffe">
    <w:name w:val="СТБ_ТитЛист_Стадия"/>
    <w:aliases w:val="ТЛ_СТД"/>
    <w:basedOn w:val="aff8"/>
    <w:rsid w:val="001D5D1D"/>
    <w:pPr>
      <w:suppressAutoHyphens/>
      <w:spacing w:before="960"/>
    </w:pPr>
    <w:rPr>
      <w:b/>
      <w:sz w:val="24"/>
    </w:rPr>
  </w:style>
  <w:style w:type="paragraph" w:customStyle="1" w:styleId="affffffffffffff">
    <w:name w:val="СТБ_ТитЛист_Стадия(П)"/>
    <w:aliases w:val="ТЛ_СТД_П"/>
    <w:basedOn w:val="afffffffffffffe"/>
    <w:rsid w:val="001D5D1D"/>
    <w:pPr>
      <w:ind w:left="1134" w:right="1134"/>
      <w:jc w:val="center"/>
    </w:pPr>
    <w:rPr>
      <w:b w:val="0"/>
      <w:i/>
    </w:rPr>
  </w:style>
  <w:style w:type="numbering" w:customStyle="1" w:styleId="afa">
    <w:name w:val="СТБ_Перечисление_Примечание"/>
    <w:aliases w:val="ПРЧ_ПМЧ"/>
    <w:basedOn w:val="aff3"/>
    <w:uiPriority w:val="99"/>
    <w:rsid w:val="00285567"/>
    <w:pPr>
      <w:numPr>
        <w:numId w:val="19"/>
      </w:numPr>
    </w:pPr>
  </w:style>
  <w:style w:type="character" w:customStyle="1" w:styleId="3f4">
    <w:name w:val="СТБ_Ужатый_3_Жирный"/>
    <w:aliases w:val="Уж3_Жир"/>
    <w:rsid w:val="00E20D9A"/>
    <w:rPr>
      <w:b/>
      <w:spacing w:val="-6"/>
    </w:rPr>
  </w:style>
  <w:style w:type="character" w:customStyle="1" w:styleId="4f">
    <w:name w:val="СТБ_Ужатый_4"/>
    <w:aliases w:val="Уж4"/>
    <w:rsid w:val="0033757B"/>
    <w:rPr>
      <w:spacing w:val="-8"/>
    </w:rPr>
  </w:style>
  <w:style w:type="character" w:customStyle="1" w:styleId="5e">
    <w:name w:val="СТБ_Ужатый_5"/>
    <w:aliases w:val="Уж5"/>
    <w:rsid w:val="0033757B"/>
    <w:rPr>
      <w:spacing w:val="-10"/>
    </w:rPr>
  </w:style>
  <w:style w:type="character" w:customStyle="1" w:styleId="affffffffffffff0">
    <w:name w:val="СТБ(ТиО)_Термин"/>
    <w:aliases w:val="ТиО_ТМН"/>
    <w:rsid w:val="00763057"/>
    <w:rPr>
      <w:b/>
    </w:rPr>
  </w:style>
  <w:style w:type="character" w:customStyle="1" w:styleId="affffffffffffff1">
    <w:name w:val="СТБ_Греча_Жирный"/>
    <w:aliases w:val="Грч_Жир"/>
    <w:rsid w:val="001F128A"/>
    <w:rPr>
      <w:rFonts w:ascii="Times New Roman" w:hAnsi="Times New Roman" w:cs="Times New Roman"/>
      <w:b/>
      <w:noProof/>
      <w:lang w:val="ru-RU"/>
    </w:rPr>
  </w:style>
  <w:style w:type="paragraph" w:customStyle="1" w:styleId="affffffffffffff2">
    <w:name w:val="СТБ_Припылок_СтрРаз_УДК_Верх"/>
    <w:aliases w:val="ППЛ_СР_УДК_В"/>
    <w:basedOn w:val="aff8"/>
    <w:next w:val="aff0"/>
    <w:rsid w:val="00FC4163"/>
    <w:pPr>
      <w:keepNext/>
      <w:pageBreakBefore/>
      <w:suppressAutoHyphens/>
      <w:spacing w:after="200"/>
    </w:pPr>
  </w:style>
  <w:style w:type="paragraph" w:customStyle="1" w:styleId="afff5">
    <w:name w:val="СТБ_Формула"/>
    <w:aliases w:val="ФМЛ"/>
    <w:basedOn w:val="aff8"/>
    <w:next w:val="aff8"/>
    <w:hidden/>
    <w:semiHidden/>
    <w:rsid w:val="00404A34"/>
    <w:pPr>
      <w:tabs>
        <w:tab w:val="center" w:pos="4819"/>
        <w:tab w:val="right" w:pos="9638"/>
      </w:tabs>
      <w:spacing w:before="80" w:after="80"/>
      <w:jc w:val="both"/>
    </w:pPr>
  </w:style>
  <w:style w:type="paragraph" w:customStyle="1" w:styleId="affffffffffffff3">
    <w:name w:val="СТБ_Таблица_Дырка_Голова"/>
    <w:aliases w:val="ТБЛ_ДГ"/>
    <w:basedOn w:val="aff8"/>
    <w:next w:val="aff8"/>
    <w:rsid w:val="00CB4C7D"/>
    <w:pPr>
      <w:keepNext/>
      <w:spacing w:line="24" w:lineRule="auto"/>
    </w:pPr>
    <w:rPr>
      <w:vanish/>
      <w:sz w:val="2"/>
      <w:szCs w:val="2"/>
    </w:rPr>
  </w:style>
  <w:style w:type="paragraph" w:customStyle="1" w:styleId="affffffffffffff4">
    <w:name w:val="СТБ_Таблица_Лево_Отступ"/>
    <w:aliases w:val="ТБЛ_ЛО"/>
    <w:basedOn w:val="affffffb"/>
    <w:rsid w:val="00BD72A9"/>
    <w:pPr>
      <w:ind w:firstLine="142"/>
    </w:pPr>
  </w:style>
  <w:style w:type="paragraph" w:customStyle="1" w:styleId="affffffffffffff5">
    <w:name w:val="СТБ_Припылок_СтрРаз_Обозначение"/>
    <w:aliases w:val="ППЛ_СР_ОБЗ"/>
    <w:basedOn w:val="aff8"/>
    <w:rsid w:val="00D62E0C"/>
    <w:pPr>
      <w:suppressAutoHyphens/>
      <w:ind w:left="57" w:right="57"/>
      <w:jc w:val="center"/>
    </w:pPr>
    <w:rPr>
      <w:b/>
      <w:sz w:val="28"/>
    </w:rPr>
  </w:style>
  <w:style w:type="paragraph" w:customStyle="1" w:styleId="affffffffffffff6">
    <w:name w:val="СТБ_Припылок_СтрРаз_МКС"/>
    <w:aliases w:val="ППЛ_СР_МКС"/>
    <w:basedOn w:val="aff8"/>
    <w:rsid w:val="00D62E0C"/>
  </w:style>
  <w:style w:type="paragraph" w:customStyle="1" w:styleId="affffffffffffff7">
    <w:name w:val="СТБ_Припылок_СтрРаз_ОКП"/>
    <w:aliases w:val="ППЛ_СР_ОКП"/>
    <w:basedOn w:val="aff8"/>
    <w:rsid w:val="00D62E0C"/>
  </w:style>
  <w:style w:type="paragraph" w:customStyle="1" w:styleId="affffffffffffff8">
    <w:name w:val="СТБ_Припылок_СтрРаз_НаименованиеРус"/>
    <w:aliases w:val="ППЛ_СР_НМН_РУС"/>
    <w:basedOn w:val="afffff2"/>
    <w:rsid w:val="00D62E0C"/>
    <w:pPr>
      <w:spacing w:before="0" w:after="0"/>
    </w:pPr>
  </w:style>
  <w:style w:type="paragraph" w:customStyle="1" w:styleId="affffffffffffff9">
    <w:name w:val="СТБ_Припылок_СтрРаз_НаименованиеБел"/>
    <w:aliases w:val="ППЛ_СР_НМН_БЕЛ"/>
    <w:basedOn w:val="afffff4"/>
    <w:rsid w:val="00D62E0C"/>
    <w:pPr>
      <w:spacing w:before="0" w:after="0"/>
      <w:contextualSpacing w:val="0"/>
    </w:pPr>
  </w:style>
  <w:style w:type="paragraph" w:customStyle="1" w:styleId="affffffffffffffa">
    <w:name w:val="СТБ_Припылок_СтрРаз_НаименованиеАнг"/>
    <w:aliases w:val="ППЛ_СР_НМН_АНГ"/>
    <w:basedOn w:val="afffff5"/>
    <w:rsid w:val="00D62E0C"/>
    <w:pPr>
      <w:spacing w:before="0" w:after="0"/>
      <w:contextualSpacing w:val="0"/>
    </w:pPr>
  </w:style>
  <w:style w:type="paragraph" w:customStyle="1" w:styleId="affffffffffffffb">
    <w:name w:val="СТБ_Припылок_СтрРаз_УДК"/>
    <w:aliases w:val="ППЛ_СР_УДК"/>
    <w:basedOn w:val="aff8"/>
    <w:rsid w:val="00D62E0C"/>
    <w:rPr>
      <w:b/>
    </w:rPr>
  </w:style>
  <w:style w:type="paragraph" w:customStyle="1" w:styleId="affffffffffffffc">
    <w:name w:val="СТБ_Припылок_Переиздание_Лист"/>
    <w:aliases w:val="ППЛ_ПИ_ЛСТ"/>
    <w:basedOn w:val="aff8"/>
    <w:next w:val="aff8"/>
    <w:rsid w:val="0021549C"/>
    <w:pPr>
      <w:pageBreakBefore/>
      <w:spacing w:before="5500"/>
    </w:pPr>
  </w:style>
  <w:style w:type="paragraph" w:customStyle="1" w:styleId="affffffffffffffd">
    <w:name w:val="СТБ_Припылок_Приложение_Обозначение"/>
    <w:basedOn w:val="aff8"/>
    <w:rsid w:val="0072362C"/>
    <w:pPr>
      <w:keepNext/>
      <w:pageBreakBefore/>
      <w:suppressAutoHyphens/>
      <w:jc w:val="center"/>
      <w:outlineLvl w:val="0"/>
    </w:pPr>
    <w:rPr>
      <w:i/>
      <w:caps/>
    </w:rPr>
  </w:style>
  <w:style w:type="paragraph" w:customStyle="1" w:styleId="affffffffffffffe">
    <w:name w:val="СТБ_Припылок_Приложение_Статус"/>
    <w:basedOn w:val="aff8"/>
    <w:rsid w:val="0072362C"/>
    <w:pPr>
      <w:keepNext/>
      <w:suppressAutoHyphens/>
      <w:jc w:val="center"/>
    </w:pPr>
    <w:rPr>
      <w:i/>
    </w:rPr>
  </w:style>
  <w:style w:type="paragraph" w:customStyle="1" w:styleId="afffffffffffffff">
    <w:name w:val="СТБ_Припылок_Приложение_Заголовок"/>
    <w:basedOn w:val="aff8"/>
    <w:rsid w:val="0072362C"/>
    <w:pPr>
      <w:keepNext/>
      <w:suppressAutoHyphens/>
      <w:spacing w:before="220" w:after="220"/>
      <w:jc w:val="center"/>
    </w:pPr>
    <w:rPr>
      <w:b/>
      <w:caps/>
    </w:rPr>
  </w:style>
  <w:style w:type="paragraph" w:customStyle="1" w:styleId="a7">
    <w:name w:val="СТБ_Припылок_ИнфоДанные_Пункт"/>
    <w:aliases w:val="ППЛ_ИД_ПКТ"/>
    <w:basedOn w:val="aff0"/>
    <w:rsid w:val="00A64181"/>
    <w:pPr>
      <w:numPr>
        <w:numId w:val="20"/>
      </w:numPr>
      <w:spacing w:before="100" w:after="100" w:line="240" w:lineRule="auto"/>
    </w:pPr>
    <w:rPr>
      <w:rFonts w:ascii="Arial" w:hAnsi="Arial" w:cs="Arial"/>
      <w:sz w:val="20"/>
      <w:szCs w:val="20"/>
    </w:rPr>
  </w:style>
  <w:style w:type="paragraph" w:customStyle="1" w:styleId="afffffffffffffff0">
    <w:name w:val="СТБ_Припылок_ИнфоДанные_Текст"/>
    <w:basedOn w:val="aff8"/>
    <w:rsid w:val="002D6FC7"/>
    <w:pPr>
      <w:ind w:firstLine="397"/>
      <w:jc w:val="both"/>
    </w:pPr>
  </w:style>
  <w:style w:type="paragraph" w:customStyle="1" w:styleId="afffffffffffffff1">
    <w:name w:val="СТБ_Припылок_ИнфоДанные"/>
    <w:aliases w:val="ППЛ_ИНФ"/>
    <w:basedOn w:val="aff8"/>
    <w:next w:val="aff0"/>
    <w:rsid w:val="002D6FC7"/>
    <w:pPr>
      <w:keepNext/>
      <w:pageBreakBefore/>
      <w:suppressAutoHyphens/>
      <w:spacing w:after="220"/>
      <w:jc w:val="center"/>
      <w:outlineLvl w:val="0"/>
    </w:pPr>
    <w:rPr>
      <w:b/>
      <w:sz w:val="22"/>
    </w:rPr>
  </w:style>
  <w:style w:type="paragraph" w:customStyle="1" w:styleId="afffffffffffffff2">
    <w:name w:val="СТБ_(ГОСТ)_Предисловие_Заголовок"/>
    <w:aliases w:val="ГОСТ_ПС_ЗГЛ"/>
    <w:next w:val="aff0"/>
    <w:rsid w:val="00A0152F"/>
    <w:pPr>
      <w:keepNext/>
      <w:pageBreakBefore/>
      <w:widowControl w:val="0"/>
      <w:suppressAutoHyphens/>
      <w:spacing w:after="220"/>
      <w:jc w:val="center"/>
      <w:outlineLvl w:val="0"/>
    </w:pPr>
    <w:rPr>
      <w:b/>
      <w:sz w:val="22"/>
      <w:lang w:eastAsia="en-US"/>
    </w:rPr>
  </w:style>
  <w:style w:type="paragraph" w:customStyle="1" w:styleId="afffffffffffffff3">
    <w:name w:val="СТБ_(ГОСТ)_Предисловие_Сведения"/>
    <w:aliases w:val="ГОСТ_ПС_СВД"/>
    <w:next w:val="aff0"/>
    <w:rsid w:val="00A0152F"/>
    <w:pPr>
      <w:keepNext/>
      <w:suppressAutoHyphens/>
      <w:spacing w:before="100" w:after="100"/>
      <w:ind w:firstLine="397"/>
    </w:pPr>
    <w:rPr>
      <w:b/>
      <w:lang w:eastAsia="en-US"/>
    </w:rPr>
  </w:style>
  <w:style w:type="paragraph" w:customStyle="1" w:styleId="afffffffffffffff4">
    <w:name w:val="СТБ_(ГОСТ)_Предисловие_Голосование"/>
    <w:aliases w:val="ГОСТ_ПС_ГЛС"/>
    <w:basedOn w:val="aff0"/>
    <w:next w:val="aff0"/>
    <w:rsid w:val="00357B8B"/>
    <w:pPr>
      <w:keepNext/>
      <w:suppressAutoHyphens/>
      <w:spacing w:before="100" w:after="40" w:line="240" w:lineRule="auto"/>
      <w:ind w:firstLine="397"/>
    </w:pPr>
    <w:rPr>
      <w:rFonts w:ascii="Arial" w:hAnsi="Arial" w:cs="Arial"/>
      <w:sz w:val="20"/>
      <w:szCs w:val="20"/>
    </w:rPr>
  </w:style>
  <w:style w:type="paragraph" w:customStyle="1" w:styleId="1f4">
    <w:name w:val="СТБ_(ГОСТ)_БиблиоДанные_Ряд1"/>
    <w:aliases w:val="ГОСТ_БД_РД1"/>
    <w:next w:val="2fa"/>
    <w:rsid w:val="00286EAC"/>
    <w:pPr>
      <w:pageBreakBefore/>
      <w:widowControl w:val="0"/>
      <w:pBdr>
        <w:top w:val="single" w:sz="8" w:space="10" w:color="auto"/>
      </w:pBdr>
      <w:tabs>
        <w:tab w:val="center" w:pos="4820"/>
        <w:tab w:val="center" w:pos="7371"/>
        <w:tab w:val="right" w:pos="9639"/>
      </w:tabs>
      <w:spacing w:before="40" w:after="80"/>
      <w:jc w:val="both"/>
    </w:pPr>
    <w:rPr>
      <w:caps/>
      <w:lang w:eastAsia="en-US"/>
    </w:rPr>
  </w:style>
  <w:style w:type="paragraph" w:customStyle="1" w:styleId="2fa">
    <w:name w:val="СТБ_(ГОСТ)_БиблиоДанные_Ряд2"/>
    <w:aliases w:val="ГОСТ_БД_РД2"/>
    <w:next w:val="aff0"/>
    <w:rsid w:val="00286EAC"/>
    <w:pPr>
      <w:widowControl w:val="0"/>
      <w:pBdr>
        <w:bottom w:val="single" w:sz="8" w:space="10" w:color="auto"/>
      </w:pBdr>
      <w:spacing w:before="80" w:after="40"/>
      <w:jc w:val="both"/>
    </w:pPr>
    <w:rPr>
      <w:lang w:eastAsia="en-US"/>
    </w:rPr>
  </w:style>
  <w:style w:type="paragraph" w:customStyle="1" w:styleId="afffffffffffffff5">
    <w:name w:val="СТБ_Идентификатор"/>
    <w:aliases w:val="ПИ_ИД"/>
    <w:basedOn w:val="aff8"/>
    <w:next w:val="aff8"/>
    <w:rsid w:val="00CD278D"/>
    <w:pPr>
      <w:suppressAutoHyphens/>
      <w:spacing w:before="40" w:after="80"/>
      <w:ind w:firstLine="397"/>
    </w:pPr>
    <w:rPr>
      <w:b/>
    </w:rPr>
  </w:style>
  <w:style w:type="paragraph" w:customStyle="1" w:styleId="afffffffffffffff6">
    <w:name w:val="СТБ_ТитЛист_Палка_Верх"/>
    <w:aliases w:val="ТЛ_ПЛК_В"/>
    <w:basedOn w:val="affffffffffffd"/>
    <w:rsid w:val="00D210D3"/>
    <w:pPr>
      <w:pBdr>
        <w:top w:val="thickThinMediumGap" w:sz="24" w:space="2" w:color="000000"/>
      </w:pBdr>
      <w:spacing w:before="40" w:after="880"/>
      <w:jc w:val="both"/>
    </w:pPr>
  </w:style>
  <w:style w:type="paragraph" w:customStyle="1" w:styleId="afffffffffffffff7">
    <w:name w:val="СТБ_ТитЛист_Палка_Низ"/>
    <w:aliases w:val="ТЛ_ПЛК_Н"/>
    <w:basedOn w:val="affffffffffffd"/>
    <w:rsid w:val="003D6A9E"/>
    <w:pPr>
      <w:pBdr>
        <w:top w:val="thickThinMediumGap" w:sz="24" w:space="2" w:color="000000"/>
      </w:pBdr>
      <w:spacing w:before="40" w:after="1760"/>
    </w:pPr>
  </w:style>
  <w:style w:type="paragraph" w:customStyle="1" w:styleId="afffffffffffffff8">
    <w:name w:val="СТБ_Припылок_СтрРаз_Введение"/>
    <w:aliases w:val="ППЛ_СР_ВВ"/>
    <w:basedOn w:val="aff8"/>
    <w:rsid w:val="00E64403"/>
    <w:pPr>
      <w:tabs>
        <w:tab w:val="right" w:pos="9639"/>
      </w:tabs>
      <w:spacing w:before="220" w:after="220"/>
      <w:jc w:val="both"/>
    </w:pPr>
    <w:rPr>
      <w:rFonts w:eastAsia="Times New Roman" w:cs="Times New Roman"/>
      <w:b/>
      <w:bCs/>
      <w:sz w:val="18"/>
    </w:rPr>
  </w:style>
  <w:style w:type="paragraph" w:styleId="afffffffffffffff9">
    <w:name w:val="header"/>
    <w:link w:val="afffffffffffffffa"/>
    <w:hidden/>
    <w:uiPriority w:val="99"/>
    <w:semiHidden/>
    <w:locked/>
    <w:rsid w:val="0046062F"/>
    <w:pPr>
      <w:jc w:val="center"/>
    </w:pPr>
    <w:rPr>
      <w:b/>
      <w:sz w:val="22"/>
      <w:lang w:eastAsia="en-US"/>
    </w:rPr>
  </w:style>
  <w:style w:type="character" w:customStyle="1" w:styleId="afffffffffffffffa">
    <w:name w:val="Верхний колонтитул Знак"/>
    <w:link w:val="afffffffffffffff9"/>
    <w:uiPriority w:val="99"/>
    <w:semiHidden/>
    <w:rsid w:val="0046062F"/>
    <w:rPr>
      <w:b/>
      <w:sz w:val="22"/>
      <w:lang w:eastAsia="en-US"/>
    </w:rPr>
  </w:style>
  <w:style w:type="paragraph" w:styleId="afffffffffffffffb">
    <w:name w:val="footer"/>
    <w:link w:val="afffffffffffffffc"/>
    <w:uiPriority w:val="99"/>
    <w:locked/>
    <w:rsid w:val="003328B2"/>
    <w:pPr>
      <w:jc w:val="center"/>
    </w:pPr>
    <w:rPr>
      <w:lang w:eastAsia="en-US"/>
    </w:rPr>
  </w:style>
  <w:style w:type="character" w:customStyle="1" w:styleId="afffffffffffffffc">
    <w:name w:val="Нижний колонтитул Знак"/>
    <w:link w:val="afffffffffffffffb"/>
    <w:uiPriority w:val="99"/>
    <w:rsid w:val="003328B2"/>
    <w:rPr>
      <w:lang w:eastAsia="en-US"/>
    </w:rPr>
  </w:style>
  <w:style w:type="paragraph" w:customStyle="1" w:styleId="afffffffffffffffd">
    <w:name w:val="СТБ_Лист"/>
    <w:aliases w:val="ПИ_ЛСТ"/>
    <w:basedOn w:val="aff8"/>
    <w:next w:val="aff8"/>
    <w:rsid w:val="00B50840"/>
    <w:pPr>
      <w:pageBreakBefore/>
      <w:suppressAutoHyphens/>
      <w:spacing w:before="5500"/>
      <w:ind w:firstLine="397"/>
      <w:jc w:val="both"/>
    </w:pPr>
  </w:style>
  <w:style w:type="paragraph" w:customStyle="1" w:styleId="afffffffffffffffe">
    <w:name w:val="СТБ_Текст_Центр"/>
    <w:aliases w:val="ТКТ_Ц"/>
    <w:basedOn w:val="aff5"/>
    <w:next w:val="aff5"/>
    <w:rsid w:val="00240600"/>
    <w:pPr>
      <w:ind w:firstLine="0"/>
      <w:jc w:val="center"/>
    </w:pPr>
  </w:style>
  <w:style w:type="character" w:customStyle="1" w:styleId="affffffffffffffff">
    <w:name w:val="СТБ(ТиО)_Термин_Перевод_КирПод"/>
    <w:aliases w:val="ТиО_ПКПод"/>
    <w:uiPriority w:val="1"/>
    <w:rsid w:val="005334E2"/>
    <w:rPr>
      <w:vertAlign w:val="subscript"/>
    </w:rPr>
  </w:style>
  <w:style w:type="paragraph" w:customStyle="1" w:styleId="affffffffffffffff0">
    <w:name w:val="СТБ_Фантомас"/>
    <w:aliases w:val="ФТМ"/>
    <w:basedOn w:val="aff8"/>
    <w:next w:val="aff8"/>
    <w:rsid w:val="007078CC"/>
    <w:pPr>
      <w:spacing w:line="24" w:lineRule="auto"/>
    </w:pPr>
    <w:rPr>
      <w:vanish/>
      <w:sz w:val="2"/>
    </w:rPr>
  </w:style>
  <w:style w:type="paragraph" w:customStyle="1" w:styleId="affffffffffffffff1">
    <w:name w:val="СТБ_Рисунок_ПодДанные"/>
    <w:aliases w:val="РСН_ПДН"/>
    <w:basedOn w:val="aff8"/>
    <w:next w:val="aff5"/>
    <w:qFormat/>
    <w:rsid w:val="002417F6"/>
    <w:pPr>
      <w:keepNext/>
      <w:suppressAutoHyphens/>
      <w:spacing w:before="200" w:after="200"/>
      <w:ind w:left="397" w:right="397"/>
      <w:contextualSpacing/>
    </w:pPr>
    <w:rPr>
      <w:sz w:val="18"/>
    </w:rPr>
  </w:style>
  <w:style w:type="paragraph" w:customStyle="1" w:styleId="affffffffffffffff2">
    <w:name w:val="СТБ_Рисунок_ПодДанные_Центр"/>
    <w:aliases w:val="РСН_ПДН_Ц"/>
    <w:basedOn w:val="affffffffffffffff1"/>
    <w:next w:val="aff5"/>
    <w:qFormat/>
    <w:rsid w:val="002417F6"/>
    <w:pPr>
      <w:jc w:val="center"/>
    </w:pPr>
  </w:style>
  <w:style w:type="paragraph" w:customStyle="1" w:styleId="affffffffffffffff3">
    <w:name w:val="СТБ(И)_Идентификатор"/>
    <w:aliases w:val="ИЗМ_ИД"/>
    <w:basedOn w:val="aff8"/>
    <w:next w:val="aff5"/>
    <w:rsid w:val="00EB4EDC"/>
    <w:pPr>
      <w:spacing w:before="20" w:after="40"/>
      <w:ind w:firstLine="397"/>
    </w:pPr>
    <w:rPr>
      <w:b/>
    </w:rPr>
  </w:style>
  <w:style w:type="paragraph" w:customStyle="1" w:styleId="affffffffffffffff4">
    <w:name w:val="СТБ_СтрРаз_Стадия"/>
    <w:aliases w:val="СР_СТД"/>
    <w:basedOn w:val="aff8"/>
    <w:rsid w:val="001D5D1D"/>
    <w:pPr>
      <w:pBdr>
        <w:top w:val="single" w:sz="8" w:space="5" w:color="000000"/>
      </w:pBdr>
      <w:spacing w:before="100" w:after="200"/>
      <w:ind w:firstLine="397"/>
      <w:jc w:val="both"/>
    </w:pPr>
    <w:rPr>
      <w:sz w:val="18"/>
    </w:rPr>
  </w:style>
  <w:style w:type="paragraph" w:customStyle="1" w:styleId="affffffffffffffff5">
    <w:name w:val="СТБ_СтрРаз_Стадия(П)"/>
    <w:aliases w:val="СР_СТД_П"/>
    <w:basedOn w:val="affffffffffffffff4"/>
    <w:rsid w:val="001D5D1D"/>
    <w:rPr>
      <w:b/>
      <w:i/>
    </w:rPr>
  </w:style>
  <w:style w:type="paragraph" w:customStyle="1" w:styleId="affffffffffffffff6">
    <w:name w:val="СТБ_КолонТитул"/>
    <w:aliases w:val="КТ"/>
    <w:basedOn w:val="aff8"/>
    <w:rsid w:val="001D5D1D"/>
    <w:pPr>
      <w:suppressAutoHyphens/>
      <w:jc w:val="center"/>
    </w:pPr>
    <w:rPr>
      <w:b/>
      <w:sz w:val="22"/>
    </w:rPr>
  </w:style>
  <w:style w:type="paragraph" w:customStyle="1" w:styleId="afffffffffffffb">
    <w:name w:val="СТБ_КолонТитул(П)"/>
    <w:aliases w:val="КТ_П"/>
    <w:basedOn w:val="affffffffffffffff6"/>
    <w:rsid w:val="001D5D1D"/>
    <w:rPr>
      <w:i/>
    </w:rPr>
  </w:style>
  <w:style w:type="paragraph" w:customStyle="1" w:styleId="affffffffffffffff7">
    <w:name w:val="СТБ(И)_Шляпа"/>
    <w:aliases w:val="ИЗМ_ШЛП"/>
    <w:basedOn w:val="aff0"/>
    <w:next w:val="aff0"/>
    <w:rsid w:val="000C2F54"/>
    <w:pPr>
      <w:keepNext/>
      <w:pageBreakBefore/>
      <w:suppressAutoHyphens/>
      <w:spacing w:after="280" w:line="240" w:lineRule="auto"/>
      <w:jc w:val="center"/>
      <w:outlineLvl w:val="0"/>
    </w:pPr>
    <w:rPr>
      <w:rFonts w:ascii="Arial" w:hAnsi="Arial" w:cs="Arial"/>
      <w:b/>
      <w:i/>
      <w:caps/>
      <w:sz w:val="28"/>
      <w:szCs w:val="20"/>
    </w:rPr>
  </w:style>
  <w:style w:type="character" w:customStyle="1" w:styleId="1f5">
    <w:name w:val="Верхний колонтитул Знак1"/>
    <w:uiPriority w:val="99"/>
    <w:semiHidden/>
    <w:rsid w:val="001657C8"/>
    <w:rPr>
      <w:rFonts w:ascii="Arial" w:hAnsi="Arial" w:cs="Arial"/>
      <w:lang w:eastAsia="en-US"/>
    </w:rPr>
  </w:style>
  <w:style w:type="character" w:customStyle="1" w:styleId="1f6">
    <w:name w:val="Нижний колонтитул Знак1"/>
    <w:uiPriority w:val="99"/>
    <w:semiHidden/>
    <w:rsid w:val="001657C8"/>
    <w:rPr>
      <w:rFonts w:ascii="Arial" w:hAnsi="Arial" w:cs="Arial"/>
      <w:lang w:eastAsia="en-US"/>
    </w:rPr>
  </w:style>
  <w:style w:type="character" w:customStyle="1" w:styleId="1f7">
    <w:name w:val="Текст сноски Знак1"/>
    <w:uiPriority w:val="99"/>
    <w:semiHidden/>
    <w:rsid w:val="001657C8"/>
    <w:rPr>
      <w:rFonts w:ascii="Arial" w:hAnsi="Arial" w:cs="Arial"/>
      <w:lang w:eastAsia="en-US"/>
    </w:rPr>
  </w:style>
  <w:style w:type="character" w:customStyle="1" w:styleId="1f8">
    <w:name w:val="Текст выноски Знак1"/>
    <w:uiPriority w:val="99"/>
    <w:semiHidden/>
    <w:rsid w:val="001657C8"/>
    <w:rPr>
      <w:rFonts w:ascii="Tahoma" w:hAnsi="Tahoma" w:cs="Tahoma"/>
      <w:sz w:val="16"/>
      <w:szCs w:val="16"/>
      <w:lang w:eastAsia="en-US"/>
    </w:rPr>
  </w:style>
  <w:style w:type="character" w:styleId="affffffffffffffff8">
    <w:name w:val="endnote reference"/>
    <w:uiPriority w:val="99"/>
    <w:semiHidden/>
    <w:unhideWhenUsed/>
    <w:locked/>
    <w:rsid w:val="001657C8"/>
    <w:rPr>
      <w:vertAlign w:val="superscript"/>
    </w:rPr>
  </w:style>
  <w:style w:type="character" w:customStyle="1" w:styleId="afffffffff8">
    <w:name w:val="Без интервала Знак"/>
    <w:link w:val="afffffffff7"/>
    <w:uiPriority w:val="1"/>
    <w:rsid w:val="001657C8"/>
    <w:rPr>
      <w:lang w:eastAsia="en-US"/>
    </w:rPr>
  </w:style>
  <w:style w:type="numbering" w:styleId="111111">
    <w:name w:val="Outline List 2"/>
    <w:basedOn w:val="aff3"/>
    <w:uiPriority w:val="99"/>
    <w:semiHidden/>
    <w:unhideWhenUsed/>
    <w:locked/>
    <w:rsid w:val="001657C8"/>
    <w:pPr>
      <w:numPr>
        <w:numId w:val="21"/>
      </w:numPr>
    </w:pPr>
  </w:style>
  <w:style w:type="numbering" w:styleId="1ai">
    <w:name w:val="Outline List 1"/>
    <w:basedOn w:val="aff3"/>
    <w:uiPriority w:val="99"/>
    <w:semiHidden/>
    <w:unhideWhenUsed/>
    <w:locked/>
    <w:rsid w:val="001657C8"/>
    <w:pPr>
      <w:numPr>
        <w:numId w:val="22"/>
      </w:numPr>
    </w:pPr>
  </w:style>
  <w:style w:type="character" w:styleId="HTML3">
    <w:name w:val="HTML Acronym"/>
    <w:uiPriority w:val="99"/>
    <w:semiHidden/>
    <w:unhideWhenUsed/>
    <w:locked/>
    <w:rsid w:val="001657C8"/>
  </w:style>
  <w:style w:type="table" w:styleId="-1">
    <w:name w:val="Table Web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ffffffffffffff9">
    <w:name w:val="Emphasis"/>
    <w:uiPriority w:val="20"/>
    <w:semiHidden/>
    <w:unhideWhenUsed/>
    <w:locked/>
    <w:rsid w:val="001657C8"/>
    <w:rPr>
      <w:i/>
      <w:iCs/>
    </w:rPr>
  </w:style>
  <w:style w:type="character" w:styleId="affffffffffffffffa">
    <w:name w:val="Placeholder Text"/>
    <w:uiPriority w:val="99"/>
    <w:semiHidden/>
    <w:unhideWhenUsed/>
    <w:locked/>
    <w:rsid w:val="001657C8"/>
    <w:rPr>
      <w:color w:val="808080"/>
    </w:rPr>
  </w:style>
  <w:style w:type="table" w:styleId="affffffffffffffffb">
    <w:name w:val="Table Elegant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9">
    <w:name w:val="Table Subtle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b">
    <w:name w:val="Table Subtle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Keyboard"/>
    <w:uiPriority w:val="99"/>
    <w:semiHidden/>
    <w:unhideWhenUsed/>
    <w:locked/>
    <w:rsid w:val="001657C8"/>
    <w:rPr>
      <w:rFonts w:ascii="Courier New" w:hAnsi="Courier New" w:cs="Courier New"/>
      <w:sz w:val="20"/>
      <w:szCs w:val="20"/>
    </w:rPr>
  </w:style>
  <w:style w:type="table" w:styleId="1fa">
    <w:name w:val="Table Classic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c">
    <w:name w:val="Table Classic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Classic 3"/>
    <w:basedOn w:val="aff2"/>
    <w:uiPriority w:val="99"/>
    <w:semiHidden/>
    <w:unhideWhenUsed/>
    <w:locked/>
    <w:rsid w:val="001657C8"/>
    <w:rPr>
      <w:rFonts w:ascii="Calibri" w:hAnsi="Calibri" w:cs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0">
    <w:name w:val="Table Classic 4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5">
    <w:name w:val="HTML Code"/>
    <w:uiPriority w:val="99"/>
    <w:semiHidden/>
    <w:unhideWhenUsed/>
    <w:locked/>
    <w:rsid w:val="001657C8"/>
    <w:rPr>
      <w:rFonts w:ascii="Courier New" w:hAnsi="Courier New" w:cs="Courier New"/>
      <w:sz w:val="20"/>
      <w:szCs w:val="20"/>
    </w:rPr>
  </w:style>
  <w:style w:type="character" w:styleId="affffffffffffffffc">
    <w:name w:val="Book Title"/>
    <w:uiPriority w:val="33"/>
    <w:semiHidden/>
    <w:unhideWhenUsed/>
    <w:locked/>
    <w:rsid w:val="001657C8"/>
    <w:rPr>
      <w:b/>
      <w:bCs/>
      <w:smallCaps/>
      <w:spacing w:val="5"/>
    </w:rPr>
  </w:style>
  <w:style w:type="character" w:styleId="affffffffffffffffd">
    <w:name w:val="page number"/>
    <w:semiHidden/>
    <w:unhideWhenUsed/>
    <w:locked/>
    <w:rsid w:val="001657C8"/>
  </w:style>
  <w:style w:type="character" w:styleId="affffffffffffffffe">
    <w:name w:val="line number"/>
    <w:uiPriority w:val="99"/>
    <w:semiHidden/>
    <w:unhideWhenUsed/>
    <w:locked/>
    <w:rsid w:val="001657C8"/>
  </w:style>
  <w:style w:type="character" w:styleId="HTML6">
    <w:name w:val="HTML Sample"/>
    <w:uiPriority w:val="99"/>
    <w:semiHidden/>
    <w:unhideWhenUsed/>
    <w:locked/>
    <w:rsid w:val="001657C8"/>
    <w:rPr>
      <w:rFonts w:ascii="Courier New" w:hAnsi="Courier New" w:cs="Courier New"/>
    </w:rPr>
  </w:style>
  <w:style w:type="table" w:styleId="1fb">
    <w:name w:val="Table 3D effects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d">
    <w:name w:val="Table 3D effects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6">
    <w:name w:val="Table 3D effects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7">
    <w:name w:val="HTML Definition"/>
    <w:uiPriority w:val="99"/>
    <w:semiHidden/>
    <w:unhideWhenUsed/>
    <w:locked/>
    <w:rsid w:val="001657C8"/>
    <w:rPr>
      <w:i/>
      <w:iCs/>
    </w:rPr>
  </w:style>
  <w:style w:type="character" w:styleId="HTML8">
    <w:name w:val="HTML Variable"/>
    <w:uiPriority w:val="99"/>
    <w:semiHidden/>
    <w:unhideWhenUsed/>
    <w:locked/>
    <w:rsid w:val="001657C8"/>
    <w:rPr>
      <w:i/>
      <w:iCs/>
    </w:rPr>
  </w:style>
  <w:style w:type="character" w:styleId="HTML9">
    <w:name w:val="HTML Typewriter"/>
    <w:uiPriority w:val="99"/>
    <w:semiHidden/>
    <w:unhideWhenUsed/>
    <w:locked/>
    <w:rsid w:val="001657C8"/>
    <w:rPr>
      <w:rFonts w:ascii="Courier New" w:hAnsi="Courier New" w:cs="Courier New"/>
      <w:sz w:val="20"/>
      <w:szCs w:val="20"/>
    </w:rPr>
  </w:style>
  <w:style w:type="table" w:styleId="1fc">
    <w:name w:val="Table Simple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e">
    <w:name w:val="Table Simple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7">
    <w:name w:val="Table Simple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afffffffffffffffff">
    <w:name w:val="Light Shading"/>
    <w:basedOn w:val="aff2"/>
    <w:uiPriority w:val="60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-10">
    <w:name w:val="Light Shading Accent 1"/>
    <w:basedOn w:val="aff2"/>
    <w:uiPriority w:val="60"/>
    <w:semiHidden/>
    <w:unhideWhenUsed/>
    <w:locked/>
    <w:rsid w:val="001657C8"/>
    <w:rPr>
      <w:rFonts w:ascii="Calibri" w:hAnsi="Calibri" w:cs="Times New Roman"/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20">
    <w:name w:val="Light Shading Accent 2"/>
    <w:basedOn w:val="aff2"/>
    <w:uiPriority w:val="60"/>
    <w:semiHidden/>
    <w:unhideWhenUsed/>
    <w:locked/>
    <w:rsid w:val="001657C8"/>
    <w:rPr>
      <w:rFonts w:ascii="Calibri" w:hAnsi="Calibri" w:cs="Times New Roman"/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30">
    <w:name w:val="Light Shading Accent 3"/>
    <w:basedOn w:val="aff2"/>
    <w:uiPriority w:val="60"/>
    <w:semiHidden/>
    <w:unhideWhenUsed/>
    <w:locked/>
    <w:rsid w:val="001657C8"/>
    <w:rPr>
      <w:rFonts w:ascii="Calibri" w:hAnsi="Calibri" w:cs="Times New Roman"/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styleId="-4">
    <w:name w:val="Light Shading Accent 4"/>
    <w:basedOn w:val="aff2"/>
    <w:uiPriority w:val="60"/>
    <w:semiHidden/>
    <w:unhideWhenUsed/>
    <w:locked/>
    <w:rsid w:val="001657C8"/>
    <w:rPr>
      <w:rFonts w:ascii="Calibri" w:hAnsi="Calibri" w:cs="Times New Roman"/>
      <w:color w:val="5F497A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styleId="-5">
    <w:name w:val="Light Shading Accent 5"/>
    <w:basedOn w:val="aff2"/>
    <w:uiPriority w:val="60"/>
    <w:semiHidden/>
    <w:unhideWhenUsed/>
    <w:locked/>
    <w:rsid w:val="001657C8"/>
    <w:rPr>
      <w:rFonts w:ascii="Calibri" w:hAnsi="Calibri" w:cs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-6">
    <w:name w:val="Light Shading Accent 6"/>
    <w:basedOn w:val="aff2"/>
    <w:uiPriority w:val="60"/>
    <w:semiHidden/>
    <w:unhideWhenUsed/>
    <w:locked/>
    <w:rsid w:val="001657C8"/>
    <w:rPr>
      <w:rFonts w:ascii="Calibri" w:hAnsi="Calibri" w:cs="Times New Roman"/>
      <w:color w:val="E36C0A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styleId="afffffffffffffffff0">
    <w:name w:val="Light Grid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-11">
    <w:name w:val="Light Grid Accent 1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styleId="-21">
    <w:name w:val="Light Grid Accent 2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table" w:styleId="-31">
    <w:name w:val="Light Grid Accent 3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-40">
    <w:name w:val="Light Grid Accent 4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styleId="-50">
    <w:name w:val="Light Grid Accent 5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styleId="-60">
    <w:name w:val="Light Grid Accent 6"/>
    <w:basedOn w:val="aff2"/>
    <w:uiPriority w:val="62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Arial Unicode MS" w:eastAsia="Times New Roman" w:hAnsi="Arial Unicode MS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Arial Unicode MS" w:eastAsia="Times New Roman" w:hAnsi="Arial Unicode MS" w:cs="Times New Roman"/>
        <w:b/>
        <w:bCs/>
      </w:rPr>
    </w:tblStylePr>
    <w:tblStylePr w:type="lastCol">
      <w:rPr>
        <w:rFonts w:ascii="Arial Unicode MS" w:eastAsia="Times New Roman" w:hAnsi="Arial Unicode MS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styleId="afffffffffffffffff1">
    <w:name w:val="Light List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-12">
    <w:name w:val="Light List Accent 1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2">
    <w:name w:val="Light List Accent 2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-32">
    <w:name w:val="Light List Accent 3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-41">
    <w:name w:val="Light List Accent 4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styleId="-51">
    <w:name w:val="Light List Accent 5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styleId="-61">
    <w:name w:val="Light List Accent 6"/>
    <w:basedOn w:val="aff2"/>
    <w:uiPriority w:val="61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1fd">
    <w:name w:val="Table Grid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">
    <w:name w:val="Table Grid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8">
    <w:name w:val="Table Grid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1">
    <w:name w:val="Table Grid 4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f">
    <w:name w:val="Table Grid 5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6">
    <w:name w:val="Table Grid 6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4">
    <w:name w:val="Table Grid 7"/>
    <w:basedOn w:val="aff2"/>
    <w:uiPriority w:val="99"/>
    <w:semiHidden/>
    <w:unhideWhenUsed/>
    <w:locked/>
    <w:rsid w:val="001657C8"/>
    <w:rPr>
      <w:rFonts w:ascii="Calibri" w:hAnsi="Calibri" w:cs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4">
    <w:name w:val="Table Grid 8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fffffffffffffff2">
    <w:name w:val="Intense Reference"/>
    <w:uiPriority w:val="32"/>
    <w:semiHidden/>
    <w:unhideWhenUsed/>
    <w:locked/>
    <w:rsid w:val="001657C8"/>
    <w:rPr>
      <w:b/>
      <w:bCs/>
      <w:smallCaps/>
      <w:color w:val="C0504D"/>
      <w:spacing w:val="5"/>
      <w:u w:val="single"/>
    </w:rPr>
  </w:style>
  <w:style w:type="character" w:styleId="afffffffffffffffff3">
    <w:name w:val="Intense Emphasis"/>
    <w:uiPriority w:val="21"/>
    <w:semiHidden/>
    <w:unhideWhenUsed/>
    <w:locked/>
    <w:rsid w:val="001657C8"/>
    <w:rPr>
      <w:b/>
      <w:bCs/>
      <w:i/>
      <w:iCs/>
      <w:color w:val="4F81BD"/>
    </w:rPr>
  </w:style>
  <w:style w:type="character" w:styleId="afffffffffffffffff4">
    <w:name w:val="Subtle Reference"/>
    <w:uiPriority w:val="31"/>
    <w:semiHidden/>
    <w:unhideWhenUsed/>
    <w:locked/>
    <w:rsid w:val="001657C8"/>
    <w:rPr>
      <w:smallCaps/>
      <w:color w:val="C0504D"/>
      <w:u w:val="single"/>
    </w:rPr>
  </w:style>
  <w:style w:type="character" w:styleId="afffffffffffffffff5">
    <w:name w:val="Subtle Emphasis"/>
    <w:uiPriority w:val="19"/>
    <w:semiHidden/>
    <w:unhideWhenUsed/>
    <w:locked/>
    <w:rsid w:val="001657C8"/>
    <w:rPr>
      <w:i/>
      <w:iCs/>
      <w:color w:val="808080"/>
    </w:rPr>
  </w:style>
  <w:style w:type="table" w:styleId="afffffffffffffffff6">
    <w:name w:val="Table Contemporary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1fe">
    <w:name w:val="Medium List 1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1-1">
    <w:name w:val="Medium List 1 Accent 1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styleId="1-2">
    <w:name w:val="Medium List 1 Accent 2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styleId="1-3">
    <w:name w:val="Medium List 1 Accent 3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styleId="1-4">
    <w:name w:val="Medium List 1 Accent 4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5">
    <w:name w:val="Medium List 1 Accent 5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styleId="1-6">
    <w:name w:val="Medium List 1 Accent 6"/>
    <w:basedOn w:val="aff2"/>
    <w:uiPriority w:val="65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 Unicode MS" w:eastAsia="Times New Roman" w:hAnsi="Arial Unicode MS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styleId="2ff0">
    <w:name w:val="Medium List 2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3">
    <w:name w:val="Medium List 2 Accent 3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4">
    <w:name w:val="Medium List 2 Accent 4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List 2 Accent 5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6">
    <w:name w:val="Medium List 2 Accent 6"/>
    <w:basedOn w:val="aff2"/>
    <w:uiPriority w:val="66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1ff">
    <w:name w:val="Medium Shading 1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0">
    <w:name w:val="Medium Shading 1 Accent 1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0">
    <w:name w:val="Medium Shading 1 Accent 2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0">
    <w:name w:val="Medium Shading 1 Accent 3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0">
    <w:name w:val="Medium Shading 1 Accent 4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0">
    <w:name w:val="Medium Shading 1 Accent 5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0">
    <w:name w:val="Medium Shading 1 Accent 6"/>
    <w:basedOn w:val="aff2"/>
    <w:uiPriority w:val="63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f1">
    <w:name w:val="Medium Shading 2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0">
    <w:name w:val="Medium Shading 2 Accent 1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0">
    <w:name w:val="Medium Shading 2 Accent 2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0">
    <w:name w:val="Medium Shading 2 Accent 3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0">
    <w:name w:val="Medium Shading 2 Accent 4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0">
    <w:name w:val="Medium Shading 2 Accent 5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0">
    <w:name w:val="Medium Shading 2 Accent 6"/>
    <w:basedOn w:val="aff2"/>
    <w:uiPriority w:val="64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ff0">
    <w:name w:val="Medium Grid 1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1-11">
    <w:name w:val="Medium Grid 1 Accent 1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1-21">
    <w:name w:val="Medium Grid 1 Accent 2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1-31">
    <w:name w:val="Medium Grid 1 Accent 3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1-41">
    <w:name w:val="Medium Grid 1 Accent 4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1-51">
    <w:name w:val="Medium Grid 1 Accent 5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1-61">
    <w:name w:val="Medium Grid 1 Accent 6"/>
    <w:basedOn w:val="aff2"/>
    <w:uiPriority w:val="67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styleId="2ff2">
    <w:name w:val="Medium Grid 2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2-11">
    <w:name w:val="Medium Grid 2 Accent 1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2-21">
    <w:name w:val="Medium Grid 2 Accent 2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C0504D"/>
          <w:insideV w:val="single" w:sz="6" w:space="0" w:color="C0504D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styleId="2-31">
    <w:name w:val="Medium Grid 2 Accent 3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9BBB59"/>
          <w:insideV w:val="single" w:sz="6" w:space="0" w:color="9BBB59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styleId="2-41">
    <w:name w:val="Medium Grid 2 Accent 4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8064A2"/>
          <w:insideV w:val="single" w:sz="6" w:space="0" w:color="8064A2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styleId="2-51">
    <w:name w:val="Medium Grid 2 Accent 5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4BACC6"/>
          <w:insideV w:val="single" w:sz="6" w:space="0" w:color="4BACC6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styleId="2-61">
    <w:name w:val="Medium Grid 2 Accent 6"/>
    <w:basedOn w:val="aff2"/>
    <w:uiPriority w:val="68"/>
    <w:semiHidden/>
    <w:unhideWhenUsed/>
    <w:locked/>
    <w:rsid w:val="001657C8"/>
    <w:rPr>
      <w:rFonts w:ascii="Cambria" w:eastAsia="Times New Roman" w:hAnsi="Cambria" w:cs="Times New Roman"/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F79646"/>
          <w:insideV w:val="single" w:sz="6" w:space="0" w:color="F79646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styleId="3f9">
    <w:name w:val="Medium Grid 3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styleId="3-1">
    <w:name w:val="Medium Grid 3 Accent 1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table" w:styleId="3-2">
    <w:name w:val="Medium Grid 3 Accent 2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3-3">
    <w:name w:val="Medium Grid 3 Accent 3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DDDAC"/>
      </w:tcPr>
    </w:tblStylePr>
  </w:style>
  <w:style w:type="table" w:styleId="3-4">
    <w:name w:val="Medium Grid 3 Accent 4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8064A2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8064A2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BFB1D0"/>
      </w:tcPr>
    </w:tblStylePr>
  </w:style>
  <w:style w:type="table" w:styleId="3-5">
    <w:name w:val="Medium Grid 3 Accent 5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5D5E2"/>
      </w:tcPr>
    </w:tblStylePr>
  </w:style>
  <w:style w:type="table" w:styleId="3-6">
    <w:name w:val="Medium Grid 3 Accent 6"/>
    <w:basedOn w:val="aff2"/>
    <w:uiPriority w:val="69"/>
    <w:semiHidden/>
    <w:unhideWhenUsed/>
    <w:locked/>
    <w:rsid w:val="001657C8"/>
    <w:rPr>
      <w:rFonts w:ascii="Calibri" w:hAnsi="Calibri" w:cs="Times New Roman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table" w:styleId="afffffffffffffffff7">
    <w:name w:val="Table Professional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d">
    <w:name w:val="Outline List 3"/>
    <w:basedOn w:val="aff3"/>
    <w:uiPriority w:val="99"/>
    <w:semiHidden/>
    <w:unhideWhenUsed/>
    <w:locked/>
    <w:rsid w:val="001657C8"/>
    <w:pPr>
      <w:numPr>
        <w:numId w:val="23"/>
      </w:numPr>
    </w:pPr>
  </w:style>
  <w:style w:type="table" w:styleId="1ff1">
    <w:name w:val="Table Columns 1"/>
    <w:basedOn w:val="aff2"/>
    <w:uiPriority w:val="99"/>
    <w:semiHidden/>
    <w:unhideWhenUsed/>
    <w:locked/>
    <w:rsid w:val="001657C8"/>
    <w:rPr>
      <w:rFonts w:ascii="Calibri" w:hAnsi="Calibri" w:cs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3">
    <w:name w:val="Table Columns 2"/>
    <w:basedOn w:val="aff2"/>
    <w:uiPriority w:val="99"/>
    <w:semiHidden/>
    <w:unhideWhenUsed/>
    <w:locked/>
    <w:rsid w:val="001657C8"/>
    <w:rPr>
      <w:rFonts w:ascii="Calibri" w:hAnsi="Calibri" w:cs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a">
    <w:name w:val="Table Columns 3"/>
    <w:basedOn w:val="aff2"/>
    <w:uiPriority w:val="99"/>
    <w:semiHidden/>
    <w:unhideWhenUsed/>
    <w:locked/>
    <w:rsid w:val="001657C8"/>
    <w:rPr>
      <w:rFonts w:ascii="Calibri" w:hAnsi="Calibri" w:cs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2">
    <w:name w:val="Table Columns 4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f0">
    <w:name w:val="Table Columns 5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ffffffffffffffff8">
    <w:name w:val="Strong"/>
    <w:uiPriority w:val="22"/>
    <w:semiHidden/>
    <w:unhideWhenUsed/>
    <w:locked/>
    <w:rsid w:val="001657C8"/>
    <w:rPr>
      <w:b/>
      <w:bCs/>
    </w:rPr>
  </w:style>
  <w:style w:type="table" w:styleId="-13">
    <w:name w:val="Table List 1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3">
    <w:name w:val="Table List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3">
    <w:name w:val="Table List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2">
    <w:name w:val="Table List 4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2">
    <w:name w:val="Table List 5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2">
    <w:name w:val="Table List 6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fffffffffff9">
    <w:name w:val="Table Theme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fffffffffffffffa">
    <w:name w:val="Dark List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-14">
    <w:name w:val="Dark List Accent 1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styleId="-24">
    <w:name w:val="Dark List Accent 2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styleId="-34">
    <w:name w:val="Dark List Accent 3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styleId="-43">
    <w:name w:val="Dark List Accent 4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styleId="-53">
    <w:name w:val="Dark List Accent 5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styleId="-63">
    <w:name w:val="Dark List Accent 6"/>
    <w:basedOn w:val="aff2"/>
    <w:uiPriority w:val="70"/>
    <w:semiHidden/>
    <w:unhideWhenUsed/>
    <w:locked/>
    <w:rsid w:val="001657C8"/>
    <w:rPr>
      <w:rFonts w:ascii="Calibri" w:hAnsi="Calibri" w:cs="Times New Roman"/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styleId="afffffffffffffffffb">
    <w:name w:val="Colorful Shading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15">
    <w:name w:val="Colorful Shading Accent 1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C4C74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25">
    <w:name w:val="Colorful Shading Accent 2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772C2A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35">
    <w:name w:val="Colorful Shading Accent 3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5E7530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styleId="-44">
    <w:name w:val="Colorful Shading Accent 4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4C3B62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54">
    <w:name w:val="Colorful Shading Accent 5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76A7C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64">
    <w:name w:val="Colorful Shading Accent 6"/>
    <w:basedOn w:val="aff2"/>
    <w:uiPriority w:val="71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afffffffffffffffffc">
    <w:name w:val="Colorful Grid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-16">
    <w:name w:val="Colorful Grid Accent 1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-26">
    <w:name w:val="Colorful Grid Accent 2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-36">
    <w:name w:val="Colorful Grid Accent 3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-45">
    <w:name w:val="Colorful Grid Accent 4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-55">
    <w:name w:val="Colorful Grid Accent 5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-65">
    <w:name w:val="Colorful Grid Accent 6"/>
    <w:basedOn w:val="aff2"/>
    <w:uiPriority w:val="73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styleId="1ff2">
    <w:name w:val="Table Colorful 1"/>
    <w:basedOn w:val="aff2"/>
    <w:uiPriority w:val="99"/>
    <w:semiHidden/>
    <w:unhideWhenUsed/>
    <w:locked/>
    <w:rsid w:val="001657C8"/>
    <w:rPr>
      <w:rFonts w:ascii="Calibri" w:hAnsi="Calibri" w:cs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4">
    <w:name w:val="Table Colorful 2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b">
    <w:name w:val="Table Colorful 3"/>
    <w:basedOn w:val="aff2"/>
    <w:uiPriority w:val="99"/>
    <w:semiHidden/>
    <w:unhideWhenUsed/>
    <w:locked/>
    <w:rsid w:val="001657C8"/>
    <w:rPr>
      <w:rFonts w:ascii="Calibri" w:hAnsi="Calibri" w:cs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afffffffffffffffffd">
    <w:name w:val="Colorful List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-17">
    <w:name w:val="Colorful List Accent 1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styleId="-27">
    <w:name w:val="Colorful List Accent 2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styleId="-37">
    <w:name w:val="Colorful List Accent 3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styleId="-46">
    <w:name w:val="Colorful List Accent 4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styleId="-56">
    <w:name w:val="Colorful List Accent 5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-66">
    <w:name w:val="Colorful List Accent 6"/>
    <w:basedOn w:val="aff2"/>
    <w:uiPriority w:val="72"/>
    <w:semiHidden/>
    <w:unhideWhenUsed/>
    <w:locked/>
    <w:rsid w:val="001657C8"/>
    <w:rPr>
      <w:rFonts w:ascii="Calibri" w:hAnsi="Calibri" w:cs="Times New Roman"/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character" w:styleId="HTMLa">
    <w:name w:val="HTML Cite"/>
    <w:uiPriority w:val="99"/>
    <w:semiHidden/>
    <w:unhideWhenUsed/>
    <w:locked/>
    <w:rsid w:val="001657C8"/>
    <w:rPr>
      <w:i/>
      <w:iCs/>
    </w:rPr>
  </w:style>
  <w:style w:type="paragraph" w:customStyle="1" w:styleId="afffffffffffffffffe">
    <w:name w:val="СТБ_Фантомас_Страница"/>
    <w:aliases w:val="ФТМ_СТР"/>
    <w:basedOn w:val="aff8"/>
    <w:next w:val="aff8"/>
    <w:rsid w:val="001657C8"/>
    <w:pPr>
      <w:keepNext/>
      <w:pageBreakBefore/>
    </w:pPr>
    <w:rPr>
      <w:sz w:val="2"/>
    </w:rPr>
  </w:style>
  <w:style w:type="paragraph" w:customStyle="1" w:styleId="aff5">
    <w:name w:val="СТБ_Текст"/>
    <w:aliases w:val="ТКТ"/>
    <w:basedOn w:val="aff8"/>
    <w:qFormat/>
    <w:rsid w:val="00A64181"/>
    <w:pPr>
      <w:ind w:firstLine="397"/>
      <w:jc w:val="both"/>
    </w:pPr>
  </w:style>
  <w:style w:type="character" w:customStyle="1" w:styleId="affffffffffffffffff">
    <w:name w:val="СТБ_Конский"/>
    <w:aliases w:val="Кон"/>
    <w:rsid w:val="001C1C1D"/>
    <w:rPr>
      <w:caps/>
      <w:smallCaps w:val="0"/>
    </w:rPr>
  </w:style>
  <w:style w:type="character" w:customStyle="1" w:styleId="affffffffffffffffff0">
    <w:name w:val="СТБ_Распёртый"/>
    <w:aliases w:val="Рпр"/>
    <w:rsid w:val="001C1C1D"/>
    <w:rPr>
      <w:spacing w:val="40"/>
    </w:rPr>
  </w:style>
  <w:style w:type="paragraph" w:customStyle="1" w:styleId="affffffa">
    <w:name w:val="СТБ_Таблица_Текстура"/>
    <w:aliases w:val="ТБЛ_ТКТ"/>
    <w:basedOn w:val="aff8"/>
    <w:hidden/>
    <w:semiHidden/>
    <w:rsid w:val="00240600"/>
    <w:pPr>
      <w:ind w:left="57" w:right="57"/>
      <w:jc w:val="center"/>
    </w:pPr>
  </w:style>
  <w:style w:type="paragraph" w:customStyle="1" w:styleId="affffffffffffffffff1">
    <w:name w:val="СТБ_Элемент"/>
    <w:aliases w:val="ЭЛТ"/>
    <w:basedOn w:val="aff8"/>
    <w:next w:val="aff5"/>
    <w:rsid w:val="00E95E7E"/>
    <w:pPr>
      <w:keepNext/>
      <w:pageBreakBefore/>
      <w:suppressAutoHyphens/>
      <w:spacing w:after="220"/>
      <w:ind w:left="397" w:right="397"/>
      <w:jc w:val="center"/>
      <w:outlineLvl w:val="0"/>
    </w:pPr>
    <w:rPr>
      <w:b/>
      <w:sz w:val="22"/>
    </w:rPr>
  </w:style>
  <w:style w:type="character" w:customStyle="1" w:styleId="affffffffffffffffff2">
    <w:name w:val="СТБ_Греча_Жирный_Подстрочный"/>
    <w:aliases w:val="Грч_Жир_Под"/>
    <w:rsid w:val="001F128A"/>
    <w:rPr>
      <w:rFonts w:ascii="Times New Roman" w:hAnsi="Times New Roman" w:cs="Times New Roman"/>
      <w:b/>
      <w:noProof/>
      <w:vertAlign w:val="subscript"/>
      <w:lang w:val="ru-RU"/>
    </w:rPr>
  </w:style>
  <w:style w:type="character" w:customStyle="1" w:styleId="75">
    <w:name w:val="СТБ_Греча_Мелкий_7"/>
    <w:aliases w:val="Грч_Мл7"/>
    <w:rsid w:val="001F128A"/>
    <w:rPr>
      <w:rFonts w:ascii="Times New Roman" w:hAnsi="Times New Roman" w:cs="Times New Roman"/>
      <w:noProof/>
      <w:sz w:val="14"/>
      <w:lang w:val="ru-RU"/>
    </w:rPr>
  </w:style>
  <w:style w:type="character" w:customStyle="1" w:styleId="affffffffffffffffff3">
    <w:name w:val="СТБ_Греча_Подстрочный"/>
    <w:aliases w:val="Грч_Под"/>
    <w:rsid w:val="001F128A"/>
    <w:rPr>
      <w:rFonts w:ascii="Times New Roman" w:hAnsi="Times New Roman" w:cs="Times New Roman"/>
      <w:noProof/>
      <w:vertAlign w:val="subscript"/>
      <w:lang w:val="ru-RU"/>
    </w:rPr>
  </w:style>
  <w:style w:type="character" w:customStyle="1" w:styleId="affffffffffffffffff4">
    <w:name w:val="СТБ_Латынь"/>
    <w:aliases w:val="Лтн"/>
    <w:rsid w:val="001F128A"/>
    <w:rPr>
      <w:i/>
      <w:noProof/>
      <w:lang w:val="ru-RU"/>
    </w:rPr>
  </w:style>
  <w:style w:type="character" w:customStyle="1" w:styleId="affffffffffffffffff5">
    <w:name w:val="СТБ_Латынь_Жирный"/>
    <w:aliases w:val="Лтн_Жир"/>
    <w:rsid w:val="001F128A"/>
    <w:rPr>
      <w:b/>
      <w:i/>
      <w:noProof/>
      <w:lang w:val="ru-RU"/>
    </w:rPr>
  </w:style>
  <w:style w:type="character" w:customStyle="1" w:styleId="affffffffffffffffff6">
    <w:name w:val="СТБ_Латынь_Жирный_Надстрочный"/>
    <w:aliases w:val="Лтн_Жир_Над"/>
    <w:rsid w:val="001F128A"/>
    <w:rPr>
      <w:b/>
      <w:i w:val="0"/>
      <w:noProof/>
      <w:vertAlign w:val="superscript"/>
      <w:lang w:val="ru-RU"/>
    </w:rPr>
  </w:style>
  <w:style w:type="character" w:customStyle="1" w:styleId="affffffffffffffffff7">
    <w:name w:val="СТБ_Латынь_Жирный_Подстрочный"/>
    <w:aliases w:val="Лтн_Жир_Под"/>
    <w:rsid w:val="001F128A"/>
    <w:rPr>
      <w:b/>
      <w:i w:val="0"/>
      <w:noProof/>
      <w:vertAlign w:val="subscript"/>
      <w:lang w:val="ru-RU"/>
    </w:rPr>
  </w:style>
  <w:style w:type="character" w:customStyle="1" w:styleId="76">
    <w:name w:val="СТБ_Латынь_Мелкий_7"/>
    <w:aliases w:val="Лтн_Мл7"/>
    <w:rsid w:val="001F128A"/>
    <w:rPr>
      <w:i w:val="0"/>
      <w:noProof/>
      <w:sz w:val="14"/>
      <w:lang w:val="ru-RU"/>
    </w:rPr>
  </w:style>
  <w:style w:type="character" w:customStyle="1" w:styleId="affffffffffffffffff8">
    <w:name w:val="СТБ_Латынь_Надстрочный"/>
    <w:aliases w:val="Лтн_Над"/>
    <w:rsid w:val="001F128A"/>
    <w:rPr>
      <w:i/>
      <w:noProof/>
      <w:vertAlign w:val="superscript"/>
      <w:lang w:val="ru-RU"/>
    </w:rPr>
  </w:style>
  <w:style w:type="character" w:customStyle="1" w:styleId="affffffffffffffffff9">
    <w:name w:val="СТБ_Латынь_Подстрочный"/>
    <w:aliases w:val="Лтн_Под"/>
    <w:rsid w:val="001F128A"/>
    <w:rPr>
      <w:i/>
      <w:noProof/>
      <w:vertAlign w:val="subscript"/>
      <w:lang w:val="ru-RU"/>
    </w:rPr>
  </w:style>
  <w:style w:type="character" w:customStyle="1" w:styleId="affffffffffffffffffa">
    <w:name w:val="СТБ_Матемша"/>
    <w:aliases w:val="Мтм"/>
    <w:rsid w:val="001F128A"/>
    <w:rPr>
      <w:rFonts w:ascii="Cambria Math" w:hAnsi="Cambria Math"/>
      <w:noProof/>
    </w:rPr>
  </w:style>
  <w:style w:type="paragraph" w:customStyle="1" w:styleId="affffffffffffffffffb">
    <w:name w:val="СТБ_Таблица_Дырка_За"/>
    <w:aliases w:val="ТБЛ_ДЗ"/>
    <w:basedOn w:val="aff8"/>
    <w:next w:val="aff5"/>
    <w:rsid w:val="001F128A"/>
    <w:pPr>
      <w:spacing w:after="200"/>
    </w:pPr>
    <w:rPr>
      <w:sz w:val="2"/>
    </w:rPr>
  </w:style>
  <w:style w:type="paragraph" w:customStyle="1" w:styleId="affffffffffffffffffc">
    <w:name w:val="СТБ_Источник"/>
    <w:aliases w:val="ИСТ"/>
    <w:basedOn w:val="aff5"/>
    <w:next w:val="aff5"/>
    <w:rsid w:val="001F128A"/>
    <w:pPr>
      <w:spacing w:before="20" w:after="40"/>
    </w:pPr>
  </w:style>
  <w:style w:type="numbering" w:customStyle="1" w:styleId="a6">
    <w:name w:val="СТБ_Список_ПеречислениеКир"/>
    <w:aliases w:val="СпК_ПчК"/>
    <w:rsid w:val="001F128A"/>
    <w:pPr>
      <w:numPr>
        <w:numId w:val="24"/>
      </w:numPr>
    </w:pPr>
  </w:style>
  <w:style w:type="numbering" w:customStyle="1" w:styleId="a4">
    <w:name w:val="СТБ_Список_ПеречислениеЛат"/>
    <w:aliases w:val="СпК_ПчЛ"/>
    <w:rsid w:val="001F128A"/>
    <w:pPr>
      <w:numPr>
        <w:numId w:val="25"/>
      </w:numPr>
    </w:pPr>
  </w:style>
  <w:style w:type="numbering" w:customStyle="1" w:styleId="afe">
    <w:name w:val="СТБ_Список_ПеречислениеТир"/>
    <w:aliases w:val="СпК_ПчТ"/>
    <w:rsid w:val="001F128A"/>
    <w:pPr>
      <w:numPr>
        <w:numId w:val="26"/>
      </w:numPr>
    </w:pPr>
  </w:style>
  <w:style w:type="numbering" w:customStyle="1" w:styleId="a8">
    <w:name w:val="СТБ_Список_ПеречислениеДфс"/>
    <w:aliases w:val="СпК_ПчД"/>
    <w:rsid w:val="001F128A"/>
    <w:pPr>
      <w:numPr>
        <w:numId w:val="27"/>
      </w:numPr>
    </w:pPr>
  </w:style>
  <w:style w:type="numbering" w:customStyle="1" w:styleId="a5">
    <w:name w:val="СТБ_Список_ПеречислениеАра"/>
    <w:aliases w:val="СпК_ПчА"/>
    <w:rsid w:val="001F128A"/>
    <w:pPr>
      <w:numPr>
        <w:numId w:val="28"/>
      </w:numPr>
    </w:pPr>
  </w:style>
  <w:style w:type="numbering" w:customStyle="1" w:styleId="af8">
    <w:name w:val="СТБ_Список_ПеречислениеРим"/>
    <w:aliases w:val="СпК_ПчР"/>
    <w:rsid w:val="001F128A"/>
    <w:pPr>
      <w:numPr>
        <w:numId w:val="29"/>
      </w:numPr>
    </w:pPr>
  </w:style>
  <w:style w:type="numbering" w:customStyle="1" w:styleId="af9">
    <w:name w:val="СТБ_Список_ПеречислениеТбл"/>
    <w:aliases w:val="СпК_ПчТбл"/>
    <w:rsid w:val="001F128A"/>
    <w:pPr>
      <w:numPr>
        <w:numId w:val="30"/>
      </w:numPr>
    </w:pPr>
  </w:style>
  <w:style w:type="paragraph" w:customStyle="1" w:styleId="14">
    <w:name w:val="СТБ_Заголовок_1_Элемент"/>
    <w:aliases w:val="ЗАГ_1_ЭЛТ"/>
    <w:basedOn w:val="aff8"/>
    <w:next w:val="aff5"/>
    <w:rsid w:val="001F128A"/>
    <w:pPr>
      <w:keepNext/>
      <w:pageBreakBefore/>
      <w:suppressAutoHyphens/>
      <w:spacing w:after="220"/>
      <w:ind w:left="397" w:right="397"/>
      <w:jc w:val="center"/>
      <w:outlineLvl w:val="0"/>
    </w:pPr>
    <w:rPr>
      <w:b/>
      <w:sz w:val="22"/>
    </w:rPr>
  </w:style>
  <w:style w:type="paragraph" w:customStyle="1" w:styleId="1ff3">
    <w:name w:val="СТБ_Заголовок_1_Элемент_Инсайдер"/>
    <w:aliases w:val="ЗАГ_1_ЭЛТ_И"/>
    <w:basedOn w:val="14"/>
    <w:next w:val="aff5"/>
    <w:rsid w:val="001F128A"/>
    <w:pPr>
      <w:pageBreakBefore w:val="0"/>
      <w:spacing w:before="220"/>
    </w:pPr>
  </w:style>
  <w:style w:type="paragraph" w:customStyle="1" w:styleId="15">
    <w:name w:val="СТБ_Заголовок_1_Раздел"/>
    <w:aliases w:val="ЗАГ_1"/>
    <w:basedOn w:val="aff8"/>
    <w:next w:val="aff5"/>
    <w:rsid w:val="001F128A"/>
    <w:pPr>
      <w:keepNext/>
      <w:suppressAutoHyphens/>
      <w:spacing w:before="220" w:after="160"/>
      <w:ind w:firstLine="397"/>
      <w:outlineLvl w:val="0"/>
    </w:pPr>
    <w:rPr>
      <w:b/>
      <w:sz w:val="22"/>
    </w:rPr>
  </w:style>
  <w:style w:type="paragraph" w:customStyle="1" w:styleId="26">
    <w:name w:val="СТБ_Заголовок_2_Подраздел"/>
    <w:aliases w:val="ЗАГ_2"/>
    <w:basedOn w:val="aff8"/>
    <w:next w:val="aff5"/>
    <w:rsid w:val="001F128A"/>
    <w:pPr>
      <w:keepNext/>
      <w:suppressAutoHyphens/>
      <w:spacing w:before="120" w:after="80"/>
      <w:ind w:firstLine="397"/>
      <w:outlineLvl w:val="1"/>
    </w:pPr>
    <w:rPr>
      <w:b/>
    </w:rPr>
  </w:style>
  <w:style w:type="paragraph" w:customStyle="1" w:styleId="37">
    <w:name w:val="СТБ_Заголовок_3_Пункт"/>
    <w:aliases w:val="ЗАГ_3"/>
    <w:basedOn w:val="aff8"/>
    <w:next w:val="aff5"/>
    <w:rsid w:val="001F128A"/>
    <w:pPr>
      <w:keepNext/>
      <w:suppressAutoHyphens/>
      <w:spacing w:before="80" w:after="40"/>
      <w:ind w:firstLine="397"/>
      <w:outlineLvl w:val="2"/>
    </w:pPr>
    <w:rPr>
      <w:b/>
    </w:rPr>
  </w:style>
  <w:style w:type="paragraph" w:customStyle="1" w:styleId="46">
    <w:name w:val="СТБ_Заголовок_4_Подпункт"/>
    <w:aliases w:val="ЗАГ_4"/>
    <w:basedOn w:val="aff8"/>
    <w:next w:val="aff5"/>
    <w:rsid w:val="001F128A"/>
    <w:pPr>
      <w:keepNext/>
      <w:suppressAutoHyphens/>
      <w:spacing w:before="40" w:after="20"/>
      <w:ind w:firstLine="397"/>
      <w:outlineLvl w:val="3"/>
    </w:pPr>
    <w:rPr>
      <w:b/>
    </w:rPr>
  </w:style>
  <w:style w:type="paragraph" w:customStyle="1" w:styleId="56">
    <w:name w:val="СТБ_Заголовок_5_Параграф"/>
    <w:aliases w:val="ЗАГ_5"/>
    <w:basedOn w:val="aff8"/>
    <w:next w:val="aff5"/>
    <w:rsid w:val="001F128A"/>
    <w:pPr>
      <w:keepNext/>
      <w:suppressAutoHyphens/>
      <w:spacing w:before="40" w:after="20"/>
      <w:ind w:firstLine="397"/>
      <w:outlineLvl w:val="4"/>
    </w:pPr>
    <w:rPr>
      <w:b/>
    </w:rPr>
  </w:style>
  <w:style w:type="paragraph" w:customStyle="1" w:styleId="affffff2">
    <w:name w:val="СТБ_ТитЛист_Наименование_Рус"/>
    <w:aliases w:val="ТЛ_НМН_РУС"/>
    <w:basedOn w:val="aff8"/>
    <w:hidden/>
    <w:semiHidden/>
    <w:rsid w:val="001F128A"/>
    <w:pPr>
      <w:suppressAutoHyphens/>
      <w:spacing w:before="80" w:after="80"/>
    </w:pPr>
    <w:rPr>
      <w:b/>
    </w:rPr>
  </w:style>
  <w:style w:type="paragraph" w:customStyle="1" w:styleId="affffff4">
    <w:name w:val="СТБ_ТитЛист_Наименование_Бел"/>
    <w:aliases w:val="ТЛ_НМН_БЕЛ"/>
    <w:basedOn w:val="aff8"/>
    <w:hidden/>
    <w:semiHidden/>
    <w:rsid w:val="001F128A"/>
    <w:pPr>
      <w:suppressAutoHyphens/>
      <w:spacing w:before="80" w:after="80"/>
    </w:pPr>
    <w:rPr>
      <w:b/>
    </w:rPr>
  </w:style>
  <w:style w:type="paragraph" w:customStyle="1" w:styleId="affffffffffffffffffd">
    <w:name w:val="СТБ_ТитЛист_Сено"/>
    <w:aliases w:val="ТЛ_СЕН"/>
    <w:basedOn w:val="aff8"/>
    <w:rsid w:val="001F128A"/>
    <w:pPr>
      <w:spacing w:before="480"/>
      <w:jc w:val="both"/>
    </w:pPr>
    <w:rPr>
      <w:b/>
      <w:sz w:val="18"/>
    </w:rPr>
  </w:style>
  <w:style w:type="paragraph" w:customStyle="1" w:styleId="affffffffffffffffffe">
    <w:name w:val="СТБ_ТитЛист_БланкЗаказ"/>
    <w:aliases w:val="ТЛ_БЗ"/>
    <w:basedOn w:val="aff8"/>
    <w:rsid w:val="001F128A"/>
    <w:rPr>
      <w:caps/>
    </w:rPr>
  </w:style>
  <w:style w:type="paragraph" w:customStyle="1" w:styleId="1ff4">
    <w:name w:val="СТБ_Таблица_1_Заголовок"/>
    <w:aliases w:val="Т_1З"/>
    <w:basedOn w:val="1"/>
    <w:next w:val="aff5"/>
    <w:rsid w:val="00866000"/>
    <w:pPr>
      <w:ind w:firstLine="0"/>
    </w:pPr>
  </w:style>
  <w:style w:type="paragraph" w:customStyle="1" w:styleId="1ff5">
    <w:name w:val="СТБ_Таблица_1_Текст"/>
    <w:aliases w:val="Т_1Т"/>
    <w:basedOn w:val="1a"/>
    <w:next w:val="aff5"/>
    <w:rsid w:val="00866000"/>
    <w:pPr>
      <w:ind w:firstLine="0"/>
    </w:pPr>
  </w:style>
  <w:style w:type="paragraph" w:customStyle="1" w:styleId="2ff5">
    <w:name w:val="СТБ_Таблица_2_Заголовок"/>
    <w:aliases w:val="Т_2З"/>
    <w:basedOn w:val="21"/>
    <w:next w:val="aff5"/>
    <w:rsid w:val="00866000"/>
  </w:style>
  <w:style w:type="paragraph" w:customStyle="1" w:styleId="2ff6">
    <w:name w:val="СТБ_Таблица_2_Текст"/>
    <w:aliases w:val="Т_2Т"/>
    <w:basedOn w:val="28"/>
    <w:next w:val="aff5"/>
    <w:rsid w:val="00866000"/>
    <w:pPr>
      <w:ind w:firstLine="0"/>
    </w:pPr>
  </w:style>
  <w:style w:type="paragraph" w:customStyle="1" w:styleId="3fc">
    <w:name w:val="СТБ_Таблица_3_Заголовок"/>
    <w:aliases w:val="Т_3З"/>
    <w:basedOn w:val="35"/>
    <w:next w:val="aff5"/>
    <w:rsid w:val="00866000"/>
    <w:pPr>
      <w:ind w:firstLine="0"/>
    </w:pPr>
  </w:style>
  <w:style w:type="paragraph" w:customStyle="1" w:styleId="3fd">
    <w:name w:val="СТБ_Таблица_3_Текст"/>
    <w:aliases w:val="Т_3Т"/>
    <w:basedOn w:val="38"/>
    <w:next w:val="aff5"/>
    <w:rsid w:val="00866000"/>
    <w:pPr>
      <w:ind w:firstLine="0"/>
    </w:pPr>
  </w:style>
  <w:style w:type="paragraph" w:customStyle="1" w:styleId="4f3">
    <w:name w:val="СТБ_Таблица_4_Заголовок"/>
    <w:aliases w:val="Т_4З"/>
    <w:basedOn w:val="45"/>
    <w:next w:val="aff5"/>
    <w:rsid w:val="00866000"/>
    <w:pPr>
      <w:ind w:firstLine="0"/>
    </w:pPr>
  </w:style>
  <w:style w:type="paragraph" w:customStyle="1" w:styleId="4f4">
    <w:name w:val="СТБ_Таблица_4_Текст"/>
    <w:aliases w:val="Т_4Т"/>
    <w:basedOn w:val="47"/>
    <w:next w:val="aff5"/>
    <w:rsid w:val="00866000"/>
    <w:pPr>
      <w:ind w:firstLine="0"/>
    </w:pPr>
  </w:style>
  <w:style w:type="paragraph" w:customStyle="1" w:styleId="5f1">
    <w:name w:val="СТБ_Таблица_5_Заголовок"/>
    <w:aliases w:val="Т_5З"/>
    <w:basedOn w:val="51"/>
    <w:next w:val="aff5"/>
    <w:rsid w:val="00866000"/>
    <w:pPr>
      <w:ind w:firstLine="0"/>
    </w:pPr>
  </w:style>
  <w:style w:type="paragraph" w:customStyle="1" w:styleId="5f2">
    <w:name w:val="СТБ_Таблица_5_Текст"/>
    <w:aliases w:val="Т_5Т"/>
    <w:basedOn w:val="57"/>
    <w:next w:val="aff5"/>
    <w:rsid w:val="00866000"/>
    <w:pPr>
      <w:ind w:firstLine="0"/>
    </w:pPr>
  </w:style>
  <w:style w:type="paragraph" w:customStyle="1" w:styleId="67">
    <w:name w:val="СТБ_Таблица_6_Заголовок"/>
    <w:aliases w:val="Т_6З"/>
    <w:basedOn w:val="6"/>
    <w:next w:val="aff5"/>
    <w:rsid w:val="00866000"/>
    <w:pPr>
      <w:ind w:firstLine="0"/>
    </w:pPr>
  </w:style>
  <w:style w:type="paragraph" w:customStyle="1" w:styleId="68">
    <w:name w:val="СТБ_Таблица_6_Текст"/>
    <w:aliases w:val="Т_6Т"/>
    <w:basedOn w:val="64"/>
    <w:next w:val="aff5"/>
    <w:rsid w:val="00866000"/>
    <w:pPr>
      <w:ind w:firstLine="0"/>
    </w:pPr>
  </w:style>
  <w:style w:type="character" w:customStyle="1" w:styleId="afffffffffffffffffff">
    <w:name w:val="СТБ(ТиО)_Терминоид"/>
    <w:aliases w:val="ТиО_ТНД"/>
    <w:uiPriority w:val="1"/>
    <w:rsid w:val="00FD6080"/>
    <w:rPr>
      <w:b/>
    </w:rPr>
  </w:style>
  <w:style w:type="character" w:customStyle="1" w:styleId="afffffffffffffffffff0">
    <w:name w:val="СТБ(ТиО)_Язык"/>
    <w:aliases w:val="ТиО_ЯЗК"/>
    <w:uiPriority w:val="1"/>
    <w:rsid w:val="00FD6080"/>
    <w:rPr>
      <w:b w:val="0"/>
      <w:i w:val="0"/>
    </w:rPr>
  </w:style>
  <w:style w:type="paragraph" w:customStyle="1" w:styleId="afffffffffffffffffff1">
    <w:name w:val="СТБ(ТиО)_Источник"/>
    <w:aliases w:val="ТиО_ИСТ"/>
    <w:basedOn w:val="aff8"/>
    <w:rsid w:val="00FD6080"/>
    <w:pPr>
      <w:spacing w:before="40"/>
      <w:ind w:firstLine="397"/>
      <w:jc w:val="both"/>
    </w:pPr>
  </w:style>
  <w:style w:type="paragraph" w:customStyle="1" w:styleId="afffffffffffffffffff2">
    <w:name w:val="СТБ(ТиО)_Перевод"/>
    <w:aliases w:val="ТиО_ТПВД"/>
    <w:basedOn w:val="aff8"/>
    <w:rsid w:val="008F3217"/>
  </w:style>
  <w:style w:type="character" w:customStyle="1" w:styleId="afffffffffffffffffff3">
    <w:name w:val="СТБ_Текст_Наименование"/>
    <w:aliases w:val="ТКТ_НМН"/>
    <w:uiPriority w:val="1"/>
    <w:rsid w:val="006F1C28"/>
  </w:style>
  <w:style w:type="character" w:customStyle="1" w:styleId="afffffffffffffffffff4">
    <w:name w:val="СТБ_Текст_Обозначение"/>
    <w:aliases w:val="ТКТ_ОБЗН"/>
    <w:uiPriority w:val="1"/>
    <w:rsid w:val="006F1C28"/>
  </w:style>
  <w:style w:type="character" w:customStyle="1" w:styleId="afffffffffffffffffff5">
    <w:name w:val="СТБ_Библиография_Ссылка"/>
    <w:aliases w:val="БГ_СЛК"/>
    <w:uiPriority w:val="1"/>
    <w:rsid w:val="007206EA"/>
  </w:style>
  <w:style w:type="character" w:customStyle="1" w:styleId="afffffffffffffffffff6">
    <w:name w:val="СТБ(ТиО)_Термин_ПодстрочныйКир"/>
    <w:aliases w:val="ТиО_ТМНКПод"/>
    <w:uiPriority w:val="1"/>
    <w:rsid w:val="004F1930"/>
    <w:rPr>
      <w:b/>
      <w:vertAlign w:val="subscript"/>
    </w:rPr>
  </w:style>
  <w:style w:type="character" w:customStyle="1" w:styleId="afffffffffffffffffff7">
    <w:name w:val="СТБ(ТиО)_Термин_НадстрочныйКир"/>
    <w:aliases w:val="ТиО_ТМНКНад"/>
    <w:uiPriority w:val="1"/>
    <w:rsid w:val="004F1930"/>
    <w:rPr>
      <w:b/>
      <w:vertAlign w:val="superscript"/>
    </w:rPr>
  </w:style>
  <w:style w:type="character" w:customStyle="1" w:styleId="afffffffffffffffffff8">
    <w:name w:val="СТБ(ТиО)_Термин_Перевод_КирНад"/>
    <w:aliases w:val="ТиО_ПКНад"/>
    <w:uiPriority w:val="1"/>
    <w:rsid w:val="004F1930"/>
    <w:rPr>
      <w:vertAlign w:val="superscript"/>
    </w:rPr>
  </w:style>
  <w:style w:type="character" w:customStyle="1" w:styleId="afffffffffffffffffff9">
    <w:name w:val="СТБ(ТиО)_Термин_Перевод_ЛатПод"/>
    <w:aliases w:val="ТиО_ПЛПод"/>
    <w:uiPriority w:val="1"/>
    <w:rsid w:val="004F1930"/>
    <w:rPr>
      <w:i/>
      <w:vertAlign w:val="subscript"/>
    </w:rPr>
  </w:style>
  <w:style w:type="character" w:customStyle="1" w:styleId="afffffffffffffffffffa">
    <w:name w:val="СТБ(ТиО)_Термин_Перевод_ЛатНад"/>
    <w:aliases w:val="ТиО_ПЛНад"/>
    <w:uiPriority w:val="1"/>
    <w:rsid w:val="00C220F9"/>
    <w:rPr>
      <w:i/>
      <w:vertAlign w:val="superscript"/>
    </w:rPr>
  </w:style>
  <w:style w:type="character" w:customStyle="1" w:styleId="afffffffffffffffffffb">
    <w:name w:val="СТБ(ТиО)_Термин_Перевод"/>
    <w:aliases w:val="ТиО_ПВД"/>
    <w:uiPriority w:val="1"/>
    <w:rsid w:val="005334E2"/>
  </w:style>
  <w:style w:type="character" w:customStyle="1" w:styleId="afffffffffffffffffffc">
    <w:name w:val="СТБ(ТиО)_Термин_ПодстрочныйЛат"/>
    <w:aliases w:val="ТиО_ТМНЛПод"/>
    <w:uiPriority w:val="1"/>
    <w:rsid w:val="005334E2"/>
    <w:rPr>
      <w:b/>
      <w:i/>
      <w:vertAlign w:val="subscript"/>
    </w:rPr>
  </w:style>
  <w:style w:type="character" w:customStyle="1" w:styleId="afffffffffffffffffffd">
    <w:name w:val="СТБ(ТиО)_Термин_НадстрочныйЛат"/>
    <w:aliases w:val="ТиО_ТМНЛНад"/>
    <w:uiPriority w:val="1"/>
    <w:rsid w:val="005334E2"/>
    <w:rPr>
      <w:b/>
      <w:i/>
      <w:vertAlign w:val="superscript"/>
    </w:rPr>
  </w:style>
  <w:style w:type="numbering" w:customStyle="1" w:styleId="XMLf0">
    <w:name w:val="XML_Арабский_Скобка"/>
    <w:aliases w:val="Ара_Скб"/>
    <w:uiPriority w:val="99"/>
    <w:rsid w:val="00641500"/>
  </w:style>
  <w:style w:type="numbering" w:customStyle="1" w:styleId="XMLe">
    <w:name w:val="XML_Латинский_Скобка"/>
    <w:aliases w:val="Лат_Скб"/>
    <w:uiPriority w:val="99"/>
    <w:rsid w:val="00641500"/>
    <w:pPr>
      <w:numPr>
        <w:numId w:val="48"/>
      </w:numPr>
    </w:pPr>
  </w:style>
  <w:style w:type="numbering" w:customStyle="1" w:styleId="XML3">
    <w:name w:val="XML_Латинский_Точка"/>
    <w:aliases w:val="Лат_Тчк"/>
    <w:uiPriority w:val="99"/>
    <w:rsid w:val="00D17E65"/>
    <w:pPr>
      <w:numPr>
        <w:numId w:val="49"/>
      </w:numPr>
    </w:pPr>
  </w:style>
  <w:style w:type="numbering" w:customStyle="1" w:styleId="XMLb">
    <w:name w:val="XML_Арабский_Точка"/>
    <w:aliases w:val="Ара_Тчк"/>
    <w:uiPriority w:val="99"/>
    <w:rsid w:val="00D17E65"/>
    <w:pPr>
      <w:numPr>
        <w:numId w:val="50"/>
      </w:numPr>
    </w:pPr>
  </w:style>
  <w:style w:type="numbering" w:customStyle="1" w:styleId="XML10">
    <w:name w:val="XML_Арабский_Скобка1"/>
    <w:aliases w:val="Ара_Скб1"/>
    <w:next w:val="XMLf0"/>
    <w:uiPriority w:val="99"/>
    <w:rsid w:val="00641500"/>
    <w:pPr>
      <w:numPr>
        <w:numId w:val="47"/>
      </w:numPr>
    </w:pPr>
  </w:style>
  <w:style w:type="numbering" w:customStyle="1" w:styleId="XML1">
    <w:name w:val="XML_Кириллица_Скобка"/>
    <w:aliases w:val="Кир_Скб"/>
    <w:uiPriority w:val="99"/>
    <w:rsid w:val="00641500"/>
    <w:pPr>
      <w:numPr>
        <w:numId w:val="51"/>
      </w:numPr>
    </w:pPr>
  </w:style>
  <w:style w:type="numbering" w:customStyle="1" w:styleId="XML2">
    <w:name w:val="XML_Кириллица_Точка"/>
    <w:aliases w:val="Кир_Тчк"/>
    <w:uiPriority w:val="99"/>
    <w:rsid w:val="00641500"/>
    <w:pPr>
      <w:numPr>
        <w:numId w:val="52"/>
      </w:numPr>
    </w:pPr>
  </w:style>
  <w:style w:type="numbering" w:customStyle="1" w:styleId="XML4">
    <w:name w:val="XML_Римский_Скобка"/>
    <w:aliases w:val="Рим_Скб"/>
    <w:uiPriority w:val="99"/>
    <w:rsid w:val="00F94067"/>
    <w:pPr>
      <w:numPr>
        <w:numId w:val="53"/>
      </w:numPr>
    </w:pPr>
  </w:style>
  <w:style w:type="numbering" w:customStyle="1" w:styleId="XMLd">
    <w:name w:val="XML_Римский_Точка"/>
    <w:aliases w:val="Рим_Тчк"/>
    <w:uiPriority w:val="99"/>
    <w:rsid w:val="00F94067"/>
    <w:pPr>
      <w:numPr>
        <w:numId w:val="54"/>
      </w:numPr>
    </w:pPr>
  </w:style>
  <w:style w:type="numbering" w:customStyle="1" w:styleId="XML0">
    <w:name w:val="XML_Палка"/>
    <w:aliases w:val="Палка"/>
    <w:uiPriority w:val="99"/>
    <w:rsid w:val="00DC33C4"/>
    <w:pPr>
      <w:numPr>
        <w:numId w:val="55"/>
      </w:numPr>
    </w:pPr>
  </w:style>
  <w:style w:type="numbering" w:customStyle="1" w:styleId="XML5">
    <w:name w:val="XML_Латинский_Таблица_Скобка"/>
    <w:aliases w:val="Лат_Тбл_Скб"/>
    <w:uiPriority w:val="99"/>
    <w:rsid w:val="00DC33C4"/>
    <w:pPr>
      <w:numPr>
        <w:numId w:val="56"/>
      </w:numPr>
    </w:pPr>
  </w:style>
  <w:style w:type="numbering" w:customStyle="1" w:styleId="XML8">
    <w:name w:val="XML_Латинский_Таблица_Точка"/>
    <w:aliases w:val="Лат_Тбл_Тчк"/>
    <w:uiPriority w:val="99"/>
    <w:rsid w:val="00DC33C4"/>
    <w:pPr>
      <w:numPr>
        <w:numId w:val="57"/>
      </w:numPr>
    </w:pPr>
  </w:style>
  <w:style w:type="numbering" w:customStyle="1" w:styleId="XML9">
    <w:name w:val="XML_Арабский_Таблица_Скобка"/>
    <w:aliases w:val="Ара_Тбл_Скб"/>
    <w:uiPriority w:val="99"/>
    <w:rsid w:val="00AA250E"/>
    <w:pPr>
      <w:numPr>
        <w:numId w:val="58"/>
      </w:numPr>
    </w:pPr>
  </w:style>
  <w:style w:type="numbering" w:customStyle="1" w:styleId="XML6">
    <w:name w:val="XML_Арабский_Таблица_Точка"/>
    <w:aliases w:val="Ара_Тбл_Тчк"/>
    <w:uiPriority w:val="99"/>
    <w:rsid w:val="00AA250E"/>
    <w:pPr>
      <w:numPr>
        <w:numId w:val="59"/>
      </w:numPr>
    </w:pPr>
  </w:style>
  <w:style w:type="numbering" w:customStyle="1" w:styleId="XML">
    <w:name w:val="XML_Кириллица_Таблица_Скобка"/>
    <w:aliases w:val="Кир_Тбл_Скб"/>
    <w:uiPriority w:val="99"/>
    <w:rsid w:val="00BF5FB2"/>
    <w:pPr>
      <w:numPr>
        <w:numId w:val="60"/>
      </w:numPr>
    </w:pPr>
  </w:style>
  <w:style w:type="numbering" w:customStyle="1" w:styleId="XMLa">
    <w:name w:val="XML_Кириллица_Таблица_Точка"/>
    <w:aliases w:val="Кир_Тбл_Тчк"/>
    <w:uiPriority w:val="99"/>
    <w:rsid w:val="00BF5FB2"/>
    <w:pPr>
      <w:numPr>
        <w:numId w:val="61"/>
      </w:numPr>
    </w:pPr>
  </w:style>
  <w:style w:type="numbering" w:customStyle="1" w:styleId="XMLf">
    <w:name w:val="XML_Римский_Таблица_Скобка"/>
    <w:aliases w:val="Рим_Тбл_Скб"/>
    <w:uiPriority w:val="99"/>
    <w:rsid w:val="00BF5FB2"/>
    <w:pPr>
      <w:numPr>
        <w:numId w:val="62"/>
      </w:numPr>
    </w:pPr>
  </w:style>
  <w:style w:type="numbering" w:customStyle="1" w:styleId="XMLc">
    <w:name w:val="XML_Римский_Таблица_Точка"/>
    <w:aliases w:val="Рим_Тбл_Тчк"/>
    <w:uiPriority w:val="99"/>
    <w:rsid w:val="00B66974"/>
    <w:pPr>
      <w:numPr>
        <w:numId w:val="63"/>
      </w:numPr>
    </w:pPr>
  </w:style>
  <w:style w:type="numbering" w:customStyle="1" w:styleId="XML7">
    <w:name w:val="XML_Палка_Таблица"/>
    <w:aliases w:val="Палка_Тбл"/>
    <w:uiPriority w:val="99"/>
    <w:rsid w:val="00B66974"/>
    <w:pPr>
      <w:numPr>
        <w:numId w:val="64"/>
      </w:numPr>
    </w:pPr>
  </w:style>
  <w:style w:type="paragraph" w:customStyle="1" w:styleId="afffffffffffffffffffe">
    <w:name w:val="ДП"/>
    <w:qFormat/>
    <w:rsid w:val="00AF6FAF"/>
    <w:rPr>
      <w:rFonts w:ascii="Times New Roman" w:eastAsia="Times New Roman" w:hAnsi="Times New Roman"/>
      <w:sz w:val="24"/>
    </w:rPr>
  </w:style>
  <w:style w:type="character" w:customStyle="1" w:styleId="1ff6">
    <w:name w:val="Неразрешенное упоминание1"/>
    <w:uiPriority w:val="99"/>
    <w:semiHidden/>
    <w:unhideWhenUsed/>
    <w:rsid w:val="00FE0789"/>
    <w:rPr>
      <w:color w:val="605E5C"/>
      <w:shd w:val="clear" w:color="auto" w:fill="E1DFDD"/>
    </w:rPr>
  </w:style>
  <w:style w:type="character" w:customStyle="1" w:styleId="2ff7">
    <w:name w:val="Неразрешенное упоминание2"/>
    <w:uiPriority w:val="99"/>
    <w:semiHidden/>
    <w:unhideWhenUsed/>
    <w:rsid w:val="00FB350F"/>
    <w:rPr>
      <w:color w:val="605E5C"/>
      <w:shd w:val="clear" w:color="auto" w:fill="E1DFDD"/>
    </w:rPr>
  </w:style>
  <w:style w:type="character" w:customStyle="1" w:styleId="3fe">
    <w:name w:val="Неразрешенное упоминание3"/>
    <w:uiPriority w:val="99"/>
    <w:semiHidden/>
    <w:unhideWhenUsed/>
    <w:rsid w:val="00003B2D"/>
    <w:rPr>
      <w:color w:val="605E5C"/>
      <w:shd w:val="clear" w:color="auto" w:fill="E1DFDD"/>
    </w:rPr>
  </w:style>
  <w:style w:type="character" w:customStyle="1" w:styleId="4f5">
    <w:name w:val="Неразрешенное упоминание4"/>
    <w:basedOn w:val="aff1"/>
    <w:uiPriority w:val="99"/>
    <w:semiHidden/>
    <w:unhideWhenUsed/>
    <w:rsid w:val="00F24665"/>
    <w:rPr>
      <w:color w:val="605E5C"/>
      <w:shd w:val="clear" w:color="auto" w:fill="E1DFDD"/>
    </w:rPr>
  </w:style>
  <w:style w:type="character" w:customStyle="1" w:styleId="5f3">
    <w:name w:val="Неразрешенное упоминание5"/>
    <w:basedOn w:val="aff1"/>
    <w:uiPriority w:val="99"/>
    <w:semiHidden/>
    <w:unhideWhenUsed/>
    <w:rsid w:val="004E7C7E"/>
    <w:rPr>
      <w:color w:val="605E5C"/>
      <w:shd w:val="clear" w:color="auto" w:fill="E1DFDD"/>
    </w:rPr>
  </w:style>
  <w:style w:type="character" w:customStyle="1" w:styleId="69">
    <w:name w:val="Неразрешенное упоминание6"/>
    <w:basedOn w:val="aff1"/>
    <w:uiPriority w:val="99"/>
    <w:semiHidden/>
    <w:unhideWhenUsed/>
    <w:rsid w:val="0069400F"/>
    <w:rPr>
      <w:color w:val="605E5C"/>
      <w:shd w:val="clear" w:color="auto" w:fill="E1DFDD"/>
    </w:rPr>
  </w:style>
  <w:style w:type="character" w:customStyle="1" w:styleId="77">
    <w:name w:val="Неразрешенное упоминание7"/>
    <w:basedOn w:val="aff1"/>
    <w:uiPriority w:val="99"/>
    <w:semiHidden/>
    <w:unhideWhenUsed/>
    <w:rsid w:val="00904DEF"/>
    <w:rPr>
      <w:color w:val="605E5C"/>
      <w:shd w:val="clear" w:color="auto" w:fill="E1DFDD"/>
    </w:rPr>
  </w:style>
  <w:style w:type="character" w:customStyle="1" w:styleId="85">
    <w:name w:val="Неразрешенное упоминание8"/>
    <w:basedOn w:val="aff1"/>
    <w:uiPriority w:val="99"/>
    <w:semiHidden/>
    <w:unhideWhenUsed/>
    <w:rsid w:val="00ED34C9"/>
    <w:rPr>
      <w:color w:val="605E5C"/>
      <w:shd w:val="clear" w:color="auto" w:fill="E1DFDD"/>
    </w:rPr>
  </w:style>
  <w:style w:type="character" w:customStyle="1" w:styleId="94">
    <w:name w:val="Неразрешенное упоминание9"/>
    <w:basedOn w:val="aff1"/>
    <w:uiPriority w:val="99"/>
    <w:semiHidden/>
    <w:unhideWhenUsed/>
    <w:rsid w:val="00CA4BF7"/>
    <w:rPr>
      <w:color w:val="605E5C"/>
      <w:shd w:val="clear" w:color="auto" w:fill="E1DFDD"/>
    </w:rPr>
  </w:style>
  <w:style w:type="character" w:customStyle="1" w:styleId="100">
    <w:name w:val="Неразрешенное упоминание10"/>
    <w:basedOn w:val="aff1"/>
    <w:uiPriority w:val="99"/>
    <w:semiHidden/>
    <w:unhideWhenUsed/>
    <w:rsid w:val="001F718A"/>
    <w:rPr>
      <w:color w:val="605E5C"/>
      <w:shd w:val="clear" w:color="auto" w:fill="E1DFDD"/>
    </w:rPr>
  </w:style>
  <w:style w:type="paragraph" w:customStyle="1" w:styleId="Default">
    <w:name w:val="Default"/>
    <w:rsid w:val="001C25C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110">
    <w:name w:val="Неразрешенное упоминание11"/>
    <w:basedOn w:val="aff1"/>
    <w:uiPriority w:val="99"/>
    <w:semiHidden/>
    <w:unhideWhenUsed/>
    <w:rsid w:val="002E62A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861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4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84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3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9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header" Target="header9.xml"/><Relationship Id="rId39" Type="http://schemas.openxmlformats.org/officeDocument/2006/relationships/footer" Target="footer7.xml"/><Relationship Id="rId21" Type="http://schemas.openxmlformats.org/officeDocument/2006/relationships/header" Target="header7.xml"/><Relationship Id="rId34" Type="http://schemas.openxmlformats.org/officeDocument/2006/relationships/hyperlink" Target="https://www.efqm.org/index.php/frequently-asked-questions/" TargetMode="External"/><Relationship Id="rId42" Type="http://schemas.openxmlformats.org/officeDocument/2006/relationships/header" Target="header16.xml"/><Relationship Id="rId47" Type="http://schemas.openxmlformats.org/officeDocument/2006/relationships/header" Target="header21.xml"/><Relationship Id="rId50" Type="http://schemas.openxmlformats.org/officeDocument/2006/relationships/header" Target="header22.xml"/><Relationship Id="rId55" Type="http://schemas.openxmlformats.org/officeDocument/2006/relationships/header" Target="header25.xml"/><Relationship Id="rId63" Type="http://schemas.openxmlformats.org/officeDocument/2006/relationships/header" Target="header29.xml"/><Relationship Id="rId68" Type="http://schemas.openxmlformats.org/officeDocument/2006/relationships/footer" Target="footer19.xml"/><Relationship Id="rId7" Type="http://schemas.openxmlformats.org/officeDocument/2006/relationships/footnotes" Target="footnotes.xml"/><Relationship Id="rId71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9" Type="http://schemas.openxmlformats.org/officeDocument/2006/relationships/hyperlink" Target="https://sdgs.un.org/goals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2.png"/><Relationship Id="rId32" Type="http://schemas.openxmlformats.org/officeDocument/2006/relationships/hyperlink" Target="https://www.efqm.org/index.php/frequently-asked-questions/" TargetMode="External"/><Relationship Id="rId37" Type="http://schemas.openxmlformats.org/officeDocument/2006/relationships/header" Target="header13.xml"/><Relationship Id="rId40" Type="http://schemas.openxmlformats.org/officeDocument/2006/relationships/footer" Target="footer8.xml"/><Relationship Id="rId45" Type="http://schemas.openxmlformats.org/officeDocument/2006/relationships/header" Target="header19.xml"/><Relationship Id="rId53" Type="http://schemas.openxmlformats.org/officeDocument/2006/relationships/footer" Target="footer11.xml"/><Relationship Id="rId58" Type="http://schemas.openxmlformats.org/officeDocument/2006/relationships/header" Target="header27.xml"/><Relationship Id="rId66" Type="http://schemas.openxmlformats.org/officeDocument/2006/relationships/footer" Target="footer18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footer" Target="footer6.xml"/><Relationship Id="rId28" Type="http://schemas.openxmlformats.org/officeDocument/2006/relationships/hyperlink" Target="https://www.unglobalcompact.org" TargetMode="External"/><Relationship Id="rId36" Type="http://schemas.openxmlformats.org/officeDocument/2006/relationships/hyperlink" Target="https://www.efqm.org/index.php/frequently-asked-questions/" TargetMode="External"/><Relationship Id="rId49" Type="http://schemas.openxmlformats.org/officeDocument/2006/relationships/footer" Target="footer10.xml"/><Relationship Id="rId57" Type="http://schemas.openxmlformats.org/officeDocument/2006/relationships/header" Target="header26.xml"/><Relationship Id="rId61" Type="http://schemas.openxmlformats.org/officeDocument/2006/relationships/header" Target="header28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header" Target="header12.xml"/><Relationship Id="rId44" Type="http://schemas.openxmlformats.org/officeDocument/2006/relationships/header" Target="header18.xml"/><Relationship Id="rId52" Type="http://schemas.openxmlformats.org/officeDocument/2006/relationships/header" Target="header24.xml"/><Relationship Id="rId60" Type="http://schemas.openxmlformats.org/officeDocument/2006/relationships/footer" Target="footer15.xml"/><Relationship Id="rId65" Type="http://schemas.openxmlformats.org/officeDocument/2006/relationships/footer" Target="footer17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1.png"/><Relationship Id="rId22" Type="http://schemas.openxmlformats.org/officeDocument/2006/relationships/header" Target="header8.xml"/><Relationship Id="rId27" Type="http://schemas.openxmlformats.org/officeDocument/2006/relationships/header" Target="header10.xml"/><Relationship Id="rId30" Type="http://schemas.openxmlformats.org/officeDocument/2006/relationships/header" Target="header11.xml"/><Relationship Id="rId35" Type="http://schemas.openxmlformats.org/officeDocument/2006/relationships/hyperlink" Target="https://www.efqm.org/index.php/frequently-asked-questions/" TargetMode="External"/><Relationship Id="rId43" Type="http://schemas.openxmlformats.org/officeDocument/2006/relationships/header" Target="header17.xml"/><Relationship Id="rId48" Type="http://schemas.openxmlformats.org/officeDocument/2006/relationships/footer" Target="footer9.xml"/><Relationship Id="rId56" Type="http://schemas.openxmlformats.org/officeDocument/2006/relationships/footer" Target="footer13.xml"/><Relationship Id="rId64" Type="http://schemas.openxmlformats.org/officeDocument/2006/relationships/header" Target="header30.xml"/><Relationship Id="rId69" Type="http://schemas.openxmlformats.org/officeDocument/2006/relationships/header" Target="header32.xml"/><Relationship Id="rId8" Type="http://schemas.openxmlformats.org/officeDocument/2006/relationships/endnotes" Target="endnotes.xml"/><Relationship Id="rId51" Type="http://schemas.openxmlformats.org/officeDocument/2006/relationships/header" Target="header23.xml"/><Relationship Id="rId3" Type="http://schemas.openxmlformats.org/officeDocument/2006/relationships/numbering" Target="numbering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5" Type="http://schemas.openxmlformats.org/officeDocument/2006/relationships/image" Target="media/image3.png"/><Relationship Id="rId33" Type="http://schemas.openxmlformats.org/officeDocument/2006/relationships/hyperlink" Target="https://www.efqm.org/index.php/frequently-asked-questions/" TargetMode="External"/><Relationship Id="rId38" Type="http://schemas.openxmlformats.org/officeDocument/2006/relationships/header" Target="header14.xml"/><Relationship Id="rId46" Type="http://schemas.openxmlformats.org/officeDocument/2006/relationships/header" Target="header20.xml"/><Relationship Id="rId59" Type="http://schemas.openxmlformats.org/officeDocument/2006/relationships/footer" Target="footer14.xml"/><Relationship Id="rId67" Type="http://schemas.openxmlformats.org/officeDocument/2006/relationships/header" Target="header31.xml"/><Relationship Id="rId20" Type="http://schemas.openxmlformats.org/officeDocument/2006/relationships/footer" Target="footer5.xml"/><Relationship Id="rId41" Type="http://schemas.openxmlformats.org/officeDocument/2006/relationships/header" Target="header15.xml"/><Relationship Id="rId54" Type="http://schemas.openxmlformats.org/officeDocument/2006/relationships/footer" Target="footer12.xml"/><Relationship Id="rId62" Type="http://schemas.openxmlformats.org/officeDocument/2006/relationships/footer" Target="footer16.xml"/><Relationship Id="rId70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imd.org/research-knowledge/articles/Is-it-the-end-of-strategy-in-business-ecosystems/" TargetMode="External"/><Relationship Id="rId2" Type="http://schemas.openxmlformats.org/officeDocument/2006/relationships/hyperlink" Target="https://www.efqm.org/index.php/frequently-asked-questions/" TargetMode="External"/><Relationship Id="rId1" Type="http://schemas.openxmlformats.org/officeDocument/2006/relationships/hyperlink" Target="https://www.efqm.org/" TargetMode="External"/><Relationship Id="rId4" Type="http://schemas.openxmlformats.org/officeDocument/2006/relationships/hyperlink" Target="https://doi.org/10.3390/su1306310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46D44F-12E7-4288-9BA8-28D21F43AE3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F33EFA-77E8-484F-B7CF-EE2098278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67</Pages>
  <Words>31885</Words>
  <Characters>181749</Characters>
  <Application>Microsoft Office Word</Application>
  <DocSecurity>0</DocSecurity>
  <PresentationFormat/>
  <Lines>1514</Lines>
  <Paragraphs>426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Ошибка! Источник ссылки не найден.</vt:lpstr>
    </vt:vector>
  </TitlesOfParts>
  <Manager>© KB MMXV</Manager>
  <Company>БелГИСС</Company>
  <LinksUpToDate>false</LinksUpToDate>
  <CharactersWithSpaces>213208</CharactersWithSpaces>
  <SharedDoc>false</SharedDoc>
  <HyperlinkBase/>
  <HLinks>
    <vt:vector size="1152" baseType="variant">
      <vt:variant>
        <vt:i4>65546</vt:i4>
      </vt:variant>
      <vt:variant>
        <vt:i4>924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65546</vt:i4>
      </vt:variant>
      <vt:variant>
        <vt:i4>921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7471164</vt:i4>
      </vt:variant>
      <vt:variant>
        <vt:i4>876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870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864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855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837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831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816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801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798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792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458755</vt:i4>
      </vt:variant>
      <vt:variant>
        <vt:i4>789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7471164</vt:i4>
      </vt:variant>
      <vt:variant>
        <vt:i4>783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780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777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774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753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750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747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744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741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738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735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732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729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590866</vt:i4>
      </vt:variant>
      <vt:variant>
        <vt:i4>717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4915279</vt:i4>
      </vt:variant>
      <vt:variant>
        <vt:i4>714</vt:i4>
      </vt:variant>
      <vt:variant>
        <vt:i4>0</vt:i4>
      </vt:variant>
      <vt:variant>
        <vt:i4>5</vt:i4>
      </vt:variant>
      <vt:variant>
        <vt:lpwstr>https://www.unglobalcompact.org/</vt:lpwstr>
      </vt:variant>
      <vt:variant>
        <vt:lpwstr/>
      </vt:variant>
      <vt:variant>
        <vt:i4>70385704</vt:i4>
      </vt:variant>
      <vt:variant>
        <vt:i4>693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690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71762008</vt:i4>
      </vt:variant>
      <vt:variant>
        <vt:i4>675</vt:i4>
      </vt:variant>
      <vt:variant>
        <vt:i4>0</vt:i4>
      </vt:variant>
      <vt:variant>
        <vt:i4>5</vt:i4>
      </vt:variant>
      <vt:variant>
        <vt:lpwstr/>
      </vt:variant>
      <vt:variant>
        <vt:lpwstr>ТМ_Бенчмаркинг</vt:lpwstr>
      </vt:variant>
      <vt:variant>
        <vt:i4>71762008</vt:i4>
      </vt:variant>
      <vt:variant>
        <vt:i4>669</vt:i4>
      </vt:variant>
      <vt:variant>
        <vt:i4>0</vt:i4>
      </vt:variant>
      <vt:variant>
        <vt:i4>5</vt:i4>
      </vt:variant>
      <vt:variant>
        <vt:lpwstr/>
      </vt:variant>
      <vt:variant>
        <vt:lpwstr>ТМ_Бенчмаркинг</vt:lpwstr>
      </vt:variant>
      <vt:variant>
        <vt:i4>7865446</vt:i4>
      </vt:variant>
      <vt:variant>
        <vt:i4>627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624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7603217</vt:i4>
      </vt:variant>
      <vt:variant>
        <vt:i4>621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71696422</vt:i4>
      </vt:variant>
      <vt:variant>
        <vt:i4>618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65546</vt:i4>
      </vt:variant>
      <vt:variant>
        <vt:i4>615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7865446</vt:i4>
      </vt:variant>
      <vt:variant>
        <vt:i4>612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70517832</vt:i4>
      </vt:variant>
      <vt:variant>
        <vt:i4>609</vt:i4>
      </vt:variant>
      <vt:variant>
        <vt:i4>0</vt:i4>
      </vt:variant>
      <vt:variant>
        <vt:i4>5</vt:i4>
      </vt:variant>
      <vt:variant>
        <vt:lpwstr/>
      </vt:variant>
      <vt:variant>
        <vt:lpwstr>ТМ_Гендерный_баланс</vt:lpwstr>
      </vt:variant>
      <vt:variant>
        <vt:i4>72286248</vt:i4>
      </vt:variant>
      <vt:variant>
        <vt:i4>606</vt:i4>
      </vt:variant>
      <vt:variant>
        <vt:i4>0</vt:i4>
      </vt:variant>
      <vt:variant>
        <vt:i4>5</vt:i4>
      </vt:variant>
      <vt:variant>
        <vt:lpwstr/>
      </vt:variant>
      <vt:variant>
        <vt:lpwstr>ТМ_Многообразие_и_приобщенность</vt:lpwstr>
      </vt:variant>
      <vt:variant>
        <vt:i4>65546</vt:i4>
      </vt:variant>
      <vt:variant>
        <vt:i4>603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71435326</vt:i4>
      </vt:variant>
      <vt:variant>
        <vt:i4>600</vt:i4>
      </vt:variant>
      <vt:variant>
        <vt:i4>0</vt:i4>
      </vt:variant>
      <vt:variant>
        <vt:i4>5</vt:i4>
      </vt:variant>
      <vt:variant>
        <vt:lpwstr/>
      </vt:variant>
      <vt:variant>
        <vt:lpwstr>ТМ_Этическое_поведение</vt:lpwstr>
      </vt:variant>
      <vt:variant>
        <vt:i4>71696422</vt:i4>
      </vt:variant>
      <vt:variant>
        <vt:i4>597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7865446</vt:i4>
      </vt:variant>
      <vt:variant>
        <vt:i4>594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7341157</vt:i4>
      </vt:variant>
      <vt:variant>
        <vt:i4>591</vt:i4>
      </vt:variant>
      <vt:variant>
        <vt:i4>0</vt:i4>
      </vt:variant>
      <vt:variant>
        <vt:i4>5</vt:i4>
      </vt:variant>
      <vt:variant>
        <vt:lpwstr/>
      </vt:variant>
      <vt:variant>
        <vt:lpwstr>ТМ_Мегатренды</vt:lpwstr>
      </vt:variant>
      <vt:variant>
        <vt:i4>71696422</vt:i4>
      </vt:variant>
      <vt:variant>
        <vt:i4>588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7865446</vt:i4>
      </vt:variant>
      <vt:variant>
        <vt:i4>585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590866</vt:i4>
      </vt:variant>
      <vt:variant>
        <vt:i4>582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393341</vt:i4>
      </vt:variant>
      <vt:variant>
        <vt:i4>579</vt:i4>
      </vt:variant>
      <vt:variant>
        <vt:i4>0</vt:i4>
      </vt:variant>
      <vt:variant>
        <vt:i4>5</vt:i4>
      </vt:variant>
      <vt:variant>
        <vt:lpwstr/>
      </vt:variant>
      <vt:variant>
        <vt:lpwstr>ТМ_Наделение_полномочиями</vt:lpwstr>
      </vt:variant>
      <vt:variant>
        <vt:i4>72286248</vt:i4>
      </vt:variant>
      <vt:variant>
        <vt:i4>576</vt:i4>
      </vt:variant>
      <vt:variant>
        <vt:i4>0</vt:i4>
      </vt:variant>
      <vt:variant>
        <vt:i4>5</vt:i4>
      </vt:variant>
      <vt:variant>
        <vt:lpwstr/>
      </vt:variant>
      <vt:variant>
        <vt:lpwstr>ТМ_Многообразие_и_приобщенность</vt:lpwstr>
      </vt:variant>
      <vt:variant>
        <vt:i4>70517832</vt:i4>
      </vt:variant>
      <vt:variant>
        <vt:i4>573</vt:i4>
      </vt:variant>
      <vt:variant>
        <vt:i4>0</vt:i4>
      </vt:variant>
      <vt:variant>
        <vt:i4>5</vt:i4>
      </vt:variant>
      <vt:variant>
        <vt:lpwstr/>
      </vt:variant>
      <vt:variant>
        <vt:lpwstr>ТМ_Гендерный_баланс</vt:lpwstr>
      </vt:variant>
      <vt:variant>
        <vt:i4>7865446</vt:i4>
      </vt:variant>
      <vt:variant>
        <vt:i4>570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567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564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561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558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555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552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549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546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65546</vt:i4>
      </vt:variant>
      <vt:variant>
        <vt:i4>543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65546</vt:i4>
      </vt:variant>
      <vt:variant>
        <vt:i4>540</vt:i4>
      </vt:variant>
      <vt:variant>
        <vt:i4>0</vt:i4>
      </vt:variant>
      <vt:variant>
        <vt:i4>5</vt:i4>
      </vt:variant>
      <vt:variant>
        <vt:lpwstr/>
      </vt:variant>
      <vt:variant>
        <vt:lpwstr>ТМ_Циркулярная_экономика</vt:lpwstr>
      </vt:variant>
      <vt:variant>
        <vt:i4>458755</vt:i4>
      </vt:variant>
      <vt:variant>
        <vt:i4>537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197657</vt:i4>
      </vt:variant>
      <vt:variant>
        <vt:i4>534</vt:i4>
      </vt:variant>
      <vt:variant>
        <vt:i4>0</vt:i4>
      </vt:variant>
      <vt:variant>
        <vt:i4>5</vt:i4>
      </vt:variant>
      <vt:variant>
        <vt:lpwstr/>
      </vt:variant>
      <vt:variant>
        <vt:lpwstr>ТМ_Аджайл</vt:lpwstr>
      </vt:variant>
      <vt:variant>
        <vt:i4>197657</vt:i4>
      </vt:variant>
      <vt:variant>
        <vt:i4>531</vt:i4>
      </vt:variant>
      <vt:variant>
        <vt:i4>0</vt:i4>
      </vt:variant>
      <vt:variant>
        <vt:i4>5</vt:i4>
      </vt:variant>
      <vt:variant>
        <vt:lpwstr/>
      </vt:variant>
      <vt:variant>
        <vt:lpwstr>ТМ_Аджайл</vt:lpwstr>
      </vt:variant>
      <vt:variant>
        <vt:i4>70385704</vt:i4>
      </vt:variant>
      <vt:variant>
        <vt:i4>528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68617322</vt:i4>
      </vt:variant>
      <vt:variant>
        <vt:i4>525</vt:i4>
      </vt:variant>
      <vt:variant>
        <vt:i4>0</vt:i4>
      </vt:variant>
      <vt:variant>
        <vt:i4>5</vt:i4>
      </vt:variant>
      <vt:variant>
        <vt:lpwstr/>
      </vt:variant>
      <vt:variant>
        <vt:lpwstr>ТМ_Бизнес_модель</vt:lpwstr>
      </vt:variant>
      <vt:variant>
        <vt:i4>68617322</vt:i4>
      </vt:variant>
      <vt:variant>
        <vt:i4>522</vt:i4>
      </vt:variant>
      <vt:variant>
        <vt:i4>0</vt:i4>
      </vt:variant>
      <vt:variant>
        <vt:i4>5</vt:i4>
      </vt:variant>
      <vt:variant>
        <vt:lpwstr/>
      </vt:variant>
      <vt:variant>
        <vt:lpwstr>ТМ_Бизнес_модель</vt:lpwstr>
      </vt:variant>
      <vt:variant>
        <vt:i4>590866</vt:i4>
      </vt:variant>
      <vt:variant>
        <vt:i4>519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7603217</vt:i4>
      </vt:variant>
      <vt:variant>
        <vt:i4>516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7603217</vt:i4>
      </vt:variant>
      <vt:variant>
        <vt:i4>513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393341</vt:i4>
      </vt:variant>
      <vt:variant>
        <vt:i4>510</vt:i4>
      </vt:variant>
      <vt:variant>
        <vt:i4>0</vt:i4>
      </vt:variant>
      <vt:variant>
        <vt:i4>5</vt:i4>
      </vt:variant>
      <vt:variant>
        <vt:lpwstr/>
      </vt:variant>
      <vt:variant>
        <vt:lpwstr>ТМ_Наделение_полномочиями</vt:lpwstr>
      </vt:variant>
      <vt:variant>
        <vt:i4>70517836</vt:i4>
      </vt:variant>
      <vt:variant>
        <vt:i4>507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7603217</vt:i4>
      </vt:variant>
      <vt:variant>
        <vt:i4>504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70517836</vt:i4>
      </vt:variant>
      <vt:variant>
        <vt:i4>501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70517836</vt:i4>
      </vt:variant>
      <vt:variant>
        <vt:i4>498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70517836</vt:i4>
      </vt:variant>
      <vt:variant>
        <vt:i4>495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70517836</vt:i4>
      </vt:variant>
      <vt:variant>
        <vt:i4>492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69075994</vt:i4>
      </vt:variant>
      <vt:variant>
        <vt:i4>489</vt:i4>
      </vt:variant>
      <vt:variant>
        <vt:i4>0</vt:i4>
      </vt:variant>
      <vt:variant>
        <vt:i4>5</vt:i4>
      </vt:variant>
      <vt:variant>
        <vt:lpwstr/>
      </vt:variant>
      <vt:variant>
        <vt:lpwstr>ТМ_Передача_ценности</vt:lpwstr>
      </vt:variant>
      <vt:variant>
        <vt:i4>70517836</vt:i4>
      </vt:variant>
      <vt:variant>
        <vt:i4>486</vt:i4>
      </vt:variant>
      <vt:variant>
        <vt:i4>0</vt:i4>
      </vt:variant>
      <vt:variant>
        <vt:i4>5</vt:i4>
      </vt:variant>
      <vt:variant>
        <vt:lpwstr/>
      </vt:variant>
      <vt:variant>
        <vt:lpwstr>ТМ_Предложение_ценности</vt:lpwstr>
      </vt:variant>
      <vt:variant>
        <vt:i4>7603217</vt:i4>
      </vt:variant>
      <vt:variant>
        <vt:i4>483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7603217</vt:i4>
      </vt:variant>
      <vt:variant>
        <vt:i4>480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70254632</vt:i4>
      </vt:variant>
      <vt:variant>
        <vt:i4>477</vt:i4>
      </vt:variant>
      <vt:variant>
        <vt:i4>0</vt:i4>
      </vt:variant>
      <vt:variant>
        <vt:i4>5</vt:i4>
      </vt:variant>
      <vt:variant>
        <vt:lpwstr/>
      </vt:variant>
      <vt:variant>
        <vt:lpwstr>ТМ_Целостность</vt:lpwstr>
      </vt:variant>
      <vt:variant>
        <vt:i4>71696422</vt:i4>
      </vt:variant>
      <vt:variant>
        <vt:i4>474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70385704</vt:i4>
      </vt:variant>
      <vt:variant>
        <vt:i4>471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468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465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462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71696422</vt:i4>
      </vt:variant>
      <vt:variant>
        <vt:i4>459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70385704</vt:i4>
      </vt:variant>
      <vt:variant>
        <vt:i4>456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453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71696422</vt:i4>
      </vt:variant>
      <vt:variant>
        <vt:i4>450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590866</vt:i4>
      </vt:variant>
      <vt:variant>
        <vt:i4>447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444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72286248</vt:i4>
      </vt:variant>
      <vt:variant>
        <vt:i4>441</vt:i4>
      </vt:variant>
      <vt:variant>
        <vt:i4>0</vt:i4>
      </vt:variant>
      <vt:variant>
        <vt:i4>5</vt:i4>
      </vt:variant>
      <vt:variant>
        <vt:lpwstr/>
      </vt:variant>
      <vt:variant>
        <vt:lpwstr>ТМ_Многообразие_и_приобщенность</vt:lpwstr>
      </vt:variant>
      <vt:variant>
        <vt:i4>70517832</vt:i4>
      </vt:variant>
      <vt:variant>
        <vt:i4>438</vt:i4>
      </vt:variant>
      <vt:variant>
        <vt:i4>0</vt:i4>
      </vt:variant>
      <vt:variant>
        <vt:i4>5</vt:i4>
      </vt:variant>
      <vt:variant>
        <vt:lpwstr/>
      </vt:variant>
      <vt:variant>
        <vt:lpwstr>ТМ_Гендерный_баланс</vt:lpwstr>
      </vt:variant>
      <vt:variant>
        <vt:i4>720909</vt:i4>
      </vt:variant>
      <vt:variant>
        <vt:i4>435</vt:i4>
      </vt:variant>
      <vt:variant>
        <vt:i4>0</vt:i4>
      </vt:variant>
      <vt:variant>
        <vt:i4>5</vt:i4>
      </vt:variant>
      <vt:variant>
        <vt:lpwstr/>
      </vt:variant>
      <vt:variant>
        <vt:lpwstr>ТМ_Проффессиональный_потребитель</vt:lpwstr>
      </vt:variant>
      <vt:variant>
        <vt:i4>7865446</vt:i4>
      </vt:variant>
      <vt:variant>
        <vt:i4>432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7865446</vt:i4>
      </vt:variant>
      <vt:variant>
        <vt:i4>429</vt:i4>
      </vt:variant>
      <vt:variant>
        <vt:i4>0</vt:i4>
      </vt:variant>
      <vt:variant>
        <vt:i4>5</vt:i4>
      </vt:variant>
      <vt:variant>
        <vt:lpwstr/>
      </vt:variant>
      <vt:variant>
        <vt:lpwstr>ТМ_Восприятие</vt:lpwstr>
      </vt:variant>
      <vt:variant>
        <vt:i4>71435326</vt:i4>
      </vt:variant>
      <vt:variant>
        <vt:i4>426</vt:i4>
      </vt:variant>
      <vt:variant>
        <vt:i4>0</vt:i4>
      </vt:variant>
      <vt:variant>
        <vt:i4>5</vt:i4>
      </vt:variant>
      <vt:variant>
        <vt:lpwstr/>
      </vt:variant>
      <vt:variant>
        <vt:lpwstr>ТМ_Этическое_поведение</vt:lpwstr>
      </vt:variant>
      <vt:variant>
        <vt:i4>71696422</vt:i4>
      </vt:variant>
      <vt:variant>
        <vt:i4>423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590866</vt:i4>
      </vt:variant>
      <vt:variant>
        <vt:i4>420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417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414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411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70385704</vt:i4>
      </vt:variant>
      <vt:variant>
        <vt:i4>408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70385704</vt:i4>
      </vt:variant>
      <vt:variant>
        <vt:i4>405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402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399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396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71762008</vt:i4>
      </vt:variant>
      <vt:variant>
        <vt:i4>393</vt:i4>
      </vt:variant>
      <vt:variant>
        <vt:i4>0</vt:i4>
      </vt:variant>
      <vt:variant>
        <vt:i4>5</vt:i4>
      </vt:variant>
      <vt:variant>
        <vt:lpwstr/>
      </vt:variant>
      <vt:variant>
        <vt:lpwstr>ТМ_Бенчмаркинг</vt:lpwstr>
      </vt:variant>
      <vt:variant>
        <vt:i4>458755</vt:i4>
      </vt:variant>
      <vt:variant>
        <vt:i4>390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458755</vt:i4>
      </vt:variant>
      <vt:variant>
        <vt:i4>387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458755</vt:i4>
      </vt:variant>
      <vt:variant>
        <vt:i4>384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70385704</vt:i4>
      </vt:variant>
      <vt:variant>
        <vt:i4>381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458755</vt:i4>
      </vt:variant>
      <vt:variant>
        <vt:i4>378</vt:i4>
      </vt:variant>
      <vt:variant>
        <vt:i4>0</vt:i4>
      </vt:variant>
      <vt:variant>
        <vt:i4>5</vt:i4>
      </vt:variant>
      <vt:variant>
        <vt:lpwstr/>
      </vt:variant>
      <vt:variant>
        <vt:lpwstr>ТМ_Прорывное_мышление</vt:lpwstr>
      </vt:variant>
      <vt:variant>
        <vt:i4>70385704</vt:i4>
      </vt:variant>
      <vt:variant>
        <vt:i4>375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590866</vt:i4>
      </vt:variant>
      <vt:variant>
        <vt:i4>372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70254632</vt:i4>
      </vt:variant>
      <vt:variant>
        <vt:i4>369</vt:i4>
      </vt:variant>
      <vt:variant>
        <vt:i4>0</vt:i4>
      </vt:variant>
      <vt:variant>
        <vt:i4>5</vt:i4>
      </vt:variant>
      <vt:variant>
        <vt:lpwstr/>
      </vt:variant>
      <vt:variant>
        <vt:lpwstr>ТМ_Целостность</vt:lpwstr>
      </vt:variant>
      <vt:variant>
        <vt:i4>7603217</vt:i4>
      </vt:variant>
      <vt:variant>
        <vt:i4>366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590866</vt:i4>
      </vt:variant>
      <vt:variant>
        <vt:i4>363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360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71696422</vt:i4>
      </vt:variant>
      <vt:variant>
        <vt:i4>357</vt:i4>
      </vt:variant>
      <vt:variant>
        <vt:i4>0</vt:i4>
      </vt:variant>
      <vt:variant>
        <vt:i4>5</vt:i4>
      </vt:variant>
      <vt:variant>
        <vt:lpwstr/>
      </vt:variant>
      <vt:variant>
        <vt:lpwstr>ТМ_Прозрачность</vt:lpwstr>
      </vt:variant>
      <vt:variant>
        <vt:i4>590866</vt:i4>
      </vt:variant>
      <vt:variant>
        <vt:i4>354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351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348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68617322</vt:i4>
      </vt:variant>
      <vt:variant>
        <vt:i4>345</vt:i4>
      </vt:variant>
      <vt:variant>
        <vt:i4>0</vt:i4>
      </vt:variant>
      <vt:variant>
        <vt:i4>5</vt:i4>
      </vt:variant>
      <vt:variant>
        <vt:lpwstr/>
      </vt:variant>
      <vt:variant>
        <vt:lpwstr>ТМ_Бизнес_модель</vt:lpwstr>
      </vt:variant>
      <vt:variant>
        <vt:i4>590866</vt:i4>
      </vt:variant>
      <vt:variant>
        <vt:i4>342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339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336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333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330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327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7603217</vt:i4>
      </vt:variant>
      <vt:variant>
        <vt:i4>324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7341157</vt:i4>
      </vt:variant>
      <vt:variant>
        <vt:i4>321</vt:i4>
      </vt:variant>
      <vt:variant>
        <vt:i4>0</vt:i4>
      </vt:variant>
      <vt:variant>
        <vt:i4>5</vt:i4>
      </vt:variant>
      <vt:variant>
        <vt:lpwstr/>
      </vt:variant>
      <vt:variant>
        <vt:lpwstr>ТМ_Мегатренды</vt:lpwstr>
      </vt:variant>
      <vt:variant>
        <vt:i4>590866</vt:i4>
      </vt:variant>
      <vt:variant>
        <vt:i4>318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68617322</vt:i4>
      </vt:variant>
      <vt:variant>
        <vt:i4>315</vt:i4>
      </vt:variant>
      <vt:variant>
        <vt:i4>0</vt:i4>
      </vt:variant>
      <vt:variant>
        <vt:i4>5</vt:i4>
      </vt:variant>
      <vt:variant>
        <vt:lpwstr/>
      </vt:variant>
      <vt:variant>
        <vt:lpwstr>ТМ_Бизнес_модель</vt:lpwstr>
      </vt:variant>
      <vt:variant>
        <vt:i4>70385704</vt:i4>
      </vt:variant>
      <vt:variant>
        <vt:i4>312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309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306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303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300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590866</vt:i4>
      </vt:variant>
      <vt:variant>
        <vt:i4>297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294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70385704</vt:i4>
      </vt:variant>
      <vt:variant>
        <vt:i4>291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70385704</vt:i4>
      </vt:variant>
      <vt:variant>
        <vt:i4>288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285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7603217</vt:i4>
      </vt:variant>
      <vt:variant>
        <vt:i4>282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590866</vt:i4>
      </vt:variant>
      <vt:variant>
        <vt:i4>279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276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7603217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70385704</vt:i4>
      </vt:variant>
      <vt:variant>
        <vt:i4>267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590866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261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258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590866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70385704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ТМ_Видение</vt:lpwstr>
      </vt:variant>
      <vt:variant>
        <vt:i4>7603217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ТМ_Заявление_о_предназначении</vt:lpwstr>
      </vt:variant>
      <vt:variant>
        <vt:i4>590866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243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231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228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590866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ТМ_Экосистема</vt:lpwstr>
      </vt:variant>
      <vt:variant>
        <vt:i4>74712170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ТМ_Организация_3_сектора</vt:lpwstr>
      </vt:variant>
      <vt:variant>
        <vt:i4>3473527</vt:i4>
      </vt:variant>
      <vt:variant>
        <vt:i4>219</vt:i4>
      </vt:variant>
      <vt:variant>
        <vt:i4>0</vt:i4>
      </vt:variant>
      <vt:variant>
        <vt:i4>5</vt:i4>
      </vt:variant>
      <vt:variant>
        <vt:lpwstr>http://www.un.org/sustainabledevelopment/sustainable-development-goals/</vt:lpwstr>
      </vt:variant>
      <vt:variant>
        <vt:lpwstr/>
      </vt:variant>
      <vt:variant>
        <vt:i4>7341157</vt:i4>
      </vt:variant>
      <vt:variant>
        <vt:i4>216</vt:i4>
      </vt:variant>
      <vt:variant>
        <vt:i4>0</vt:i4>
      </vt:variant>
      <vt:variant>
        <vt:i4>5</vt:i4>
      </vt:variant>
      <vt:variant>
        <vt:lpwstr/>
      </vt:variant>
      <vt:variant>
        <vt:lpwstr>ТМ_Мегатренды</vt:lpwstr>
      </vt:variant>
      <vt:variant>
        <vt:i4>1114169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_Toc69738509</vt:lpwstr>
      </vt:variant>
      <vt:variant>
        <vt:i4>1048633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_Toc69738508</vt:lpwstr>
      </vt:variant>
      <vt:variant>
        <vt:i4>2031673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_Toc69738507</vt:lpwstr>
      </vt:variant>
      <vt:variant>
        <vt:i4>1966137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_Toc69738506</vt:lpwstr>
      </vt:variant>
      <vt:variant>
        <vt:i4>1900601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_Toc69738505</vt:lpwstr>
      </vt:variant>
      <vt:variant>
        <vt:i4>1835065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_Toc69738504</vt:lpwstr>
      </vt:variant>
      <vt:variant>
        <vt:i4>1769529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_Toc69738503</vt:lpwstr>
      </vt:variant>
      <vt:variant>
        <vt:i4>1703993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_Toc69738502</vt:lpwstr>
      </vt:variant>
      <vt:variant>
        <vt:i4>1638457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_Toc69738501</vt:lpwstr>
      </vt:variant>
      <vt:variant>
        <vt:i4>1572921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_Toc69738500</vt:lpwstr>
      </vt:variant>
      <vt:variant>
        <vt:i4>1048624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_Toc69738499</vt:lpwstr>
      </vt:variant>
      <vt:variant>
        <vt:i4>1114160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_Toc69738498</vt:lpwstr>
      </vt:variant>
      <vt:variant>
        <vt:i4>1966128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_Toc69738497</vt:lpwstr>
      </vt:variant>
      <vt:variant>
        <vt:i4>2031664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_Toc69738496</vt:lpwstr>
      </vt:variant>
      <vt:variant>
        <vt:i4>1835056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_Toc69738495</vt:lpwstr>
      </vt:variant>
      <vt:variant>
        <vt:i4>1900592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_Toc69738494</vt:lpwstr>
      </vt:variant>
      <vt:variant>
        <vt:i4>1703984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_Toc69738493</vt:lpwstr>
      </vt:variant>
      <vt:variant>
        <vt:i4>1769520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_Toc69738492</vt:lpwstr>
      </vt:variant>
      <vt:variant>
        <vt:i4>1572912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_Toc69738491</vt:lpwstr>
      </vt:variant>
      <vt:variant>
        <vt:i4>7209000</vt:i4>
      </vt:variant>
      <vt:variant>
        <vt:i4>42</vt:i4>
      </vt:variant>
      <vt:variant>
        <vt:i4>0</vt:i4>
      </vt:variant>
      <vt:variant>
        <vt:i4>5</vt:i4>
      </vt:variant>
      <vt:variant>
        <vt:lpwstr>https://doi.org/10.3390/su13063107</vt:lpwstr>
      </vt:variant>
      <vt:variant>
        <vt:lpwstr/>
      </vt:variant>
      <vt:variant>
        <vt:i4>4915220</vt:i4>
      </vt:variant>
      <vt:variant>
        <vt:i4>39</vt:i4>
      </vt:variant>
      <vt:variant>
        <vt:i4>0</vt:i4>
      </vt:variant>
      <vt:variant>
        <vt:i4>5</vt:i4>
      </vt:variant>
      <vt:variant>
        <vt:lpwstr>https://www.imd.org/research-knowledge/articles/Is-it-the-end-of-strategy-in-business-ecosystems/</vt:lpwstr>
      </vt:variant>
      <vt:variant>
        <vt:lpwstr/>
      </vt:variant>
      <vt:variant>
        <vt:i4>7471164</vt:i4>
      </vt:variant>
      <vt:variant>
        <vt:i4>36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7471164</vt:i4>
      </vt:variant>
      <vt:variant>
        <vt:i4>27</vt:i4>
      </vt:variant>
      <vt:variant>
        <vt:i4>0</vt:i4>
      </vt:variant>
      <vt:variant>
        <vt:i4>5</vt:i4>
      </vt:variant>
      <vt:variant>
        <vt:lpwstr>https://www.efqm.org/index.php/frequently-asked-questions/</vt:lpwstr>
      </vt:variant>
      <vt:variant>
        <vt:lpwstr/>
      </vt:variant>
      <vt:variant>
        <vt:i4>4915208</vt:i4>
      </vt:variant>
      <vt:variant>
        <vt:i4>0</vt:i4>
      </vt:variant>
      <vt:variant>
        <vt:i4>0</vt:i4>
      </vt:variant>
      <vt:variant>
        <vt:i4>5</vt:i4>
      </vt:variant>
      <vt:variant>
        <vt:lpwstr>https://www.efqm.org/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Ошибка! Источник ссылки не найден.</dc:title>
  <dc:subject>Стандартизация</dc:subject>
  <dc:creator>i.shkadratsou</dc:creator>
  <cp:keywords>ключевые слова</cp:keywords>
  <cp:lastModifiedBy>Стаменок Нелли Ивановна</cp:lastModifiedBy>
  <cp:revision>4</cp:revision>
  <cp:lastPrinted>2022-03-02T07:15:00Z</cp:lastPrinted>
  <dcterms:created xsi:type="dcterms:W3CDTF">2023-10-09T11:47:00Z</dcterms:created>
  <dcterms:modified xsi:type="dcterms:W3CDTF">2023-10-09T12:13:00Z</dcterms:modified>
  <cp:category>СТД</cp:category>
  <dc:language/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Индекс">
    <vt:lpwstr>EFQM</vt:lpwstr>
  </property>
  <property fmtid="{D5CDD505-2E9C-101B-9397-08002B2CF9AE}" pid="3" name="Группа">
    <vt:lpwstr> </vt:lpwstr>
  </property>
  <property fmtid="{D5CDD505-2E9C-101B-9397-08002B2CF9AE}" pid="4" name="Подгруппа">
    <vt:lpwstr> </vt:lpwstr>
  </property>
  <property fmtid="{D5CDD505-2E9C-101B-9397-08002B2CF9AE}" pid="5" name="Номер">
    <vt:lpwstr> </vt:lpwstr>
  </property>
  <property fmtid="{D5CDD505-2E9C-101B-9397-08002B2CF9AE}" pid="6" name="Проект">
    <vt:lpwstr> </vt:lpwstr>
  </property>
  <property fmtid="{D5CDD505-2E9C-101B-9397-08002B2CF9AE}" pid="7" name="Версия">
    <vt:lpwstr> </vt:lpwstr>
  </property>
  <property fmtid="{D5CDD505-2E9C-101B-9397-08002B2CF9AE}" pid="8" name="Издание">
    <vt:lpwstr> </vt:lpwstr>
  </property>
  <property fmtid="{D5CDD505-2E9C-101B-9397-08002B2CF9AE}" pid="9" name="МинКод">
    <vt:lpwstr> </vt:lpwstr>
  </property>
  <property fmtid="{D5CDD505-2E9C-101B-9397-08002B2CF9AE}" pid="10" name="Обозначение" linkTarget="Обозначение">
    <vt:lpwstr>* DOCPROPERTY Индекс *EFQM** IF * DOCPROPERTY Номер * * = " " "* IF * DOCPROPERTY Соответствие * * = "IDT" "* IF * DOCPROPERTY ОригиналТип *ASTM* = "ASTM" "" " * REF Оригинал *EN 12345.5.55** IF * DOCPROPERTY Индекс *СТБ П* = "СТБ П" ".* DOCPROPERTY Ориг</vt:lpwstr>
  </property>
  <property fmtid="{D5CDD505-2E9C-101B-9397-08002B2CF9AE}" pid="11" name="Категория" linkTarget="Категория">
    <vt:lpwstr>[Категория документа]</vt:lpwstr>
  </property>
  <property fmtid="{D5CDD505-2E9C-101B-9397-08002B2CF9AE}" pid="12" name="Орган">
    <vt:lpwstr>Госстандарт</vt:lpwstr>
  </property>
  <property fmtid="{D5CDD505-2E9C-101B-9397-08002B2CF9AE}" pid="13" name="Место">
    <vt:lpwstr>Минск</vt:lpwstr>
  </property>
  <property fmtid="{D5CDD505-2E9C-101B-9397-08002B2CF9AE}" pid="14" name="ВзаимоТР">
    <vt:lpwstr> </vt:lpwstr>
  </property>
  <property fmtid="{D5CDD505-2E9C-101B-9397-08002B2CF9AE}" pid="15" name="Статус">
    <vt:lpwstr>Введен впервые</vt:lpwstr>
  </property>
  <property fmtid="{D5CDD505-2E9C-101B-9397-08002B2CF9AE}" pid="16" name="Отмена">
    <vt:lpwstr> </vt:lpwstr>
  </property>
  <property fmtid="{D5CDD505-2E9C-101B-9397-08002B2CF9AE}" pid="17" name="Ограничение">
    <vt:bool>false</vt:bool>
  </property>
  <property fmtid="{D5CDD505-2E9C-101B-9397-08002B2CF9AE}" pid="18" name="Применение">
    <vt:bool>false</vt:bool>
  </property>
  <property fmtid="{D5CDD505-2E9C-101B-9397-08002B2CF9AE}" pid="19" name="Заги">
    <vt:lpwstr> </vt:lpwstr>
  </property>
  <property fmtid="{D5CDD505-2E9C-101B-9397-08002B2CF9AE}" pid="20" name="ЗаголовокРусГ">
    <vt:lpwstr>The EFQM Model</vt:lpwstr>
  </property>
  <property fmtid="{D5CDD505-2E9C-101B-9397-08002B2CF9AE}" pid="21" name="ЗаголовокРусО">
    <vt:lpwstr> </vt:lpwstr>
  </property>
  <property fmtid="{D5CDD505-2E9C-101B-9397-08002B2CF9AE}" pid="22" name="ЗаголовокРусП">
    <vt:lpwstr> </vt:lpwstr>
  </property>
  <property fmtid="{D5CDD505-2E9C-101B-9397-08002B2CF9AE}" pid="23" name="ЗаголовокБелГ">
    <vt:lpwstr> </vt:lpwstr>
  </property>
  <property fmtid="{D5CDD505-2E9C-101B-9397-08002B2CF9AE}" pid="24" name="ЗаголовокБелО">
    <vt:lpwstr> </vt:lpwstr>
  </property>
  <property fmtid="{D5CDD505-2E9C-101B-9397-08002B2CF9AE}" pid="25" name="ЗаголовокБелП">
    <vt:lpwstr> </vt:lpwstr>
  </property>
  <property fmtid="{D5CDD505-2E9C-101B-9397-08002B2CF9AE}" pid="26" name="ЗаголовокАнгГ">
    <vt:lpwstr> </vt:lpwstr>
  </property>
  <property fmtid="{D5CDD505-2E9C-101B-9397-08002B2CF9AE}" pid="27" name="ЗаголовокАнгО">
    <vt:lpwstr> </vt:lpwstr>
  </property>
  <property fmtid="{D5CDD505-2E9C-101B-9397-08002B2CF9AE}" pid="28" name="ЗаголовокАнгП">
    <vt:lpwstr> </vt:lpwstr>
  </property>
  <property fmtid="{D5CDD505-2E9C-101B-9397-08002B2CF9AE}" pid="29" name="НормоСсылки">
    <vt:lpwstr> </vt:lpwstr>
  </property>
  <property fmtid="{D5CDD505-2E9C-101B-9397-08002B2CF9AE}" pid="30" name="ТермОпры">
    <vt:lpwstr> </vt:lpwstr>
  </property>
  <property fmtid="{D5CDD505-2E9C-101B-9397-08002B2CF9AE}" pid="31" name="Соответствие">
    <vt:lpwstr> </vt:lpwstr>
  </property>
  <property fmtid="{D5CDD505-2E9C-101B-9397-08002B2CF9AE}" pid="32" name="Контора">
    <vt:lpwstr> </vt:lpwstr>
  </property>
  <property fmtid="{D5CDD505-2E9C-101B-9397-08002B2CF9AE}" pid="33" name="Техкомитет">
    <vt:lpwstr> </vt:lpwstr>
  </property>
  <property fmtid="{D5CDD505-2E9C-101B-9397-08002B2CF9AE}" pid="34" name="ТехкомитетИмя">
    <vt:lpwstr> </vt:lpwstr>
  </property>
  <property fmtid="{D5CDD505-2E9C-101B-9397-08002B2CF9AE}" pid="35" name="Подкомитет">
    <vt:lpwstr> </vt:lpwstr>
  </property>
  <property fmtid="{D5CDD505-2E9C-101B-9397-08002B2CF9AE}" pid="36" name="ПодкомитетИмя">
    <vt:lpwstr> </vt:lpwstr>
  </property>
  <property fmtid="{D5CDD505-2E9C-101B-9397-08002B2CF9AE}" pid="37" name="ОригиналТип">
    <vt:lpwstr> </vt:lpwstr>
  </property>
  <property fmtid="{D5CDD505-2E9C-101B-9397-08002B2CF9AE}" pid="38" name="ОригиналИндекс">
    <vt:lpwstr> </vt:lpwstr>
  </property>
  <property fmtid="{D5CDD505-2E9C-101B-9397-08002B2CF9AE}" pid="39" name="ОригиналНомер">
    <vt:lpwstr> </vt:lpwstr>
  </property>
  <property fmtid="{D5CDD505-2E9C-101B-9397-08002B2CF9AE}" pid="40" name="ОригиналЧасть">
    <vt:lpwstr> </vt:lpwstr>
  </property>
  <property fmtid="{D5CDD505-2E9C-101B-9397-08002B2CF9AE}" pid="41" name="ОригиналСубчасть">
    <vt:lpwstr> </vt:lpwstr>
  </property>
  <property fmtid="{D5CDD505-2E9C-101B-9397-08002B2CF9AE}" pid="42" name="ОригиналГод">
    <vt:lpwstr> </vt:lpwstr>
  </property>
  <property fmtid="{D5CDD505-2E9C-101B-9397-08002B2CF9AE}" pid="43" name="ОригиналЕнАм">
    <vt:lpwstr> </vt:lpwstr>
  </property>
  <property fmtid="{D5CDD505-2E9C-101B-9397-08002B2CF9AE}" pid="44" name="ОригиналАмКор">
    <vt:lpwstr> </vt:lpwstr>
  </property>
  <property fmtid="{D5CDD505-2E9C-101B-9397-08002B2CF9AE}" pid="45" name="ОригиналЯзык">
    <vt:lpwstr> </vt:lpwstr>
  </property>
  <property fmtid="{D5CDD505-2E9C-101B-9397-08002B2CF9AE}" pid="46" name="ОригиналЗаги">
    <vt:lpwstr> </vt:lpwstr>
  </property>
  <property fmtid="{D5CDD505-2E9C-101B-9397-08002B2CF9AE}" pid="47" name="ЗаголовокОриГ">
    <vt:lpwstr> </vt:lpwstr>
  </property>
  <property fmtid="{D5CDD505-2E9C-101B-9397-08002B2CF9AE}" pid="48" name="ЗаголовокОриО">
    <vt:lpwstr> </vt:lpwstr>
  </property>
  <property fmtid="{D5CDD505-2E9C-101B-9397-08002B2CF9AE}" pid="49" name="ЗаголовокОриП">
    <vt:lpwstr> </vt:lpwstr>
  </property>
  <property fmtid="{D5CDD505-2E9C-101B-9397-08002B2CF9AE}" pid="50" name="ЗаголовокПерГ">
    <vt:lpwstr>The EFQM Model</vt:lpwstr>
  </property>
  <property fmtid="{D5CDD505-2E9C-101B-9397-08002B2CF9AE}" pid="51" name="ЗаголовокПерО">
    <vt:lpwstr> </vt:lpwstr>
  </property>
  <property fmtid="{D5CDD505-2E9C-101B-9397-08002B2CF9AE}" pid="52" name="ЗаголовокПерП">
    <vt:lpwstr> </vt:lpwstr>
  </property>
  <property fmtid="{D5CDD505-2E9C-101B-9397-08002B2CF9AE}" pid="53" name="Датирование">
    <vt:lpwstr> </vt:lpwstr>
  </property>
  <property fmtid="{D5CDD505-2E9C-101B-9397-08002B2CF9AE}" pid="54" name="ПриложениеДА">
    <vt:lpwstr> </vt:lpwstr>
  </property>
  <property fmtid="{D5CDD505-2E9C-101B-9397-08002B2CF9AE}" pid="55" name="ТаблицаДА1">
    <vt:lpwstr> </vt:lpwstr>
  </property>
  <property fmtid="{D5CDD505-2E9C-101B-9397-08002B2CF9AE}" pid="56" name="ТаблицаДА2">
    <vt:lpwstr> </vt:lpwstr>
  </property>
  <property fmtid="{D5CDD505-2E9C-101B-9397-08002B2CF9AE}" pid="57" name="ТаблицаДА3">
    <vt:lpwstr> </vt:lpwstr>
  </property>
  <property fmtid="{D5CDD505-2E9C-101B-9397-08002B2CF9AE}" pid="58" name="ТаблицаДА4">
    <vt:lpwstr> </vt:lpwstr>
  </property>
  <property fmtid="{D5CDD505-2E9C-101B-9397-08002B2CF9AE}" pid="59" name="УДК">
    <vt:lpwstr> </vt:lpwstr>
  </property>
  <property fmtid="{D5CDD505-2E9C-101B-9397-08002B2CF9AE}" pid="60" name="МКС">
    <vt:lpwstr> </vt:lpwstr>
  </property>
  <property fmtid="{D5CDD505-2E9C-101B-9397-08002B2CF9AE}" pid="61" name="КП">
    <vt:lpwstr> </vt:lpwstr>
  </property>
  <property fmtid="{D5CDD505-2E9C-101B-9397-08002B2CF9AE}" pid="62" name="НИД">
    <vt:lpwstr> </vt:lpwstr>
  </property>
  <property fmtid="{D5CDD505-2E9C-101B-9397-08002B2CF9AE}" pid="63" name="ОКП">
    <vt:lpwstr> </vt:lpwstr>
  </property>
  <property fmtid="{D5CDD505-2E9C-101B-9397-08002B2CF9AE}" pid="64" name="ОКПРБ">
    <vt:lpwstr> </vt:lpwstr>
  </property>
  <property fmtid="{D5CDD505-2E9C-101B-9397-08002B2CF9AE}" pid="65" name="ПостановаДата">
    <vt:filetime>2015-09-02T21:00:00Z</vt:filetime>
  </property>
  <property fmtid="{D5CDD505-2E9C-101B-9397-08002B2CF9AE}" pid="66" name="ПостановаНомер">
    <vt:i4>0</vt:i4>
  </property>
  <property fmtid="{D5CDD505-2E9C-101B-9397-08002B2CF9AE}" pid="67" name="Введение">
    <vt:filetime>2015-12-31T21:00:00Z</vt:filetime>
  </property>
  <property fmtid="{D5CDD505-2E9C-101B-9397-08002B2CF9AE}" pid="68" name="Окончание">
    <vt:filetime>2017-12-31T21:00:00Z</vt:filetime>
  </property>
  <property fmtid="{D5CDD505-2E9C-101B-9397-08002B2CF9AE}" pid="69" name="Предложения">
    <vt:filetime>2017-06-30T21:00:00Z</vt:filetime>
  </property>
  <property fmtid="{D5CDD505-2E9C-101B-9397-08002B2CF9AE}" pid="70" name="УслПечЛ">
    <vt:lpwstr> </vt:lpwstr>
  </property>
  <property fmtid="{D5CDD505-2E9C-101B-9397-08002B2CF9AE}" pid="71" name="УчИздЛ">
    <vt:lpwstr> </vt:lpwstr>
  </property>
  <property fmtid="{D5CDD505-2E9C-101B-9397-08002B2CF9AE}" pid="72" name="Набор">
    <vt:filetime>2015-10-31T21:00:00Z</vt:filetime>
  </property>
  <property fmtid="{D5CDD505-2E9C-101B-9397-08002B2CF9AE}" pid="73" name="Печать">
    <vt:filetime>2015-11-02T21:00:00Z</vt:filetime>
  </property>
  <property fmtid="{D5CDD505-2E9C-101B-9397-08002B2CF9AE}" pid="74" name="БланкЗаказ">
    <vt:lpwstr> </vt:lpwstr>
  </property>
  <property fmtid="{D5CDD505-2E9C-101B-9397-08002B2CF9AE}" pid="75" name="Изменение">
    <vt:bool>false</vt:bool>
  </property>
  <property fmtid="{D5CDD505-2E9C-101B-9397-08002B2CF9AE}" pid="76" name="(И)_Номер">
    <vt:lpwstr> </vt:lpwstr>
  </property>
  <property fmtid="{D5CDD505-2E9C-101B-9397-08002B2CF9AE}" pid="77" name="(И)_Указатель">
    <vt:lpwstr> </vt:lpwstr>
  </property>
  <property fmtid="{D5CDD505-2E9C-101B-9397-08002B2CF9AE}" pid="78" name="(И)_ПостановаДата">
    <vt:filetime>2015-09-02T21:00:00Z</vt:filetime>
  </property>
  <property fmtid="{D5CDD505-2E9C-101B-9397-08002B2CF9AE}" pid="79" name="(И)_ПостановаНомер">
    <vt:i4>0</vt:i4>
  </property>
  <property fmtid="{D5CDD505-2E9C-101B-9397-08002B2CF9AE}" pid="80" name="(И)_Введение">
    <vt:filetime>2015-12-31T21:00:00Z</vt:filetime>
  </property>
  <property fmtid="{D5CDD505-2E9C-101B-9397-08002B2CF9AE}" pid="81" name="ПереИздание">
    <vt:bool>false</vt:bool>
  </property>
  <property fmtid="{D5CDD505-2E9C-101B-9397-08002B2CF9AE}" pid="82" name="(ПИ)_Месяц">
    <vt:i4>11</vt:i4>
  </property>
  <property fmtid="{D5CDD505-2E9C-101B-9397-08002B2CF9AE}" pid="83" name="(ПИ)_Год">
    <vt:i4>2015</vt:i4>
  </property>
  <property fmtid="{D5CDD505-2E9C-101B-9397-08002B2CF9AE}" pid="84" name="(ПИ)_Изменения">
    <vt:i4>0</vt:i4>
  </property>
  <property fmtid="{D5CDD505-2E9C-101B-9397-08002B2CF9AE}" pid="85" name="(ПИ)_Поправки">
    <vt:i4>0</vt:i4>
  </property>
</Properties>
</file>